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8D9C46" w14:textId="77777777" w:rsidR="00CE2C79" w:rsidRPr="00E65982" w:rsidRDefault="00885F27" w:rsidP="00437FD8">
      <w:pPr>
        <w:spacing w:line="360" w:lineRule="auto"/>
        <w:jc w:val="both"/>
        <w:rPr>
          <w:rFonts w:ascii="Times New Roman" w:hAnsi="Times New Roman"/>
          <w:b/>
          <w:color w:val="00B0F0"/>
          <w:sz w:val="40"/>
          <w:szCs w:val="40"/>
          <w:lang w:val="en-US"/>
        </w:rPr>
      </w:pPr>
      <w:r w:rsidRPr="00E65982">
        <w:rPr>
          <w:rFonts w:ascii="Times New Roman" w:hAnsi="Times New Roman"/>
          <w:b/>
          <w:sz w:val="40"/>
          <w:szCs w:val="40"/>
          <w:lang w:val="en-US"/>
        </w:rPr>
        <w:t>Atropisomerism</w:t>
      </w:r>
      <w:r w:rsidR="00E008C3" w:rsidRPr="00E65982">
        <w:rPr>
          <w:rFonts w:ascii="Times New Roman" w:hAnsi="Times New Roman"/>
          <w:b/>
          <w:sz w:val="40"/>
          <w:szCs w:val="40"/>
          <w:lang w:val="en-US"/>
        </w:rPr>
        <w:t xml:space="preserve"> in</w:t>
      </w:r>
      <w:r w:rsidRPr="00E65982">
        <w:rPr>
          <w:rFonts w:ascii="Times New Roman" w:hAnsi="Times New Roman"/>
          <w:b/>
          <w:sz w:val="40"/>
          <w:szCs w:val="40"/>
          <w:lang w:val="en-US"/>
        </w:rPr>
        <w:t xml:space="preserve"> Tertiary Biaryl 2-</w:t>
      </w:r>
      <w:r w:rsidR="004A3435" w:rsidRPr="00E65982">
        <w:rPr>
          <w:rFonts w:ascii="Times New Roman" w:hAnsi="Times New Roman"/>
          <w:b/>
          <w:sz w:val="40"/>
          <w:szCs w:val="40"/>
          <w:lang w:val="en-US"/>
        </w:rPr>
        <w:t>A</w:t>
      </w:r>
      <w:r w:rsidRPr="00E65982">
        <w:rPr>
          <w:rFonts w:ascii="Times New Roman" w:hAnsi="Times New Roman"/>
          <w:b/>
          <w:sz w:val="40"/>
          <w:szCs w:val="40"/>
          <w:lang w:val="en-US"/>
        </w:rPr>
        <w:t>mides</w:t>
      </w:r>
      <w:r w:rsidR="009F5771" w:rsidRPr="00E65982">
        <w:rPr>
          <w:rFonts w:ascii="Times New Roman" w:hAnsi="Times New Roman"/>
          <w:b/>
          <w:sz w:val="40"/>
          <w:szCs w:val="40"/>
          <w:lang w:val="en-US"/>
        </w:rPr>
        <w:t>:</w:t>
      </w:r>
      <w:r w:rsidR="0015723E" w:rsidRPr="00E65982">
        <w:rPr>
          <w:rFonts w:ascii="Times New Roman" w:hAnsi="Times New Roman"/>
          <w:b/>
          <w:sz w:val="40"/>
          <w:szCs w:val="40"/>
          <w:lang w:val="en-US"/>
        </w:rPr>
        <w:t xml:space="preserve"> </w:t>
      </w:r>
      <w:r w:rsidR="00F50E3F" w:rsidRPr="00E65982">
        <w:rPr>
          <w:rFonts w:ascii="Times New Roman" w:hAnsi="Times New Roman"/>
          <w:b/>
          <w:sz w:val="40"/>
          <w:szCs w:val="40"/>
          <w:lang w:val="en-US"/>
        </w:rPr>
        <w:t>A Study of</w:t>
      </w:r>
      <w:r w:rsidR="0015723E" w:rsidRPr="00E65982">
        <w:rPr>
          <w:rFonts w:ascii="Times New Roman" w:hAnsi="Times New Roman"/>
          <w:b/>
          <w:sz w:val="40"/>
          <w:szCs w:val="40"/>
          <w:lang w:val="en-US"/>
        </w:rPr>
        <w:t xml:space="preserve"> Ar-CO and Ar-Ar</w:t>
      </w:r>
      <w:r w:rsidR="0015723E" w:rsidRPr="00E65982">
        <w:rPr>
          <w:rFonts w:ascii="Times New Roman" w:hAnsi="Times New Roman"/>
          <w:sz w:val="40"/>
          <w:szCs w:val="40"/>
          <w:lang w:val="en-US"/>
        </w:rPr>
        <w:t>′</w:t>
      </w:r>
      <w:r w:rsidR="0015723E" w:rsidRPr="00E65982">
        <w:rPr>
          <w:rFonts w:ascii="Times New Roman" w:hAnsi="Times New Roman"/>
          <w:b/>
          <w:sz w:val="40"/>
          <w:szCs w:val="40"/>
          <w:lang w:val="en-US"/>
        </w:rPr>
        <w:t xml:space="preserve"> Rotational Barriers </w:t>
      </w:r>
    </w:p>
    <w:p w14:paraId="6CB1189F" w14:textId="77777777" w:rsidR="007A2F1E" w:rsidRPr="00E65982" w:rsidRDefault="00CE2C79" w:rsidP="00437FD8">
      <w:pPr>
        <w:spacing w:line="360" w:lineRule="auto"/>
        <w:jc w:val="both"/>
        <w:rPr>
          <w:rFonts w:ascii="Times New Roman" w:hAnsi="Times New Roman"/>
          <w:sz w:val="24"/>
          <w:szCs w:val="24"/>
          <w:vertAlign w:val="superscript"/>
          <w:lang w:val="en-US"/>
        </w:rPr>
      </w:pPr>
      <w:r w:rsidRPr="00E65982">
        <w:rPr>
          <w:rFonts w:ascii="Times New Roman" w:hAnsi="Times New Roman"/>
          <w:sz w:val="24"/>
          <w:szCs w:val="24"/>
          <w:lang w:val="en-US"/>
        </w:rPr>
        <w:t>Marianne Lorentzen</w:t>
      </w:r>
      <w:r w:rsidR="00A12BE6" w:rsidRPr="00E65982">
        <w:rPr>
          <w:rFonts w:ascii="Times New Roman" w:hAnsi="Times New Roman"/>
          <w:sz w:val="24"/>
          <w:szCs w:val="24"/>
          <w:lang w:val="en-US"/>
        </w:rPr>
        <w:t>,</w:t>
      </w:r>
      <w:r w:rsidRPr="00E65982">
        <w:rPr>
          <w:rFonts w:ascii="Times New Roman" w:hAnsi="Times New Roman"/>
          <w:sz w:val="24"/>
          <w:szCs w:val="24"/>
          <w:vertAlign w:val="superscript"/>
          <w:lang w:val="en-US"/>
        </w:rPr>
        <w:t>a</w:t>
      </w:r>
      <w:r w:rsidRPr="00E65982">
        <w:rPr>
          <w:rFonts w:ascii="Times New Roman" w:hAnsi="Times New Roman"/>
          <w:sz w:val="24"/>
          <w:szCs w:val="24"/>
          <w:lang w:val="en-US"/>
        </w:rPr>
        <w:t xml:space="preserve"> Indrek Kalvet</w:t>
      </w:r>
      <w:r w:rsidR="00A12BE6" w:rsidRPr="00E65982">
        <w:rPr>
          <w:rFonts w:ascii="Times New Roman" w:hAnsi="Times New Roman"/>
          <w:sz w:val="24"/>
          <w:szCs w:val="24"/>
          <w:lang w:val="en-US"/>
        </w:rPr>
        <w:t>,</w:t>
      </w:r>
      <w:r w:rsidRPr="00E65982">
        <w:rPr>
          <w:rFonts w:ascii="Times New Roman" w:hAnsi="Times New Roman"/>
          <w:sz w:val="24"/>
          <w:szCs w:val="24"/>
          <w:vertAlign w:val="superscript"/>
          <w:lang w:val="en-US"/>
        </w:rPr>
        <w:t>b,c</w:t>
      </w:r>
      <w:r w:rsidR="0061682C" w:rsidRPr="00E65982">
        <w:rPr>
          <w:rFonts w:ascii="Times New Roman" w:hAnsi="Times New Roman"/>
          <w:sz w:val="24"/>
          <w:szCs w:val="24"/>
          <w:lang w:val="en-US"/>
        </w:rPr>
        <w:t xml:space="preserve"> Francoise Sauriol</w:t>
      </w:r>
      <w:r w:rsidR="00A12BE6" w:rsidRPr="00E65982">
        <w:rPr>
          <w:rFonts w:ascii="Times New Roman" w:hAnsi="Times New Roman"/>
          <w:sz w:val="24"/>
          <w:szCs w:val="24"/>
          <w:lang w:val="en-US"/>
        </w:rPr>
        <w:t>,</w:t>
      </w:r>
      <w:r w:rsidR="0061682C" w:rsidRPr="00E65982">
        <w:rPr>
          <w:rFonts w:ascii="Times New Roman" w:hAnsi="Times New Roman"/>
          <w:sz w:val="24"/>
          <w:szCs w:val="24"/>
          <w:vertAlign w:val="superscript"/>
          <w:lang w:val="en-US"/>
        </w:rPr>
        <w:t>d</w:t>
      </w:r>
      <w:r w:rsidRPr="00E65982">
        <w:rPr>
          <w:rFonts w:ascii="Times New Roman" w:hAnsi="Times New Roman"/>
          <w:sz w:val="24"/>
          <w:szCs w:val="24"/>
          <w:lang w:val="en-US"/>
        </w:rPr>
        <w:t xml:space="preserve"> Toni Rantanen</w:t>
      </w:r>
      <w:r w:rsidR="00A12BE6" w:rsidRPr="00E65982">
        <w:rPr>
          <w:rFonts w:ascii="Times New Roman" w:hAnsi="Times New Roman"/>
          <w:sz w:val="24"/>
          <w:szCs w:val="24"/>
          <w:lang w:val="en-US"/>
        </w:rPr>
        <w:t>,</w:t>
      </w:r>
      <w:r w:rsidRPr="00E65982">
        <w:rPr>
          <w:rFonts w:ascii="Times New Roman" w:hAnsi="Times New Roman"/>
          <w:sz w:val="24"/>
          <w:szCs w:val="24"/>
          <w:vertAlign w:val="superscript"/>
          <w:lang w:val="en-US"/>
        </w:rPr>
        <w:t>b</w:t>
      </w:r>
      <w:r w:rsidRPr="00E65982">
        <w:rPr>
          <w:rFonts w:ascii="Times New Roman" w:hAnsi="Times New Roman"/>
          <w:sz w:val="24"/>
          <w:szCs w:val="24"/>
          <w:lang w:val="en-US"/>
        </w:rPr>
        <w:t xml:space="preserve"> Kåre B. Jørgensen</w:t>
      </w:r>
      <w:r w:rsidRPr="00E65982">
        <w:rPr>
          <w:rFonts w:ascii="Times New Roman" w:hAnsi="Times New Roman"/>
          <w:sz w:val="24"/>
          <w:szCs w:val="24"/>
          <w:vertAlign w:val="superscript"/>
          <w:lang w:val="en-US"/>
        </w:rPr>
        <w:t>a</w:t>
      </w:r>
      <w:r w:rsidR="00EA225D" w:rsidRPr="00E65982">
        <w:rPr>
          <w:rFonts w:ascii="Times New Roman" w:hAnsi="Times New Roman"/>
          <w:sz w:val="24"/>
          <w:szCs w:val="24"/>
          <w:vertAlign w:val="superscript"/>
          <w:lang w:val="en-US"/>
        </w:rPr>
        <w:t>,*</w:t>
      </w:r>
      <w:r w:rsidRPr="00E65982">
        <w:rPr>
          <w:rFonts w:ascii="Times New Roman" w:hAnsi="Times New Roman"/>
          <w:sz w:val="24"/>
          <w:szCs w:val="24"/>
          <w:lang w:val="en-US"/>
        </w:rPr>
        <w:t xml:space="preserve"> and Victor Snieckus</w:t>
      </w:r>
      <w:r w:rsidRPr="00E65982">
        <w:rPr>
          <w:rFonts w:ascii="Times New Roman" w:hAnsi="Times New Roman"/>
          <w:sz w:val="24"/>
          <w:szCs w:val="24"/>
          <w:vertAlign w:val="superscript"/>
          <w:lang w:val="en-US"/>
        </w:rPr>
        <w:t>b</w:t>
      </w:r>
      <w:r w:rsidR="00EA225D" w:rsidRPr="00E65982">
        <w:rPr>
          <w:rFonts w:ascii="Times New Roman" w:hAnsi="Times New Roman"/>
          <w:sz w:val="24"/>
          <w:szCs w:val="24"/>
          <w:vertAlign w:val="superscript"/>
          <w:lang w:val="en-US"/>
        </w:rPr>
        <w:t>,*</w:t>
      </w:r>
    </w:p>
    <w:p w14:paraId="610A7AE1" w14:textId="77777777" w:rsidR="00CE2C79" w:rsidRPr="00E65982" w:rsidRDefault="00CE2C79" w:rsidP="00437FD8">
      <w:pPr>
        <w:spacing w:after="0" w:line="360" w:lineRule="auto"/>
        <w:jc w:val="both"/>
        <w:rPr>
          <w:rFonts w:ascii="Times New Roman" w:hAnsi="Times New Roman"/>
          <w:sz w:val="24"/>
          <w:szCs w:val="24"/>
          <w:lang w:val="en-US"/>
        </w:rPr>
      </w:pPr>
      <w:r w:rsidRPr="00E65982">
        <w:rPr>
          <w:rFonts w:ascii="Times New Roman" w:hAnsi="Times New Roman"/>
          <w:sz w:val="24"/>
          <w:szCs w:val="24"/>
          <w:lang w:val="en-US"/>
        </w:rPr>
        <w:t>a) Faculty of Science and Technology, University of Stavanger, N-4036, Stavanger, Norway</w:t>
      </w:r>
    </w:p>
    <w:p w14:paraId="6A18F1F6" w14:textId="77777777" w:rsidR="00CE2C79" w:rsidRPr="00E65982" w:rsidRDefault="00CE2C79" w:rsidP="00437FD8">
      <w:pPr>
        <w:spacing w:after="0" w:line="360" w:lineRule="auto"/>
        <w:jc w:val="both"/>
        <w:rPr>
          <w:rFonts w:ascii="Times New Roman" w:hAnsi="Times New Roman"/>
          <w:sz w:val="24"/>
          <w:szCs w:val="24"/>
          <w:lang w:val="en-US"/>
        </w:rPr>
      </w:pPr>
      <w:r w:rsidRPr="00E65982">
        <w:rPr>
          <w:rFonts w:ascii="Times New Roman" w:hAnsi="Times New Roman"/>
          <w:sz w:val="24"/>
          <w:szCs w:val="24"/>
          <w:lang w:val="en-US"/>
        </w:rPr>
        <w:t>b) Snieckus Innovations and Department of Chemistry, Queen’s University, Kingston, ON, Canada K7L 3N6</w:t>
      </w:r>
    </w:p>
    <w:p w14:paraId="5A075D9B" w14:textId="77777777" w:rsidR="00CE2C79" w:rsidRPr="00E65982" w:rsidRDefault="00CE2C79" w:rsidP="00437FD8">
      <w:pPr>
        <w:spacing w:after="0" w:line="360" w:lineRule="auto"/>
        <w:jc w:val="both"/>
        <w:rPr>
          <w:rFonts w:ascii="Times New Roman" w:hAnsi="Times New Roman"/>
          <w:sz w:val="24"/>
          <w:szCs w:val="24"/>
          <w:lang w:val="en-US"/>
        </w:rPr>
      </w:pPr>
      <w:r w:rsidRPr="00E65982">
        <w:rPr>
          <w:rFonts w:ascii="Times New Roman" w:hAnsi="Times New Roman"/>
          <w:sz w:val="24"/>
          <w:szCs w:val="24"/>
          <w:lang w:val="en-US"/>
        </w:rPr>
        <w:t>c) Institute of Chemistry, University of Tartu, Ravila 14A, 50411 Tartu, Estonia</w:t>
      </w:r>
    </w:p>
    <w:p w14:paraId="679EEB15" w14:textId="77777777" w:rsidR="007A2F1E" w:rsidRPr="00E65982" w:rsidRDefault="00CE2C79" w:rsidP="00437FD8">
      <w:pPr>
        <w:spacing w:after="0" w:line="360" w:lineRule="auto"/>
        <w:jc w:val="both"/>
        <w:rPr>
          <w:rFonts w:ascii="Times New Roman" w:hAnsi="Times New Roman"/>
          <w:sz w:val="24"/>
          <w:szCs w:val="24"/>
          <w:lang w:val="en-US"/>
        </w:rPr>
      </w:pPr>
      <w:r w:rsidRPr="00E65982">
        <w:rPr>
          <w:rFonts w:ascii="Times New Roman" w:hAnsi="Times New Roman"/>
          <w:sz w:val="24"/>
          <w:szCs w:val="24"/>
          <w:lang w:val="en-US"/>
        </w:rPr>
        <w:t>d) Department of Chemistry, Qu</w:t>
      </w:r>
      <w:r w:rsidR="005B4DB9" w:rsidRPr="00E65982">
        <w:rPr>
          <w:rFonts w:ascii="Times New Roman" w:hAnsi="Times New Roman"/>
          <w:sz w:val="24"/>
          <w:szCs w:val="24"/>
          <w:lang w:val="en-US"/>
        </w:rPr>
        <w:t>een’s University,</w:t>
      </w:r>
      <w:r w:rsidRPr="00E65982">
        <w:rPr>
          <w:rFonts w:ascii="Times New Roman" w:hAnsi="Times New Roman"/>
          <w:sz w:val="24"/>
          <w:szCs w:val="24"/>
          <w:lang w:val="en-US"/>
        </w:rPr>
        <w:t xml:space="preserve"> 90 Bader Lane, Kingston, ON, K7L 3N6, Canada</w:t>
      </w:r>
    </w:p>
    <w:p w14:paraId="56AD746C" w14:textId="77777777" w:rsidR="00CE2C79" w:rsidRPr="00E65982" w:rsidRDefault="00EA225D" w:rsidP="00437FD8">
      <w:pPr>
        <w:spacing w:after="0" w:line="360" w:lineRule="auto"/>
        <w:jc w:val="both"/>
        <w:rPr>
          <w:rFonts w:ascii="Times New Roman" w:hAnsi="Times New Roman"/>
          <w:sz w:val="24"/>
          <w:szCs w:val="24"/>
          <w:lang w:val="en-US"/>
        </w:rPr>
      </w:pPr>
      <w:r w:rsidRPr="00E65982">
        <w:rPr>
          <w:rFonts w:ascii="Times New Roman" w:hAnsi="Times New Roman"/>
          <w:sz w:val="24"/>
          <w:szCs w:val="24"/>
          <w:lang w:val="en-US"/>
        </w:rPr>
        <w:t>*) corresponding authors</w:t>
      </w:r>
      <w:r w:rsidR="008F6CDA" w:rsidRPr="00E65982">
        <w:rPr>
          <w:rFonts w:ascii="Times New Roman" w:hAnsi="Times New Roman"/>
          <w:sz w:val="24"/>
          <w:szCs w:val="24"/>
          <w:lang w:val="en-US"/>
        </w:rPr>
        <w:t>, E-mail:</w:t>
      </w:r>
      <w:r w:rsidR="008F6CDA" w:rsidRPr="00E65982">
        <w:rPr>
          <w:rFonts w:ascii="Times New Roman" w:hAnsi="Times New Roman"/>
          <w:b/>
          <w:sz w:val="24"/>
          <w:szCs w:val="24"/>
          <w:lang w:val="en-US"/>
        </w:rPr>
        <w:t xml:space="preserve"> </w:t>
      </w:r>
      <w:hyperlink r:id="rId8" w:history="1">
        <w:r w:rsidR="008F6CDA" w:rsidRPr="00E65982">
          <w:rPr>
            <w:rStyle w:val="Hyperkobling"/>
            <w:rFonts w:ascii="Times New Roman" w:hAnsi="Times New Roman"/>
            <w:color w:val="auto"/>
            <w:sz w:val="24"/>
            <w:szCs w:val="24"/>
            <w:u w:val="none"/>
            <w:lang w:val="en-US"/>
          </w:rPr>
          <w:t>kare.b.jorgensen@uis.no</w:t>
        </w:r>
      </w:hyperlink>
      <w:r w:rsidR="008F6CDA" w:rsidRPr="00E65982">
        <w:rPr>
          <w:rFonts w:ascii="Times New Roman" w:hAnsi="Times New Roman"/>
          <w:b/>
          <w:sz w:val="24"/>
          <w:szCs w:val="24"/>
          <w:lang w:val="en-US"/>
        </w:rPr>
        <w:t xml:space="preserve">, </w:t>
      </w:r>
      <w:hyperlink r:id="rId9" w:history="1">
        <w:r w:rsidR="008F6CDA" w:rsidRPr="00E65982">
          <w:rPr>
            <w:rStyle w:val="Hyperkobling"/>
            <w:rFonts w:ascii="Times New Roman" w:hAnsi="Times New Roman"/>
            <w:color w:val="auto"/>
            <w:sz w:val="24"/>
            <w:szCs w:val="24"/>
            <w:u w:val="none"/>
            <w:lang w:val="en-US"/>
          </w:rPr>
          <w:t>snieckus@chem.queensu.ca</w:t>
        </w:r>
      </w:hyperlink>
    </w:p>
    <w:p w14:paraId="57582D5F" w14:textId="77777777" w:rsidR="009F5771" w:rsidRPr="00E65982" w:rsidRDefault="009F5771" w:rsidP="00437FD8">
      <w:pPr>
        <w:spacing w:after="0" w:line="360" w:lineRule="auto"/>
        <w:jc w:val="both"/>
        <w:rPr>
          <w:rFonts w:ascii="Times New Roman" w:hAnsi="Times New Roman"/>
          <w:b/>
          <w:sz w:val="24"/>
          <w:szCs w:val="24"/>
          <w:lang w:val="en-US"/>
        </w:rPr>
      </w:pPr>
    </w:p>
    <w:p w14:paraId="6CD1830E" w14:textId="77777777" w:rsidR="00634D08" w:rsidRPr="00E65982" w:rsidRDefault="00B109C2" w:rsidP="00437FD8">
      <w:pPr>
        <w:spacing w:after="0" w:line="360" w:lineRule="auto"/>
        <w:jc w:val="both"/>
        <w:rPr>
          <w:rFonts w:ascii="Times New Roman" w:hAnsi="Times New Roman"/>
          <w:b/>
          <w:sz w:val="24"/>
          <w:szCs w:val="24"/>
          <w:lang w:val="en-US"/>
        </w:rPr>
      </w:pPr>
      <w:r w:rsidRPr="00E65982">
        <w:rPr>
          <w:rFonts w:ascii="Times New Roman" w:hAnsi="Times New Roman"/>
          <w:b/>
          <w:sz w:val="24"/>
          <w:szCs w:val="24"/>
          <w:lang w:val="en-US"/>
        </w:rPr>
        <w:t>Abstract:</w:t>
      </w:r>
    </w:p>
    <w:p w14:paraId="3C9D9F5B" w14:textId="77777777" w:rsidR="00CC4FB4" w:rsidRPr="00E65982" w:rsidRDefault="00CE2C79" w:rsidP="007A2F1E">
      <w:pPr>
        <w:spacing w:after="0" w:line="360" w:lineRule="auto"/>
        <w:ind w:firstLine="708"/>
        <w:jc w:val="both"/>
        <w:rPr>
          <w:rFonts w:ascii="Times New Roman" w:hAnsi="Times New Roman"/>
          <w:sz w:val="24"/>
          <w:szCs w:val="24"/>
          <w:lang w:val="en-US"/>
        </w:rPr>
      </w:pPr>
      <w:r w:rsidRPr="00E65982">
        <w:rPr>
          <w:rFonts w:ascii="Times New Roman" w:hAnsi="Times New Roman"/>
          <w:sz w:val="24"/>
          <w:szCs w:val="24"/>
          <w:lang w:val="en-US"/>
        </w:rPr>
        <w:t xml:space="preserve">A rotational barrier study was performed </w:t>
      </w:r>
      <w:r w:rsidRPr="00E65982">
        <w:rPr>
          <w:rFonts w:ascii="Times New Roman" w:hAnsi="Times New Roman"/>
          <w:color w:val="000000"/>
          <w:sz w:val="24"/>
          <w:szCs w:val="24"/>
          <w:lang w:val="en-US"/>
        </w:rPr>
        <w:t xml:space="preserve">on eight </w:t>
      </w:r>
      <w:r w:rsidR="00AA549E" w:rsidRPr="00E65982">
        <w:rPr>
          <w:rFonts w:ascii="Times New Roman" w:hAnsi="Times New Roman"/>
          <w:color w:val="000000"/>
          <w:sz w:val="24"/>
          <w:szCs w:val="24"/>
          <w:lang w:val="en-US"/>
        </w:rPr>
        <w:t xml:space="preserve">tertiary </w:t>
      </w:r>
      <w:r w:rsidR="00841189" w:rsidRPr="00E65982">
        <w:rPr>
          <w:rFonts w:ascii="Times New Roman" w:hAnsi="Times New Roman"/>
          <w:color w:val="000000"/>
          <w:sz w:val="24"/>
          <w:szCs w:val="24"/>
          <w:lang w:val="en-US"/>
        </w:rPr>
        <w:t xml:space="preserve">biaryl </w:t>
      </w:r>
      <w:r w:rsidR="00AA549E" w:rsidRPr="00E65982">
        <w:rPr>
          <w:rFonts w:ascii="Times New Roman" w:hAnsi="Times New Roman"/>
          <w:color w:val="000000"/>
          <w:sz w:val="24"/>
          <w:szCs w:val="24"/>
          <w:lang w:val="en-US"/>
        </w:rPr>
        <w:t>2</w:t>
      </w:r>
      <w:r w:rsidR="00841189" w:rsidRPr="00E65982">
        <w:rPr>
          <w:rFonts w:ascii="Times New Roman" w:hAnsi="Times New Roman"/>
          <w:color w:val="000000"/>
          <w:sz w:val="24"/>
          <w:szCs w:val="24"/>
          <w:lang w:val="en-US"/>
        </w:rPr>
        <w:t xml:space="preserve">-amides </w:t>
      </w:r>
      <w:r w:rsidRPr="00E65982">
        <w:rPr>
          <w:rFonts w:ascii="Times New Roman" w:hAnsi="Times New Roman"/>
          <w:color w:val="000000"/>
          <w:sz w:val="24"/>
          <w:szCs w:val="24"/>
          <w:lang w:val="en-US"/>
        </w:rPr>
        <w:t>using variable</w:t>
      </w:r>
      <w:r w:rsidRPr="00E65982">
        <w:rPr>
          <w:rFonts w:ascii="Times New Roman" w:hAnsi="Times New Roman"/>
          <w:sz w:val="24"/>
          <w:szCs w:val="24"/>
          <w:lang w:val="en-US"/>
        </w:rPr>
        <w:t xml:space="preserve"> temperature (VT) NMR and exchange (</w:t>
      </w:r>
      <w:r w:rsidRPr="00E65982">
        <w:rPr>
          <w:rFonts w:ascii="Times New Roman" w:hAnsi="Times New Roman"/>
          <w:color w:val="000000"/>
          <w:sz w:val="24"/>
          <w:szCs w:val="24"/>
          <w:lang w:val="en-US"/>
        </w:rPr>
        <w:t xml:space="preserve">EXSY) </w:t>
      </w:r>
      <w:r w:rsidR="00885F27" w:rsidRPr="00E65982">
        <w:rPr>
          <w:rFonts w:ascii="Times New Roman" w:hAnsi="Times New Roman"/>
          <w:color w:val="000000"/>
          <w:sz w:val="24"/>
          <w:szCs w:val="24"/>
          <w:lang w:val="en-US"/>
        </w:rPr>
        <w:t xml:space="preserve">spectroscopy </w:t>
      </w:r>
      <w:r w:rsidRPr="00E65982">
        <w:rPr>
          <w:rFonts w:ascii="Times New Roman" w:hAnsi="Times New Roman"/>
          <w:color w:val="000000"/>
          <w:sz w:val="24"/>
          <w:szCs w:val="24"/>
          <w:lang w:val="en-US"/>
        </w:rPr>
        <w:t>experiments</w:t>
      </w:r>
      <w:r w:rsidRPr="00E65982">
        <w:rPr>
          <w:rFonts w:ascii="Times New Roman" w:hAnsi="Times New Roman"/>
          <w:sz w:val="24"/>
          <w:szCs w:val="24"/>
          <w:lang w:val="en-US"/>
        </w:rPr>
        <w:t xml:space="preserve">. Seven out of the eight </w:t>
      </w:r>
      <w:r w:rsidR="003803A1" w:rsidRPr="00E65982">
        <w:rPr>
          <w:rFonts w:ascii="Times New Roman" w:hAnsi="Times New Roman"/>
          <w:sz w:val="24"/>
          <w:szCs w:val="24"/>
          <w:lang w:val="en-US"/>
        </w:rPr>
        <w:t xml:space="preserve">2-amido-2′-methylbiphenyls </w:t>
      </w:r>
      <w:r w:rsidR="00FF2B8F" w:rsidRPr="00E65982">
        <w:rPr>
          <w:rFonts w:ascii="Times New Roman" w:hAnsi="Times New Roman"/>
          <w:sz w:val="24"/>
          <w:szCs w:val="24"/>
          <w:lang w:val="en-US"/>
        </w:rPr>
        <w:t>with</w:t>
      </w:r>
      <w:r w:rsidR="003803A1" w:rsidRPr="00E65982">
        <w:rPr>
          <w:rFonts w:ascii="Times New Roman" w:hAnsi="Times New Roman"/>
          <w:sz w:val="24"/>
          <w:szCs w:val="24"/>
          <w:lang w:val="en-US"/>
        </w:rPr>
        <w:t xml:space="preserve"> additional</w:t>
      </w:r>
      <w:r w:rsidR="00FF2B8F" w:rsidRPr="00E65982">
        <w:rPr>
          <w:rFonts w:ascii="Times New Roman" w:hAnsi="Times New Roman"/>
          <w:sz w:val="24"/>
          <w:szCs w:val="24"/>
          <w:lang w:val="en-US"/>
        </w:rPr>
        <w:t xml:space="preserve"> </w:t>
      </w:r>
      <w:r w:rsidR="003803A1" w:rsidRPr="00E65982">
        <w:rPr>
          <w:rFonts w:ascii="Times New Roman" w:hAnsi="Times New Roman"/>
          <w:sz w:val="24"/>
          <w:szCs w:val="24"/>
          <w:lang w:val="en-US"/>
        </w:rPr>
        <w:t xml:space="preserve">3- </w:t>
      </w:r>
      <w:r w:rsidR="004A3435" w:rsidRPr="00E65982">
        <w:rPr>
          <w:rFonts w:ascii="Times New Roman" w:hAnsi="Times New Roman"/>
          <w:sz w:val="24"/>
          <w:szCs w:val="24"/>
          <w:lang w:val="en-US"/>
        </w:rPr>
        <w:t>and</w:t>
      </w:r>
      <w:r w:rsidR="003803A1" w:rsidRPr="00E65982">
        <w:rPr>
          <w:rFonts w:ascii="Times New Roman" w:hAnsi="Times New Roman"/>
          <w:sz w:val="24"/>
          <w:szCs w:val="24"/>
          <w:lang w:val="en-US"/>
        </w:rPr>
        <w:t xml:space="preserve"> 6</w:t>
      </w:r>
      <w:r w:rsidR="00C53C85" w:rsidRPr="00E65982">
        <w:rPr>
          <w:rFonts w:ascii="Times New Roman" w:hAnsi="Times New Roman"/>
          <w:sz w:val="24"/>
          <w:szCs w:val="24"/>
          <w:lang w:val="en-US"/>
        </w:rPr>
        <w:t>-substitution patterns (</w:t>
      </w:r>
      <w:r w:rsidR="003803A1" w:rsidRPr="00E65982">
        <w:rPr>
          <w:rFonts w:ascii="Times New Roman" w:hAnsi="Times New Roman"/>
          <w:b/>
          <w:sz w:val="24"/>
          <w:szCs w:val="24"/>
          <w:lang w:val="en-US"/>
        </w:rPr>
        <w:t>1-7</w:t>
      </w:r>
      <w:r w:rsidR="00C53C85" w:rsidRPr="00E65982">
        <w:rPr>
          <w:rFonts w:ascii="Times New Roman" w:hAnsi="Times New Roman"/>
          <w:sz w:val="24"/>
          <w:szCs w:val="24"/>
          <w:lang w:val="en-US"/>
        </w:rPr>
        <w:t>)</w:t>
      </w:r>
      <w:r w:rsidR="000B48E9" w:rsidRPr="00E65982">
        <w:rPr>
          <w:rFonts w:ascii="Times New Roman" w:hAnsi="Times New Roman"/>
          <w:sz w:val="24"/>
          <w:szCs w:val="24"/>
          <w:lang w:val="en-US"/>
        </w:rPr>
        <w:t xml:space="preserve"> were</w:t>
      </w:r>
      <w:r w:rsidRPr="00E65982">
        <w:rPr>
          <w:rFonts w:ascii="Times New Roman" w:hAnsi="Times New Roman"/>
          <w:sz w:val="24"/>
          <w:szCs w:val="24"/>
          <w:lang w:val="en-US"/>
        </w:rPr>
        <w:t xml:space="preserve"> found to have approximately </w:t>
      </w:r>
      <w:r w:rsidR="00AA549E" w:rsidRPr="00E65982">
        <w:rPr>
          <w:rFonts w:ascii="Times New Roman" w:hAnsi="Times New Roman"/>
          <w:sz w:val="24"/>
          <w:szCs w:val="24"/>
          <w:lang w:val="en-US"/>
        </w:rPr>
        <w:t>similar</w:t>
      </w:r>
      <w:r w:rsidRPr="00E65982">
        <w:rPr>
          <w:rFonts w:ascii="Times New Roman" w:hAnsi="Times New Roman"/>
          <w:sz w:val="24"/>
          <w:szCs w:val="24"/>
          <w:lang w:val="en-US"/>
        </w:rPr>
        <w:t xml:space="preserve"> rotational barrier</w:t>
      </w:r>
      <w:r w:rsidR="00AA549E" w:rsidRPr="00E65982">
        <w:rPr>
          <w:rFonts w:ascii="Times New Roman" w:hAnsi="Times New Roman"/>
          <w:sz w:val="24"/>
          <w:szCs w:val="24"/>
          <w:lang w:val="en-US"/>
        </w:rPr>
        <w:t>s</w:t>
      </w:r>
      <w:r w:rsidRPr="00E65982">
        <w:rPr>
          <w:rFonts w:ascii="Times New Roman" w:hAnsi="Times New Roman"/>
          <w:sz w:val="24"/>
          <w:szCs w:val="24"/>
          <w:lang w:val="en-US"/>
        </w:rPr>
        <w:t xml:space="preserve"> </w:t>
      </w:r>
      <w:r w:rsidR="00C53C85" w:rsidRPr="00E65982">
        <w:rPr>
          <w:rFonts w:ascii="Times New Roman" w:hAnsi="Times New Roman"/>
          <w:sz w:val="24"/>
          <w:szCs w:val="24"/>
          <w:lang w:val="en-US"/>
        </w:rPr>
        <w:t>(</w:t>
      </w:r>
      <w:r w:rsidR="003803A1" w:rsidRPr="00E65982">
        <w:rPr>
          <w:rFonts w:ascii="Symbol" w:hAnsi="Symbol"/>
          <w:sz w:val="24"/>
          <w:szCs w:val="24"/>
          <w:lang w:val="en-US"/>
        </w:rPr>
        <w:t></w:t>
      </w:r>
      <w:r w:rsidR="00C53C85" w:rsidRPr="00E65982">
        <w:rPr>
          <w:rFonts w:ascii="Times New Roman" w:hAnsi="Times New Roman"/>
          <w:sz w:val="24"/>
          <w:szCs w:val="24"/>
          <w:lang w:val="en-US"/>
        </w:rPr>
        <w:t>G</w:t>
      </w:r>
      <w:r w:rsidR="00C53C85" w:rsidRPr="00E65982">
        <w:rPr>
          <w:rFonts w:ascii="Times New Roman" w:hAnsi="Times New Roman"/>
          <w:sz w:val="24"/>
          <w:szCs w:val="24"/>
          <w:vertAlign w:val="superscript"/>
          <w:lang w:val="en-US"/>
        </w:rPr>
        <w:t>‡</w:t>
      </w:r>
      <w:r w:rsidR="00C53C85" w:rsidRPr="00E65982">
        <w:rPr>
          <w:rFonts w:ascii="Times New Roman" w:hAnsi="Times New Roman"/>
          <w:b/>
          <w:sz w:val="24"/>
          <w:szCs w:val="24"/>
          <w:vertAlign w:val="superscript"/>
          <w:lang w:val="en-US"/>
        </w:rPr>
        <w:t xml:space="preserve"> </w:t>
      </w:r>
      <w:r w:rsidR="00523FD1" w:rsidRPr="00E65982">
        <w:rPr>
          <w:rFonts w:ascii="Times New Roman" w:hAnsi="Times New Roman"/>
          <w:sz w:val="24"/>
          <w:szCs w:val="24"/>
          <w:vertAlign w:val="subscript"/>
          <w:lang w:val="en-US"/>
        </w:rPr>
        <w:t>Tc</w:t>
      </w:r>
      <w:r w:rsidR="00C53C85" w:rsidRPr="00E65982">
        <w:rPr>
          <w:rFonts w:ascii="Times New Roman" w:hAnsi="Times New Roman"/>
          <w:sz w:val="24"/>
          <w:szCs w:val="24"/>
          <w:lang w:val="en-US"/>
        </w:rPr>
        <w:t>=</w:t>
      </w:r>
      <w:r w:rsidR="003803A1" w:rsidRPr="00E65982">
        <w:rPr>
          <w:rFonts w:ascii="Times New Roman" w:hAnsi="Times New Roman"/>
          <w:sz w:val="24"/>
          <w:szCs w:val="24"/>
          <w:lang w:val="en-US"/>
        </w:rPr>
        <w:t xml:space="preserve"> </w:t>
      </w:r>
      <w:r w:rsidR="007F5BD7" w:rsidRPr="00E65982">
        <w:rPr>
          <w:rFonts w:ascii="Times New Roman" w:hAnsi="Times New Roman"/>
          <w:sz w:val="24"/>
          <w:szCs w:val="24"/>
          <w:lang w:val="en-US"/>
        </w:rPr>
        <w:t>56.5</w:t>
      </w:r>
      <w:r w:rsidR="003803A1" w:rsidRPr="00E65982">
        <w:rPr>
          <w:rFonts w:ascii="Times New Roman" w:hAnsi="Times New Roman"/>
          <w:sz w:val="24"/>
          <w:szCs w:val="24"/>
          <w:lang w:val="en-US"/>
        </w:rPr>
        <w:t xml:space="preserve"> </w:t>
      </w:r>
      <w:r w:rsidR="007F5BD7" w:rsidRPr="00E65982">
        <w:rPr>
          <w:rFonts w:ascii="Times New Roman" w:hAnsi="Times New Roman"/>
          <w:sz w:val="24"/>
          <w:szCs w:val="24"/>
          <w:lang w:val="en-US"/>
        </w:rPr>
        <w:t>–</w:t>
      </w:r>
      <w:r w:rsidR="003803A1" w:rsidRPr="00E65982">
        <w:rPr>
          <w:rFonts w:ascii="Times New Roman" w:hAnsi="Times New Roman"/>
          <w:sz w:val="24"/>
          <w:szCs w:val="24"/>
          <w:lang w:val="en-US"/>
        </w:rPr>
        <w:t xml:space="preserve"> </w:t>
      </w:r>
      <w:r w:rsidR="007F5BD7" w:rsidRPr="00E65982">
        <w:rPr>
          <w:rFonts w:ascii="Times New Roman" w:hAnsi="Times New Roman"/>
          <w:sz w:val="24"/>
          <w:szCs w:val="24"/>
          <w:lang w:val="en-US"/>
        </w:rPr>
        <w:t>67.5</w:t>
      </w:r>
      <w:r w:rsidR="003803A1" w:rsidRPr="00E65982">
        <w:rPr>
          <w:rFonts w:ascii="Times New Roman" w:hAnsi="Times New Roman"/>
          <w:sz w:val="24"/>
          <w:szCs w:val="24"/>
          <w:lang w:val="en-US"/>
        </w:rPr>
        <w:t xml:space="preserve"> k</w:t>
      </w:r>
      <w:r w:rsidR="00365FE9" w:rsidRPr="00E65982">
        <w:rPr>
          <w:rFonts w:ascii="Times New Roman" w:hAnsi="Times New Roman"/>
          <w:sz w:val="24"/>
          <w:szCs w:val="24"/>
          <w:lang w:val="en-US"/>
        </w:rPr>
        <w:t>J</w:t>
      </w:r>
      <w:r w:rsidR="003803A1" w:rsidRPr="00E65982">
        <w:rPr>
          <w:rFonts w:ascii="Times New Roman" w:hAnsi="Times New Roman"/>
          <w:sz w:val="24"/>
          <w:szCs w:val="24"/>
          <w:lang w:val="en-US"/>
        </w:rPr>
        <w:t>/mol</w:t>
      </w:r>
      <w:r w:rsidR="00C53C85" w:rsidRPr="00E65982">
        <w:rPr>
          <w:rFonts w:ascii="Times New Roman" w:hAnsi="Times New Roman"/>
          <w:sz w:val="24"/>
          <w:szCs w:val="24"/>
          <w:lang w:val="en-US"/>
        </w:rPr>
        <w:t>)</w:t>
      </w:r>
      <w:r w:rsidRPr="00E65982">
        <w:rPr>
          <w:rFonts w:ascii="Times New Roman" w:hAnsi="Times New Roman"/>
          <w:sz w:val="24"/>
          <w:szCs w:val="24"/>
          <w:lang w:val="en-US"/>
        </w:rPr>
        <w:t xml:space="preserve">. However, </w:t>
      </w:r>
      <w:r w:rsidR="00512FB3" w:rsidRPr="00E65982">
        <w:rPr>
          <w:rFonts w:ascii="Times New Roman" w:hAnsi="Times New Roman"/>
          <w:sz w:val="24"/>
          <w:szCs w:val="24"/>
          <w:lang w:val="en-US"/>
        </w:rPr>
        <w:t>for</w:t>
      </w:r>
      <w:r w:rsidR="003803A1" w:rsidRPr="00E65982">
        <w:rPr>
          <w:rFonts w:ascii="Times New Roman" w:hAnsi="Times New Roman"/>
          <w:sz w:val="24"/>
          <w:szCs w:val="24"/>
          <w:lang w:val="en-US"/>
        </w:rPr>
        <w:t xml:space="preserve"> both 3- and 6-</w:t>
      </w:r>
      <w:r w:rsidR="00940AF6" w:rsidRPr="00E65982">
        <w:rPr>
          <w:rFonts w:ascii="Times New Roman" w:hAnsi="Times New Roman"/>
          <w:sz w:val="24"/>
          <w:szCs w:val="24"/>
          <w:lang w:val="en-US"/>
        </w:rPr>
        <w:t>substitution</w:t>
      </w:r>
      <w:r w:rsidR="003803A1" w:rsidRPr="00E65982">
        <w:rPr>
          <w:rFonts w:ascii="Times New Roman" w:hAnsi="Times New Roman"/>
          <w:sz w:val="24"/>
          <w:szCs w:val="24"/>
          <w:lang w:val="en-US"/>
        </w:rPr>
        <w:t xml:space="preserve"> </w:t>
      </w:r>
      <w:r w:rsidR="00C53C85" w:rsidRPr="00E65982">
        <w:rPr>
          <w:rFonts w:ascii="Times New Roman" w:hAnsi="Times New Roman"/>
          <w:sz w:val="24"/>
          <w:szCs w:val="24"/>
          <w:lang w:val="en-US"/>
        </w:rPr>
        <w:t>(</w:t>
      </w:r>
      <w:r w:rsidR="003803A1" w:rsidRPr="00E65982">
        <w:rPr>
          <w:rFonts w:ascii="Times New Roman" w:hAnsi="Times New Roman"/>
          <w:b/>
          <w:sz w:val="24"/>
          <w:szCs w:val="24"/>
          <w:lang w:val="en-US"/>
        </w:rPr>
        <w:t>8</w:t>
      </w:r>
      <w:r w:rsidR="00C53C85" w:rsidRPr="00E65982">
        <w:rPr>
          <w:rFonts w:ascii="Times New Roman" w:hAnsi="Times New Roman"/>
          <w:sz w:val="24"/>
          <w:szCs w:val="24"/>
          <w:lang w:val="en-US"/>
        </w:rPr>
        <w:t>)</w:t>
      </w:r>
      <w:r w:rsidR="00885F27" w:rsidRPr="00E65982">
        <w:rPr>
          <w:rFonts w:ascii="Times New Roman" w:hAnsi="Times New Roman"/>
          <w:sz w:val="24"/>
          <w:szCs w:val="24"/>
          <w:lang w:val="en-US"/>
        </w:rPr>
        <w:t>,</w:t>
      </w:r>
      <w:r w:rsidRPr="00E65982">
        <w:rPr>
          <w:rFonts w:ascii="Times New Roman" w:hAnsi="Times New Roman"/>
          <w:sz w:val="24"/>
          <w:szCs w:val="24"/>
          <w:lang w:val="en-US"/>
        </w:rPr>
        <w:t xml:space="preserve"> the rotational barrier was found to be significantly higher</w:t>
      </w:r>
      <w:r w:rsidR="00C53C85" w:rsidRPr="00E65982">
        <w:rPr>
          <w:rFonts w:ascii="Times New Roman" w:hAnsi="Times New Roman"/>
          <w:sz w:val="24"/>
          <w:szCs w:val="24"/>
          <w:lang w:val="en-US"/>
        </w:rPr>
        <w:t xml:space="preserve"> (</w:t>
      </w:r>
      <w:r w:rsidR="003803A1" w:rsidRPr="00E65982">
        <w:rPr>
          <w:rFonts w:ascii="Symbol" w:hAnsi="Symbol"/>
          <w:sz w:val="24"/>
          <w:szCs w:val="24"/>
          <w:lang w:val="en-US"/>
        </w:rPr>
        <w:t></w:t>
      </w:r>
      <w:r w:rsidR="00C53C85" w:rsidRPr="00E65982">
        <w:rPr>
          <w:rFonts w:ascii="Times New Roman" w:hAnsi="Times New Roman"/>
          <w:sz w:val="24"/>
          <w:szCs w:val="24"/>
          <w:lang w:val="en-US"/>
        </w:rPr>
        <w:t>G</w:t>
      </w:r>
      <w:r w:rsidR="00C53C85" w:rsidRPr="00E65982">
        <w:rPr>
          <w:rFonts w:ascii="Times New Roman" w:hAnsi="Times New Roman"/>
          <w:sz w:val="24"/>
          <w:szCs w:val="24"/>
          <w:vertAlign w:val="superscript"/>
          <w:lang w:val="en-US"/>
        </w:rPr>
        <w:t xml:space="preserve">‡ </w:t>
      </w:r>
      <w:r w:rsidR="00C53C85" w:rsidRPr="00E65982">
        <w:rPr>
          <w:rFonts w:ascii="Times New Roman" w:hAnsi="Times New Roman"/>
          <w:sz w:val="24"/>
          <w:szCs w:val="24"/>
          <w:lang w:val="en-US"/>
        </w:rPr>
        <w:t xml:space="preserve">= </w:t>
      </w:r>
      <w:r w:rsidR="007F5BD7" w:rsidRPr="00E65982">
        <w:rPr>
          <w:rFonts w:ascii="Times New Roman" w:hAnsi="Times New Roman"/>
          <w:sz w:val="24"/>
          <w:szCs w:val="24"/>
          <w:lang w:val="en-US"/>
        </w:rPr>
        <w:t>102.6</w:t>
      </w:r>
      <w:r w:rsidR="003803A1" w:rsidRPr="00E65982">
        <w:rPr>
          <w:rFonts w:ascii="Times New Roman" w:hAnsi="Times New Roman"/>
          <w:sz w:val="24"/>
          <w:szCs w:val="24"/>
          <w:lang w:val="en-US"/>
        </w:rPr>
        <w:t>-</w:t>
      </w:r>
      <w:r w:rsidR="007F5BD7" w:rsidRPr="00E65982">
        <w:rPr>
          <w:rFonts w:ascii="Times New Roman" w:hAnsi="Times New Roman"/>
          <w:sz w:val="24"/>
          <w:szCs w:val="24"/>
          <w:lang w:val="en-US"/>
        </w:rPr>
        <w:t>103.8</w:t>
      </w:r>
      <w:r w:rsidR="003803A1" w:rsidRPr="00E65982">
        <w:rPr>
          <w:rFonts w:ascii="Times New Roman" w:hAnsi="Times New Roman"/>
          <w:sz w:val="24"/>
          <w:szCs w:val="24"/>
          <w:lang w:val="en-US"/>
        </w:rPr>
        <w:t xml:space="preserve"> k</w:t>
      </w:r>
      <w:r w:rsidR="00365FE9" w:rsidRPr="00E65982">
        <w:rPr>
          <w:rFonts w:ascii="Times New Roman" w:hAnsi="Times New Roman"/>
          <w:sz w:val="24"/>
          <w:szCs w:val="24"/>
          <w:lang w:val="en-US"/>
        </w:rPr>
        <w:t>J</w:t>
      </w:r>
      <w:r w:rsidR="003803A1" w:rsidRPr="00E65982">
        <w:rPr>
          <w:rFonts w:ascii="Times New Roman" w:hAnsi="Times New Roman"/>
          <w:sz w:val="24"/>
          <w:szCs w:val="24"/>
          <w:lang w:val="en-US"/>
        </w:rPr>
        <w:t>/mol)</w:t>
      </w:r>
      <w:r w:rsidRPr="00E65982">
        <w:rPr>
          <w:rFonts w:ascii="Times New Roman" w:hAnsi="Times New Roman"/>
          <w:sz w:val="24"/>
          <w:szCs w:val="24"/>
          <w:lang w:val="en-US"/>
        </w:rPr>
        <w:t xml:space="preserve">. </w:t>
      </w:r>
      <w:r w:rsidR="00940AF6" w:rsidRPr="00E65982">
        <w:rPr>
          <w:rFonts w:ascii="Times New Roman" w:hAnsi="Times New Roman"/>
          <w:sz w:val="24"/>
          <w:szCs w:val="24"/>
          <w:lang w:val="en-US"/>
        </w:rPr>
        <w:t>C</w:t>
      </w:r>
      <w:r w:rsidR="005B4DB9" w:rsidRPr="00E65982">
        <w:rPr>
          <w:rFonts w:ascii="Times New Roman" w:hAnsi="Times New Roman"/>
          <w:sz w:val="24"/>
          <w:szCs w:val="24"/>
          <w:lang w:val="en-US"/>
        </w:rPr>
        <w:t xml:space="preserve">omputational </w:t>
      </w:r>
      <w:r w:rsidR="00FA6357" w:rsidRPr="00E65982">
        <w:rPr>
          <w:rFonts w:ascii="Times New Roman" w:hAnsi="Times New Roman"/>
          <w:sz w:val="24"/>
          <w:szCs w:val="24"/>
          <w:lang w:val="en-US"/>
        </w:rPr>
        <w:t xml:space="preserve">studies </w:t>
      </w:r>
      <w:r w:rsidRPr="00E65982">
        <w:rPr>
          <w:rFonts w:ascii="Times New Roman" w:hAnsi="Times New Roman"/>
          <w:sz w:val="24"/>
          <w:szCs w:val="24"/>
          <w:lang w:val="en-US"/>
        </w:rPr>
        <w:t xml:space="preserve">performed on all eight compounds gave </w:t>
      </w:r>
      <w:r w:rsidRPr="00E65982">
        <w:rPr>
          <w:rFonts w:ascii="Times New Roman" w:hAnsi="Times New Roman"/>
          <w:color w:val="000000"/>
          <w:sz w:val="24"/>
          <w:szCs w:val="24"/>
          <w:lang w:val="en-US"/>
        </w:rPr>
        <w:t xml:space="preserve">results </w:t>
      </w:r>
      <w:r w:rsidR="001F33C9" w:rsidRPr="00E65982">
        <w:rPr>
          <w:rFonts w:ascii="Times New Roman" w:hAnsi="Times New Roman"/>
          <w:color w:val="000000"/>
          <w:sz w:val="24"/>
          <w:szCs w:val="24"/>
          <w:lang w:val="en-US"/>
        </w:rPr>
        <w:t xml:space="preserve">in good agreement </w:t>
      </w:r>
      <w:r w:rsidRPr="00E65982">
        <w:rPr>
          <w:rFonts w:ascii="Times New Roman" w:hAnsi="Times New Roman"/>
          <w:color w:val="000000"/>
          <w:sz w:val="24"/>
          <w:szCs w:val="24"/>
          <w:lang w:val="en-US"/>
        </w:rPr>
        <w:t>with</w:t>
      </w:r>
      <w:r w:rsidRPr="00E65982">
        <w:rPr>
          <w:rFonts w:ascii="Times New Roman" w:hAnsi="Times New Roman"/>
          <w:sz w:val="24"/>
          <w:szCs w:val="24"/>
          <w:lang w:val="en-US"/>
        </w:rPr>
        <w:t xml:space="preserve"> the </w:t>
      </w:r>
      <w:r w:rsidR="00885F27" w:rsidRPr="00E65982">
        <w:rPr>
          <w:rFonts w:ascii="Times New Roman" w:hAnsi="Times New Roman"/>
          <w:sz w:val="24"/>
          <w:szCs w:val="24"/>
          <w:lang w:val="en-US"/>
        </w:rPr>
        <w:t xml:space="preserve">experimental </w:t>
      </w:r>
      <w:r w:rsidRPr="00E65982">
        <w:rPr>
          <w:rFonts w:ascii="Times New Roman" w:hAnsi="Times New Roman"/>
          <w:sz w:val="24"/>
          <w:szCs w:val="24"/>
          <w:lang w:val="en-US"/>
        </w:rPr>
        <w:t xml:space="preserve">rotational barriers. </w:t>
      </w:r>
      <w:r w:rsidR="00627184" w:rsidRPr="00E65982">
        <w:rPr>
          <w:rFonts w:ascii="Times New Roman" w:hAnsi="Times New Roman"/>
          <w:sz w:val="24"/>
          <w:szCs w:val="24"/>
          <w:lang w:val="en-US"/>
        </w:rPr>
        <w:t xml:space="preserve">A transition state in which atropisomerism occurs by </w:t>
      </w:r>
      <w:r w:rsidRPr="00E65982">
        <w:rPr>
          <w:rFonts w:ascii="Times New Roman" w:hAnsi="Times New Roman"/>
          <w:sz w:val="24"/>
          <w:szCs w:val="24"/>
          <w:lang w:val="en-US"/>
        </w:rPr>
        <w:t xml:space="preserve">a cooperative rotation </w:t>
      </w:r>
      <w:r w:rsidR="00627184" w:rsidRPr="00E65982">
        <w:rPr>
          <w:rFonts w:ascii="Times New Roman" w:hAnsi="Times New Roman"/>
          <w:sz w:val="24"/>
          <w:szCs w:val="24"/>
          <w:lang w:val="en-US"/>
        </w:rPr>
        <w:t xml:space="preserve">of </w:t>
      </w:r>
      <w:r w:rsidRPr="00E65982">
        <w:rPr>
          <w:rFonts w:ascii="Times New Roman" w:hAnsi="Times New Roman"/>
          <w:sz w:val="24"/>
          <w:szCs w:val="24"/>
          <w:lang w:val="en-US"/>
        </w:rPr>
        <w:t>the Ar-CO and Ar-Ar</w:t>
      </w:r>
      <w:r w:rsidR="001F33C9" w:rsidRPr="00E65982">
        <w:rPr>
          <w:rFonts w:ascii="Times New Roman" w:hAnsi="Times New Roman"/>
          <w:sz w:val="24"/>
          <w:szCs w:val="24"/>
          <w:lang w:val="en-US"/>
        </w:rPr>
        <w:t>′</w:t>
      </w:r>
      <w:r w:rsidR="00FF2B8F" w:rsidRPr="00E65982">
        <w:rPr>
          <w:rFonts w:ascii="Times New Roman" w:hAnsi="Times New Roman"/>
          <w:sz w:val="24"/>
          <w:szCs w:val="24"/>
          <w:lang w:val="en-US"/>
        </w:rPr>
        <w:t xml:space="preserve"> </w:t>
      </w:r>
      <w:r w:rsidRPr="00E65982">
        <w:rPr>
          <w:rFonts w:ascii="Times New Roman" w:hAnsi="Times New Roman"/>
          <w:sz w:val="24"/>
          <w:szCs w:val="24"/>
          <w:lang w:val="en-US"/>
        </w:rPr>
        <w:t>bond</w:t>
      </w:r>
      <w:r w:rsidR="00627184" w:rsidRPr="00E65982">
        <w:rPr>
          <w:rFonts w:ascii="Times New Roman" w:hAnsi="Times New Roman"/>
          <w:sz w:val="24"/>
          <w:szCs w:val="24"/>
          <w:lang w:val="en-US"/>
        </w:rPr>
        <w:t>s</w:t>
      </w:r>
      <w:r w:rsidRPr="00E65982">
        <w:rPr>
          <w:rFonts w:ascii="Times New Roman" w:hAnsi="Times New Roman"/>
          <w:sz w:val="24"/>
          <w:szCs w:val="24"/>
          <w:lang w:val="en-US"/>
        </w:rPr>
        <w:t xml:space="preserve"> depending on </w:t>
      </w:r>
      <w:r w:rsidR="00627184" w:rsidRPr="00E65982">
        <w:rPr>
          <w:rFonts w:ascii="Times New Roman" w:hAnsi="Times New Roman"/>
          <w:sz w:val="24"/>
          <w:szCs w:val="24"/>
          <w:lang w:val="en-US"/>
        </w:rPr>
        <w:t>su</w:t>
      </w:r>
      <w:r w:rsidR="00CB6F00" w:rsidRPr="00E65982">
        <w:rPr>
          <w:rFonts w:ascii="Times New Roman" w:hAnsi="Times New Roman"/>
          <w:sz w:val="24"/>
          <w:szCs w:val="24"/>
          <w:lang w:val="en-US"/>
        </w:rPr>
        <w:t>bstituent location is proposed.</w:t>
      </w:r>
    </w:p>
    <w:p w14:paraId="05F735DC" w14:textId="77777777" w:rsidR="00255C85" w:rsidRPr="00E65982" w:rsidRDefault="00255C85" w:rsidP="007A2F1E">
      <w:pPr>
        <w:spacing w:after="0" w:line="360" w:lineRule="auto"/>
        <w:ind w:firstLine="708"/>
        <w:jc w:val="both"/>
        <w:rPr>
          <w:rFonts w:ascii="Times New Roman" w:hAnsi="Times New Roman"/>
          <w:sz w:val="24"/>
          <w:szCs w:val="24"/>
          <w:lang w:val="en-US" w:eastAsia="ja-JP"/>
        </w:rPr>
      </w:pPr>
    </w:p>
    <w:p w14:paraId="77D9FD8E" w14:textId="77777777" w:rsidR="007A2F1E" w:rsidRPr="00E65982" w:rsidRDefault="00EA225D" w:rsidP="007A2F1E">
      <w:pPr>
        <w:spacing w:after="0" w:line="360" w:lineRule="auto"/>
        <w:jc w:val="both"/>
        <w:rPr>
          <w:rFonts w:ascii="Times New Roman" w:hAnsi="Times New Roman"/>
          <w:b/>
          <w:sz w:val="24"/>
          <w:szCs w:val="24"/>
          <w:lang w:val="en-US"/>
        </w:rPr>
      </w:pPr>
      <w:r w:rsidRPr="00E65982">
        <w:rPr>
          <w:rFonts w:ascii="Times New Roman" w:hAnsi="Times New Roman"/>
          <w:b/>
          <w:sz w:val="24"/>
          <w:szCs w:val="24"/>
          <w:lang w:val="en-US"/>
        </w:rPr>
        <w:t>Graphical</w:t>
      </w:r>
      <w:r w:rsidR="007A2F1E" w:rsidRPr="00E65982">
        <w:rPr>
          <w:rFonts w:ascii="Times New Roman" w:hAnsi="Times New Roman"/>
          <w:b/>
          <w:sz w:val="24"/>
          <w:szCs w:val="24"/>
          <w:lang w:val="en-US"/>
        </w:rPr>
        <w:t xml:space="preserve"> </w:t>
      </w:r>
      <w:r w:rsidR="00292735" w:rsidRPr="00E65982">
        <w:rPr>
          <w:rFonts w:ascii="Times New Roman" w:hAnsi="Times New Roman"/>
          <w:b/>
          <w:sz w:val="24"/>
          <w:szCs w:val="24"/>
          <w:lang w:val="en-US"/>
        </w:rPr>
        <w:t>Abstract:</w:t>
      </w:r>
      <w:r w:rsidR="001F33C9" w:rsidRPr="00E65982">
        <w:rPr>
          <w:rFonts w:ascii="Times New Roman" w:hAnsi="Times New Roman"/>
          <w:b/>
          <w:sz w:val="24"/>
          <w:szCs w:val="24"/>
          <w:lang w:val="en-US"/>
        </w:rPr>
        <w:t xml:space="preserve"> </w:t>
      </w:r>
    </w:p>
    <w:p w14:paraId="00E1191D" w14:textId="77777777" w:rsidR="007A2F1E" w:rsidRPr="00E65982" w:rsidRDefault="00587E88" w:rsidP="007A2F1E">
      <w:pPr>
        <w:spacing w:after="0" w:line="360" w:lineRule="auto"/>
        <w:rPr>
          <w:rFonts w:ascii="Times New Roman" w:hAnsi="Times New Roman"/>
          <w:b/>
          <w:sz w:val="24"/>
          <w:szCs w:val="24"/>
          <w:lang w:val="en-US"/>
        </w:rPr>
      </w:pPr>
      <w:r>
        <w:rPr>
          <w:rFonts w:ascii="Times New Roman" w:hAnsi="Times New Roman"/>
          <w:b/>
          <w:sz w:val="24"/>
          <w:szCs w:val="24"/>
          <w:lang w:val="en-US"/>
        </w:rPr>
        <w:pict w14:anchorId="7BA7D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32.75pt">
            <v:imagedata r:id="rId10" o:title=""/>
          </v:shape>
        </w:pict>
      </w:r>
    </w:p>
    <w:p w14:paraId="568D2FFF" w14:textId="77777777" w:rsidR="00AB6444" w:rsidRPr="00E65982" w:rsidRDefault="00AB6444" w:rsidP="007A2F1E">
      <w:pPr>
        <w:spacing w:after="0" w:line="360" w:lineRule="auto"/>
        <w:rPr>
          <w:rFonts w:ascii="Times New Roman" w:hAnsi="Times New Roman"/>
          <w:b/>
          <w:sz w:val="24"/>
          <w:szCs w:val="24"/>
          <w:lang w:val="en-US"/>
        </w:rPr>
      </w:pPr>
    </w:p>
    <w:p w14:paraId="017727E7" w14:textId="441B878A" w:rsidR="00CE2C79" w:rsidRPr="00E65982" w:rsidRDefault="0083626E" w:rsidP="00437FD8">
      <w:pPr>
        <w:spacing w:after="200" w:line="360" w:lineRule="auto"/>
        <w:jc w:val="both"/>
        <w:rPr>
          <w:rFonts w:ascii="Times New Roman" w:hAnsi="Times New Roman"/>
          <w:b/>
          <w:sz w:val="24"/>
          <w:szCs w:val="24"/>
          <w:lang w:val="en-US"/>
        </w:rPr>
      </w:pPr>
      <w:r>
        <w:rPr>
          <w:rFonts w:ascii="Times New Roman" w:hAnsi="Times New Roman"/>
          <w:b/>
          <w:sz w:val="24"/>
          <w:szCs w:val="24"/>
          <w:lang w:val="en-US"/>
        </w:rPr>
        <w:lastRenderedPageBreak/>
        <w:t>INTRODUCTION</w:t>
      </w:r>
    </w:p>
    <w:p w14:paraId="534274D3" w14:textId="77777777" w:rsidR="001A5A70" w:rsidRPr="00E65982" w:rsidRDefault="005B4DB9" w:rsidP="001A5A70">
      <w:pPr>
        <w:spacing w:after="0" w:line="360" w:lineRule="auto"/>
        <w:ind w:firstLine="708"/>
        <w:jc w:val="both"/>
        <w:rPr>
          <w:rFonts w:ascii="Times New Roman" w:hAnsi="Times New Roman"/>
          <w:sz w:val="24"/>
          <w:szCs w:val="24"/>
          <w:lang w:val="en-US"/>
        </w:rPr>
      </w:pPr>
      <w:r w:rsidRPr="00E65982">
        <w:rPr>
          <w:rFonts w:ascii="Times New Roman" w:hAnsi="Times New Roman"/>
          <w:sz w:val="24"/>
          <w:szCs w:val="24"/>
          <w:lang w:val="en-US"/>
        </w:rPr>
        <w:t xml:space="preserve">Atropisomeric molecules, </w:t>
      </w:r>
      <w:r w:rsidR="00566EF4" w:rsidRPr="00E65982">
        <w:rPr>
          <w:rFonts w:ascii="Times New Roman" w:hAnsi="Times New Roman"/>
          <w:sz w:val="24"/>
          <w:szCs w:val="24"/>
          <w:lang w:val="en-US"/>
        </w:rPr>
        <w:t>discovered by Christie and Kenner</w:t>
      </w:r>
      <w:r w:rsidR="00822E2B" w:rsidRPr="00E65982">
        <w:rPr>
          <w:rStyle w:val="Sluttnotereferanse"/>
          <w:rFonts w:ascii="Times New Roman" w:hAnsi="Times New Roman"/>
          <w:sz w:val="24"/>
          <w:szCs w:val="24"/>
          <w:lang w:val="en-US"/>
        </w:rPr>
        <w:endnoteReference w:id="1"/>
      </w:r>
      <w:r w:rsidR="00566EF4" w:rsidRPr="00E65982">
        <w:rPr>
          <w:rFonts w:ascii="Times New Roman" w:hAnsi="Times New Roman"/>
          <w:sz w:val="24"/>
          <w:szCs w:val="24"/>
          <w:lang w:val="en-US"/>
        </w:rPr>
        <w:t xml:space="preserve"> in 1922</w:t>
      </w:r>
      <w:r w:rsidR="001F33C9" w:rsidRPr="00E65982">
        <w:rPr>
          <w:rFonts w:ascii="Times New Roman" w:hAnsi="Times New Roman"/>
          <w:sz w:val="24"/>
          <w:szCs w:val="24"/>
          <w:lang w:val="en-US"/>
        </w:rPr>
        <w:t>,</w:t>
      </w:r>
      <w:r w:rsidR="00566EF4" w:rsidRPr="00E65982">
        <w:rPr>
          <w:rFonts w:ascii="Times New Roman" w:hAnsi="Times New Roman"/>
          <w:sz w:val="24"/>
          <w:szCs w:val="24"/>
          <w:lang w:val="en-US"/>
        </w:rPr>
        <w:t xml:space="preserve"> </w:t>
      </w:r>
      <w:r w:rsidR="00091EFD" w:rsidRPr="00E65982">
        <w:rPr>
          <w:rFonts w:ascii="Times New Roman" w:hAnsi="Times New Roman"/>
          <w:sz w:val="24"/>
          <w:szCs w:val="24"/>
          <w:lang w:val="en-US"/>
        </w:rPr>
        <w:t xml:space="preserve">exhibit </w:t>
      </w:r>
      <w:r w:rsidR="00566EF4" w:rsidRPr="00E65982">
        <w:rPr>
          <w:rFonts w:ascii="Times New Roman" w:hAnsi="Times New Roman"/>
          <w:sz w:val="24"/>
          <w:szCs w:val="24"/>
          <w:lang w:val="en-US"/>
        </w:rPr>
        <w:t>restrict</w:t>
      </w:r>
      <w:r w:rsidR="00207EC6" w:rsidRPr="00E65982">
        <w:rPr>
          <w:rFonts w:ascii="Times New Roman" w:hAnsi="Times New Roman"/>
          <w:sz w:val="24"/>
          <w:szCs w:val="24"/>
          <w:lang w:val="en-US"/>
        </w:rPr>
        <w:t>ed</w:t>
      </w:r>
      <w:r w:rsidR="00566EF4" w:rsidRPr="00E65982">
        <w:rPr>
          <w:rFonts w:ascii="Times New Roman" w:hAnsi="Times New Roman"/>
          <w:sz w:val="24"/>
          <w:szCs w:val="24"/>
          <w:lang w:val="en-US"/>
        </w:rPr>
        <w:t xml:space="preserve"> rotation </w:t>
      </w:r>
      <w:r w:rsidR="00091EFD" w:rsidRPr="00E65982">
        <w:rPr>
          <w:rFonts w:ascii="Times New Roman" w:hAnsi="Times New Roman"/>
          <w:sz w:val="24"/>
          <w:szCs w:val="24"/>
          <w:lang w:val="en-US"/>
        </w:rPr>
        <w:t xml:space="preserve">(torsion) </w:t>
      </w:r>
      <w:r w:rsidR="00566EF4" w:rsidRPr="00E65982">
        <w:rPr>
          <w:rFonts w:ascii="Times New Roman" w:hAnsi="Times New Roman"/>
          <w:sz w:val="24"/>
          <w:szCs w:val="24"/>
          <w:lang w:val="en-US"/>
        </w:rPr>
        <w:t>around a single bond</w:t>
      </w:r>
      <w:r w:rsidR="00091EFD" w:rsidRPr="00E65982">
        <w:rPr>
          <w:rFonts w:ascii="Times New Roman" w:hAnsi="Times New Roman"/>
          <w:sz w:val="24"/>
          <w:szCs w:val="24"/>
          <w:lang w:val="en-US"/>
        </w:rPr>
        <w:t xml:space="preserve"> due to excessive nonbonded interactions.</w:t>
      </w:r>
      <w:r w:rsidR="00822E2B" w:rsidRPr="00E65982">
        <w:rPr>
          <w:rStyle w:val="Sluttnotereferanse"/>
          <w:rFonts w:ascii="Times New Roman" w:hAnsi="Times New Roman"/>
          <w:sz w:val="24"/>
          <w:szCs w:val="24"/>
          <w:lang w:val="en-US"/>
        </w:rPr>
        <w:endnoteReference w:id="2"/>
      </w:r>
      <w:r w:rsidR="00822E2B" w:rsidRPr="00E65982">
        <w:rPr>
          <w:rFonts w:ascii="Times New Roman" w:hAnsi="Times New Roman"/>
          <w:sz w:val="24"/>
          <w:szCs w:val="24"/>
          <w:lang w:val="en-US"/>
        </w:rPr>
        <w:t xml:space="preserve"> </w:t>
      </w:r>
      <w:r w:rsidR="00091EFD" w:rsidRPr="00E65982">
        <w:rPr>
          <w:rFonts w:ascii="Times New Roman" w:hAnsi="Times New Roman"/>
          <w:sz w:val="24"/>
          <w:szCs w:val="24"/>
          <w:lang w:val="en-US"/>
        </w:rPr>
        <w:t>Atropisomerism is predominantly associated with biaryls</w:t>
      </w:r>
      <w:bookmarkStart w:id="0" w:name="_Ref435176256"/>
      <w:r w:rsidR="005C4A86" w:rsidRPr="00E65982">
        <w:rPr>
          <w:rStyle w:val="Sluttnotereferanse"/>
          <w:rFonts w:ascii="Times New Roman" w:hAnsi="Times New Roman"/>
          <w:sz w:val="24"/>
          <w:szCs w:val="24"/>
          <w:lang w:val="en-US"/>
        </w:rPr>
        <w:endnoteReference w:id="3"/>
      </w:r>
      <w:bookmarkEnd w:id="0"/>
      <w:r w:rsidR="005C4A86" w:rsidRPr="00E65982">
        <w:rPr>
          <w:rFonts w:ascii="Times New Roman" w:hAnsi="Times New Roman"/>
          <w:sz w:val="24"/>
          <w:szCs w:val="24"/>
          <w:lang w:val="en-US"/>
        </w:rPr>
        <w:t xml:space="preserve"> </w:t>
      </w:r>
      <w:r w:rsidR="00091EFD" w:rsidRPr="00E65982">
        <w:rPr>
          <w:rFonts w:ascii="Times New Roman" w:hAnsi="Times New Roman"/>
          <w:sz w:val="24"/>
          <w:szCs w:val="24"/>
          <w:lang w:val="en-US"/>
        </w:rPr>
        <w:t xml:space="preserve"> and binaphthyls,</w:t>
      </w:r>
      <w:r w:rsidR="005C4A86" w:rsidRPr="00E65982">
        <w:rPr>
          <w:rStyle w:val="Sluttnotereferanse"/>
          <w:rFonts w:ascii="Times New Roman" w:hAnsi="Times New Roman"/>
          <w:sz w:val="24"/>
          <w:szCs w:val="24"/>
          <w:lang w:val="en-US"/>
        </w:rPr>
        <w:endnoteReference w:id="4"/>
      </w:r>
      <w:r w:rsidR="005C4A86" w:rsidRPr="00E65982">
        <w:rPr>
          <w:rFonts w:ascii="Times New Roman" w:hAnsi="Times New Roman"/>
          <w:sz w:val="24"/>
          <w:szCs w:val="24"/>
          <w:lang w:val="en-US"/>
        </w:rPr>
        <w:t xml:space="preserve"> </w:t>
      </w:r>
      <w:r w:rsidR="00091EFD" w:rsidRPr="00E65982">
        <w:rPr>
          <w:rFonts w:ascii="Times New Roman" w:hAnsi="Times New Roman"/>
          <w:sz w:val="24"/>
          <w:szCs w:val="24"/>
          <w:lang w:val="en-US"/>
        </w:rPr>
        <w:t xml:space="preserve"> in which pivotal bond rotation is prevented by bulky substituents thus allowing the isolation of enantiomeric forms. This type of molecular chirality has had considerable </w:t>
      </w:r>
      <w:r w:rsidR="00A44A3F" w:rsidRPr="00E65982">
        <w:rPr>
          <w:rFonts w:ascii="Times New Roman" w:hAnsi="Times New Roman"/>
          <w:sz w:val="24"/>
          <w:szCs w:val="24"/>
          <w:lang w:val="en-US"/>
        </w:rPr>
        <w:t xml:space="preserve">significance in the development of </w:t>
      </w:r>
      <w:r w:rsidR="00566EF4" w:rsidRPr="00E65982">
        <w:rPr>
          <w:rFonts w:ascii="Times New Roman" w:hAnsi="Times New Roman"/>
          <w:sz w:val="24"/>
          <w:szCs w:val="24"/>
          <w:lang w:val="en-US"/>
        </w:rPr>
        <w:t>chiral auxiliar</w:t>
      </w:r>
      <w:r w:rsidR="001F33C9" w:rsidRPr="00E65982">
        <w:rPr>
          <w:rFonts w:ascii="Times New Roman" w:hAnsi="Times New Roman"/>
          <w:sz w:val="24"/>
          <w:szCs w:val="24"/>
          <w:lang w:val="en-US"/>
        </w:rPr>
        <w:t xml:space="preserve">ies </w:t>
      </w:r>
      <w:r w:rsidR="00566EF4" w:rsidRPr="00E65982">
        <w:rPr>
          <w:rFonts w:ascii="Times New Roman" w:hAnsi="Times New Roman"/>
          <w:sz w:val="24"/>
          <w:szCs w:val="24"/>
          <w:lang w:val="en-US"/>
        </w:rPr>
        <w:t>and ligands</w:t>
      </w:r>
      <w:r w:rsidR="005C4A86" w:rsidRPr="00E65982">
        <w:rPr>
          <w:rFonts w:ascii="Times New Roman" w:hAnsi="Times New Roman"/>
          <w:sz w:val="24"/>
          <w:szCs w:val="24"/>
          <w:lang w:val="en-US"/>
        </w:rPr>
        <w:t xml:space="preserve"> for</w:t>
      </w:r>
      <w:r w:rsidR="001F1721" w:rsidRPr="00E65982">
        <w:rPr>
          <w:rFonts w:ascii="Times New Roman" w:hAnsi="Times New Roman"/>
          <w:sz w:val="24"/>
          <w:szCs w:val="24"/>
          <w:lang w:val="en-US"/>
        </w:rPr>
        <w:t xml:space="preserve"> asymmetric synthesis.</w:t>
      </w:r>
      <w:r w:rsidR="00822E2B" w:rsidRPr="00E65982">
        <w:rPr>
          <w:rStyle w:val="Sluttnotereferanse"/>
          <w:rFonts w:ascii="Times New Roman" w:hAnsi="Times New Roman"/>
          <w:sz w:val="24"/>
          <w:szCs w:val="24"/>
          <w:lang w:val="en-US"/>
        </w:rPr>
        <w:endnoteReference w:id="5"/>
      </w:r>
      <w:r w:rsidR="00566EF4" w:rsidRPr="00E65982">
        <w:rPr>
          <w:rFonts w:ascii="Times New Roman" w:hAnsi="Times New Roman"/>
          <w:sz w:val="24"/>
          <w:szCs w:val="24"/>
          <w:lang w:val="en-US"/>
        </w:rPr>
        <w:t xml:space="preserve"> </w:t>
      </w:r>
      <w:r w:rsidR="00C2453E" w:rsidRPr="00E65982">
        <w:rPr>
          <w:rFonts w:ascii="Times New Roman" w:hAnsi="Times New Roman"/>
          <w:sz w:val="24"/>
          <w:szCs w:val="24"/>
          <w:lang w:val="en-US"/>
        </w:rPr>
        <w:t>Furthermore</w:t>
      </w:r>
      <w:r w:rsidR="00566EF4" w:rsidRPr="00E65982">
        <w:rPr>
          <w:rFonts w:ascii="Times New Roman" w:hAnsi="Times New Roman"/>
          <w:sz w:val="24"/>
          <w:szCs w:val="24"/>
          <w:lang w:val="en-US"/>
        </w:rPr>
        <w:t xml:space="preserve">, </w:t>
      </w:r>
      <w:r w:rsidR="00C2453E" w:rsidRPr="00E65982">
        <w:rPr>
          <w:rFonts w:ascii="Times New Roman" w:hAnsi="Times New Roman"/>
          <w:sz w:val="24"/>
          <w:szCs w:val="24"/>
          <w:lang w:val="en-US"/>
        </w:rPr>
        <w:t xml:space="preserve">since </w:t>
      </w:r>
      <w:r w:rsidR="00AA2A35" w:rsidRPr="00E65982">
        <w:rPr>
          <w:rFonts w:ascii="Times New Roman" w:hAnsi="Times New Roman"/>
          <w:sz w:val="24"/>
          <w:szCs w:val="24"/>
          <w:lang w:val="en-US"/>
        </w:rPr>
        <w:t>many biological</w:t>
      </w:r>
      <w:r w:rsidR="00627184" w:rsidRPr="00E65982">
        <w:rPr>
          <w:rFonts w:ascii="Times New Roman" w:hAnsi="Times New Roman"/>
          <w:sz w:val="24"/>
          <w:szCs w:val="24"/>
          <w:lang w:val="en-US"/>
        </w:rPr>
        <w:t>ly</w:t>
      </w:r>
      <w:r w:rsidR="00AA2A35" w:rsidRPr="00E65982">
        <w:rPr>
          <w:rFonts w:ascii="Times New Roman" w:hAnsi="Times New Roman"/>
          <w:sz w:val="24"/>
          <w:szCs w:val="24"/>
          <w:lang w:val="en-US"/>
        </w:rPr>
        <w:t xml:space="preserve"> active </w:t>
      </w:r>
      <w:r w:rsidR="00C2453E" w:rsidRPr="00E65982">
        <w:rPr>
          <w:rFonts w:ascii="Times New Roman" w:hAnsi="Times New Roman"/>
          <w:sz w:val="24"/>
          <w:szCs w:val="24"/>
          <w:lang w:val="en-US"/>
        </w:rPr>
        <w:t xml:space="preserve">biaryl </w:t>
      </w:r>
      <w:r w:rsidR="00207EC6" w:rsidRPr="00E65982">
        <w:rPr>
          <w:rFonts w:ascii="Times New Roman" w:hAnsi="Times New Roman"/>
          <w:sz w:val="24"/>
          <w:szCs w:val="24"/>
          <w:lang w:val="en-US"/>
        </w:rPr>
        <w:t xml:space="preserve">compounds </w:t>
      </w:r>
      <w:r w:rsidR="00AA2A35" w:rsidRPr="00E65982">
        <w:rPr>
          <w:rFonts w:ascii="Times New Roman" w:hAnsi="Times New Roman"/>
          <w:sz w:val="24"/>
          <w:szCs w:val="24"/>
          <w:lang w:val="en-US"/>
        </w:rPr>
        <w:t xml:space="preserve">possess chirality due to </w:t>
      </w:r>
      <w:r w:rsidRPr="00E65982">
        <w:rPr>
          <w:rFonts w:ascii="Times New Roman" w:hAnsi="Times New Roman"/>
          <w:sz w:val="24"/>
          <w:szCs w:val="24"/>
          <w:lang w:val="en-US"/>
        </w:rPr>
        <w:t>re</w:t>
      </w:r>
      <w:r w:rsidR="00AA2A35" w:rsidRPr="00E65982">
        <w:rPr>
          <w:rFonts w:ascii="Times New Roman" w:hAnsi="Times New Roman"/>
          <w:sz w:val="24"/>
          <w:szCs w:val="24"/>
          <w:lang w:val="en-US"/>
        </w:rPr>
        <w:t>strict</w:t>
      </w:r>
      <w:r w:rsidR="00207EC6" w:rsidRPr="00E65982">
        <w:rPr>
          <w:rFonts w:ascii="Times New Roman" w:hAnsi="Times New Roman"/>
          <w:sz w:val="24"/>
          <w:szCs w:val="24"/>
          <w:lang w:val="en-US"/>
        </w:rPr>
        <w:t>ed</w:t>
      </w:r>
      <w:r w:rsidR="005C4A86" w:rsidRPr="00E65982">
        <w:rPr>
          <w:rFonts w:ascii="Times New Roman" w:hAnsi="Times New Roman"/>
          <w:sz w:val="24"/>
          <w:szCs w:val="24"/>
          <w:lang w:val="en-US"/>
        </w:rPr>
        <w:t xml:space="preserve"> rotation,</w:t>
      </w:r>
      <w:r w:rsidR="00822E2B" w:rsidRPr="00E65982">
        <w:rPr>
          <w:rStyle w:val="Sluttnotereferanse"/>
          <w:rFonts w:ascii="Times New Roman" w:hAnsi="Times New Roman"/>
          <w:sz w:val="24"/>
          <w:szCs w:val="24"/>
          <w:lang w:val="en-US"/>
        </w:rPr>
        <w:endnoteReference w:id="6"/>
      </w:r>
      <w:r w:rsidR="00AA2A35" w:rsidRPr="00E65982">
        <w:rPr>
          <w:rFonts w:ascii="Times New Roman" w:hAnsi="Times New Roman"/>
          <w:sz w:val="24"/>
          <w:szCs w:val="24"/>
          <w:lang w:val="en-US"/>
        </w:rPr>
        <w:t xml:space="preserve"> </w:t>
      </w:r>
      <w:r w:rsidR="00665672" w:rsidRPr="00E65982">
        <w:rPr>
          <w:rFonts w:ascii="Times New Roman" w:hAnsi="Times New Roman"/>
          <w:sz w:val="24"/>
          <w:szCs w:val="24"/>
          <w:lang w:val="en-US"/>
        </w:rPr>
        <w:t xml:space="preserve">atropisomerism </w:t>
      </w:r>
      <w:r w:rsidR="005C4A86" w:rsidRPr="00E65982">
        <w:rPr>
          <w:rFonts w:ascii="Times New Roman" w:hAnsi="Times New Roman"/>
          <w:sz w:val="24"/>
          <w:szCs w:val="24"/>
          <w:lang w:val="en-US"/>
        </w:rPr>
        <w:t>has become</w:t>
      </w:r>
      <w:r w:rsidR="00A44A3F" w:rsidRPr="00E65982">
        <w:rPr>
          <w:rFonts w:ascii="Times New Roman" w:hAnsi="Times New Roman"/>
          <w:sz w:val="24"/>
          <w:szCs w:val="24"/>
          <w:lang w:val="en-US"/>
        </w:rPr>
        <w:t xml:space="preserve"> important</w:t>
      </w:r>
      <w:r w:rsidR="001F33C9" w:rsidRPr="00E65982">
        <w:rPr>
          <w:rFonts w:ascii="Times New Roman" w:hAnsi="Times New Roman"/>
          <w:sz w:val="24"/>
          <w:szCs w:val="24"/>
          <w:lang w:val="en-US"/>
        </w:rPr>
        <w:t xml:space="preserve"> </w:t>
      </w:r>
      <w:r w:rsidRPr="00E65982">
        <w:rPr>
          <w:rFonts w:ascii="Times New Roman" w:hAnsi="Times New Roman"/>
          <w:sz w:val="24"/>
          <w:szCs w:val="24"/>
          <w:lang w:val="en-US"/>
        </w:rPr>
        <w:t>in drug discovery</w:t>
      </w:r>
      <w:r w:rsidR="00566EF4" w:rsidRPr="00E65982">
        <w:rPr>
          <w:rFonts w:ascii="Times New Roman" w:hAnsi="Times New Roman"/>
          <w:sz w:val="24"/>
          <w:szCs w:val="24"/>
          <w:lang w:val="en-US"/>
        </w:rPr>
        <w:t xml:space="preserve"> </w:t>
      </w:r>
      <w:r w:rsidR="004A3435" w:rsidRPr="00E65982">
        <w:rPr>
          <w:rFonts w:ascii="Times New Roman" w:hAnsi="Times New Roman"/>
          <w:sz w:val="24"/>
          <w:szCs w:val="24"/>
          <w:lang w:val="en-US"/>
        </w:rPr>
        <w:t>endeavors</w:t>
      </w:r>
      <w:r w:rsidR="00C2453E" w:rsidRPr="00E65982">
        <w:rPr>
          <w:rFonts w:ascii="Times New Roman" w:hAnsi="Times New Roman"/>
          <w:sz w:val="24"/>
          <w:szCs w:val="24"/>
          <w:lang w:val="en-US"/>
        </w:rPr>
        <w:t>.</w:t>
      </w:r>
      <w:r w:rsidR="00822E2B" w:rsidRPr="00E65982">
        <w:rPr>
          <w:rStyle w:val="Sluttnotereferanse"/>
          <w:rFonts w:ascii="Times New Roman" w:hAnsi="Times New Roman"/>
          <w:sz w:val="24"/>
          <w:szCs w:val="24"/>
          <w:lang w:val="en-US"/>
        </w:rPr>
        <w:endnoteReference w:id="7"/>
      </w:r>
      <w:r w:rsidRPr="00E65982">
        <w:rPr>
          <w:rFonts w:ascii="Times New Roman" w:hAnsi="Times New Roman"/>
          <w:sz w:val="24"/>
          <w:szCs w:val="24"/>
          <w:lang w:val="en-US"/>
        </w:rPr>
        <w:t xml:space="preserve"> </w:t>
      </w:r>
      <w:r w:rsidR="00B63DDA" w:rsidRPr="00E65982">
        <w:rPr>
          <w:rFonts w:ascii="Times New Roman" w:hAnsi="Times New Roman"/>
          <w:sz w:val="24"/>
          <w:szCs w:val="24"/>
          <w:lang w:val="en-US"/>
        </w:rPr>
        <w:t>T</w:t>
      </w:r>
      <w:r w:rsidR="00D260D7" w:rsidRPr="00E65982">
        <w:rPr>
          <w:rFonts w:ascii="Times New Roman" w:hAnsi="Times New Roman"/>
          <w:sz w:val="24"/>
          <w:szCs w:val="24"/>
          <w:lang w:val="en-US"/>
        </w:rPr>
        <w:t xml:space="preserve">ertiary </w:t>
      </w:r>
      <w:r w:rsidR="006C6720" w:rsidRPr="00E65982">
        <w:rPr>
          <w:rFonts w:ascii="Times New Roman" w:hAnsi="Times New Roman"/>
          <w:sz w:val="24"/>
          <w:szCs w:val="24"/>
          <w:lang w:val="en-US"/>
        </w:rPr>
        <w:t xml:space="preserve">aryl </w:t>
      </w:r>
      <w:r w:rsidR="00D260D7" w:rsidRPr="00E65982">
        <w:rPr>
          <w:rFonts w:ascii="Times New Roman" w:hAnsi="Times New Roman"/>
          <w:sz w:val="24"/>
          <w:szCs w:val="24"/>
          <w:lang w:val="en-US"/>
        </w:rPr>
        <w:t xml:space="preserve">amides </w:t>
      </w:r>
      <w:r w:rsidR="005C4A86" w:rsidRPr="00E65982">
        <w:rPr>
          <w:rFonts w:ascii="Times New Roman" w:hAnsi="Times New Roman"/>
          <w:sz w:val="24"/>
          <w:szCs w:val="24"/>
          <w:lang w:val="en-US"/>
        </w:rPr>
        <w:t>and anilid</w:t>
      </w:r>
      <w:bookmarkStart w:id="1" w:name="_Ref446059855"/>
      <w:r w:rsidR="005C4A86" w:rsidRPr="00E65982">
        <w:rPr>
          <w:rFonts w:ascii="Times New Roman" w:hAnsi="Times New Roman"/>
          <w:sz w:val="24"/>
          <w:szCs w:val="24"/>
          <w:lang w:val="en-US"/>
        </w:rPr>
        <w:t>e</w:t>
      </w:r>
      <w:r w:rsidR="006E49E8" w:rsidRPr="00E65982">
        <w:rPr>
          <w:rFonts w:ascii="Times New Roman" w:hAnsi="Times New Roman"/>
          <w:sz w:val="24"/>
          <w:szCs w:val="24"/>
          <w:lang w:val="en-US"/>
        </w:rPr>
        <w:t>s</w:t>
      </w:r>
      <w:r w:rsidR="00B63DDA" w:rsidRPr="00E65982">
        <w:rPr>
          <w:rFonts w:ascii="Times New Roman" w:hAnsi="Times New Roman"/>
          <w:sz w:val="24"/>
          <w:szCs w:val="24"/>
          <w:lang w:val="en-US"/>
        </w:rPr>
        <w:t>, known to display atropisomerism,</w:t>
      </w:r>
      <w:r w:rsidR="00822E2B" w:rsidRPr="00E65982">
        <w:rPr>
          <w:rStyle w:val="Sluttnotereferanse"/>
          <w:rFonts w:ascii="Times New Roman" w:hAnsi="Times New Roman"/>
          <w:sz w:val="24"/>
          <w:szCs w:val="24"/>
          <w:lang w:val="en-US"/>
        </w:rPr>
        <w:endnoteReference w:id="8"/>
      </w:r>
      <w:bookmarkEnd w:id="1"/>
      <w:r w:rsidR="005C4A86" w:rsidRPr="00E65982">
        <w:rPr>
          <w:rFonts w:ascii="Times New Roman" w:hAnsi="Times New Roman"/>
          <w:sz w:val="24"/>
          <w:szCs w:val="24"/>
          <w:lang w:val="en-US"/>
        </w:rPr>
        <w:t xml:space="preserve"> </w:t>
      </w:r>
      <w:r w:rsidR="00B63DDA" w:rsidRPr="00E65982">
        <w:rPr>
          <w:rFonts w:ascii="Times New Roman" w:hAnsi="Times New Roman"/>
          <w:sz w:val="24"/>
          <w:szCs w:val="24"/>
          <w:lang w:val="en-US"/>
        </w:rPr>
        <w:t>allow</w:t>
      </w:r>
      <w:r w:rsidR="000C4147" w:rsidRPr="00E65982">
        <w:rPr>
          <w:rFonts w:ascii="Times New Roman" w:hAnsi="Times New Roman"/>
          <w:sz w:val="24"/>
          <w:szCs w:val="24"/>
          <w:lang w:val="en-US"/>
        </w:rPr>
        <w:t xml:space="preserve"> generation </w:t>
      </w:r>
      <w:r w:rsidR="005C4A86" w:rsidRPr="00E65982">
        <w:rPr>
          <w:rFonts w:ascii="Times New Roman" w:hAnsi="Times New Roman"/>
          <w:sz w:val="24"/>
          <w:szCs w:val="24"/>
          <w:lang w:val="en-US"/>
        </w:rPr>
        <w:t>of atropisomers</w:t>
      </w:r>
      <w:r w:rsidR="006E49E8" w:rsidRPr="00E65982">
        <w:rPr>
          <w:rFonts w:ascii="Times New Roman" w:hAnsi="Times New Roman"/>
          <w:sz w:val="24"/>
          <w:szCs w:val="24"/>
          <w:lang w:val="en-US"/>
        </w:rPr>
        <w:t xml:space="preserve"> directly</w:t>
      </w:r>
      <w:r w:rsidR="00822E2B" w:rsidRPr="00E65982">
        <w:rPr>
          <w:rStyle w:val="Sluttnotereferanse"/>
          <w:rFonts w:ascii="Times New Roman" w:hAnsi="Times New Roman"/>
          <w:sz w:val="24"/>
          <w:szCs w:val="24"/>
          <w:lang w:val="en-US"/>
        </w:rPr>
        <w:endnoteReference w:id="9"/>
      </w:r>
      <w:r w:rsidRPr="00E65982">
        <w:rPr>
          <w:rFonts w:ascii="Times New Roman" w:hAnsi="Times New Roman"/>
          <w:sz w:val="24"/>
          <w:szCs w:val="24"/>
          <w:lang w:val="en-US"/>
        </w:rPr>
        <w:t xml:space="preserve"> or by</w:t>
      </w:r>
      <w:r w:rsidR="007D3EA4" w:rsidRPr="00E65982">
        <w:rPr>
          <w:rFonts w:ascii="Times New Roman" w:hAnsi="Times New Roman"/>
          <w:sz w:val="24"/>
          <w:szCs w:val="24"/>
          <w:lang w:val="en-US"/>
        </w:rPr>
        <w:t xml:space="preserve"> dynamic </w:t>
      </w:r>
      <w:r w:rsidRPr="00E65982">
        <w:rPr>
          <w:rFonts w:ascii="Times New Roman" w:hAnsi="Times New Roman"/>
          <w:sz w:val="24"/>
          <w:szCs w:val="24"/>
          <w:lang w:val="en-US"/>
        </w:rPr>
        <w:t>kinetic resolution.</w:t>
      </w:r>
      <w:r w:rsidR="00822E2B" w:rsidRPr="00E65982">
        <w:rPr>
          <w:rStyle w:val="Sluttnotereferanse"/>
          <w:rFonts w:ascii="Times New Roman" w:hAnsi="Times New Roman"/>
          <w:sz w:val="24"/>
          <w:szCs w:val="24"/>
          <w:lang w:val="en-US"/>
        </w:rPr>
        <w:endnoteReference w:id="10"/>
      </w:r>
      <w:r w:rsidR="00822E2B" w:rsidRPr="00E65982">
        <w:rPr>
          <w:rFonts w:ascii="Times New Roman" w:hAnsi="Times New Roman"/>
          <w:sz w:val="24"/>
          <w:szCs w:val="24"/>
          <w:lang w:val="en-US"/>
        </w:rPr>
        <w:t xml:space="preserve"> </w:t>
      </w:r>
      <w:r w:rsidRPr="00E65982">
        <w:rPr>
          <w:rFonts w:ascii="Times New Roman" w:hAnsi="Times New Roman"/>
          <w:sz w:val="24"/>
          <w:szCs w:val="24"/>
          <w:lang w:val="en-US"/>
        </w:rPr>
        <w:t xml:space="preserve">These </w:t>
      </w:r>
      <w:r w:rsidR="0033017D" w:rsidRPr="00E65982">
        <w:rPr>
          <w:rFonts w:ascii="Times New Roman" w:hAnsi="Times New Roman"/>
          <w:sz w:val="24"/>
          <w:szCs w:val="24"/>
          <w:lang w:val="en-US"/>
        </w:rPr>
        <w:t>compounds have also been</w:t>
      </w:r>
      <w:r w:rsidRPr="00E65982">
        <w:rPr>
          <w:rFonts w:ascii="Times New Roman" w:hAnsi="Times New Roman"/>
          <w:sz w:val="24"/>
          <w:szCs w:val="24"/>
          <w:lang w:val="en-US"/>
        </w:rPr>
        <w:t xml:space="preserve"> </w:t>
      </w:r>
      <w:r w:rsidR="00154CE4" w:rsidRPr="00E65982">
        <w:rPr>
          <w:rFonts w:ascii="Times New Roman" w:hAnsi="Times New Roman"/>
          <w:sz w:val="24"/>
          <w:szCs w:val="24"/>
          <w:lang w:val="en-US"/>
        </w:rPr>
        <w:t>used as effective chiral ligands</w:t>
      </w:r>
      <w:r w:rsidR="004B51E8" w:rsidRPr="00E65982">
        <w:rPr>
          <w:rStyle w:val="Sluttnotereferanse"/>
          <w:rFonts w:ascii="Times New Roman" w:hAnsi="Times New Roman"/>
          <w:sz w:val="24"/>
          <w:szCs w:val="24"/>
          <w:lang w:val="en-US"/>
        </w:rPr>
        <w:endnoteReference w:id="11"/>
      </w:r>
      <w:r w:rsidR="00154CE4" w:rsidRPr="00E65982">
        <w:rPr>
          <w:rFonts w:ascii="Times New Roman" w:hAnsi="Times New Roman"/>
          <w:sz w:val="24"/>
          <w:szCs w:val="24"/>
          <w:lang w:val="en-US"/>
        </w:rPr>
        <w:t xml:space="preserve"> </w:t>
      </w:r>
      <w:r w:rsidR="00411BDC" w:rsidRPr="00E65982">
        <w:rPr>
          <w:rFonts w:ascii="Times New Roman" w:hAnsi="Times New Roman"/>
          <w:sz w:val="24"/>
          <w:szCs w:val="24"/>
          <w:lang w:val="en-US"/>
        </w:rPr>
        <w:t>and</w:t>
      </w:r>
      <w:r w:rsidR="00154CE4" w:rsidRPr="00E65982">
        <w:rPr>
          <w:rFonts w:ascii="Times New Roman" w:hAnsi="Times New Roman"/>
          <w:sz w:val="24"/>
          <w:szCs w:val="24"/>
          <w:lang w:val="en-US"/>
        </w:rPr>
        <w:t xml:space="preserve"> auxiliaries</w:t>
      </w:r>
      <w:r w:rsidR="00A5597D" w:rsidRPr="00E65982">
        <w:rPr>
          <w:rFonts w:ascii="Times New Roman" w:hAnsi="Times New Roman"/>
          <w:sz w:val="24"/>
          <w:szCs w:val="24"/>
          <w:lang w:val="en-US"/>
        </w:rPr>
        <w:t>.</w:t>
      </w:r>
      <w:r w:rsidR="004B51E8" w:rsidRPr="00E65982">
        <w:rPr>
          <w:rStyle w:val="Sluttnotereferanse"/>
          <w:rFonts w:ascii="Times New Roman" w:hAnsi="Times New Roman"/>
          <w:sz w:val="24"/>
          <w:szCs w:val="24"/>
          <w:lang w:val="en-US"/>
        </w:rPr>
        <w:endnoteReference w:id="12"/>
      </w:r>
      <w:r w:rsidR="00154CE4" w:rsidRPr="00E65982">
        <w:rPr>
          <w:rFonts w:ascii="Times New Roman" w:hAnsi="Times New Roman"/>
          <w:sz w:val="24"/>
          <w:szCs w:val="24"/>
          <w:lang w:val="en-US"/>
        </w:rPr>
        <w:t xml:space="preserve"> </w:t>
      </w:r>
      <w:r w:rsidR="00411BDC" w:rsidRPr="00E65982">
        <w:rPr>
          <w:rFonts w:ascii="Times New Roman" w:hAnsi="Times New Roman"/>
          <w:sz w:val="24"/>
          <w:szCs w:val="24"/>
          <w:lang w:val="en-US"/>
        </w:rPr>
        <w:t>In particular, a</w:t>
      </w:r>
      <w:r w:rsidR="00E837F6" w:rsidRPr="00E65982">
        <w:rPr>
          <w:rFonts w:ascii="Times New Roman" w:hAnsi="Times New Roman"/>
          <w:sz w:val="24"/>
          <w:szCs w:val="24"/>
          <w:lang w:val="en-US"/>
        </w:rPr>
        <w:t xml:space="preserve">ryl </w:t>
      </w:r>
      <w:r w:rsidR="00255CEE" w:rsidRPr="00E65982">
        <w:rPr>
          <w:rFonts w:ascii="Times New Roman" w:hAnsi="Times New Roman"/>
          <w:sz w:val="24"/>
          <w:szCs w:val="24"/>
          <w:lang w:val="en-US"/>
        </w:rPr>
        <w:t>amides</w:t>
      </w:r>
      <w:r w:rsidR="00411BDC" w:rsidRPr="00E65982">
        <w:rPr>
          <w:rFonts w:ascii="Times New Roman" w:hAnsi="Times New Roman"/>
          <w:sz w:val="24"/>
          <w:szCs w:val="24"/>
          <w:lang w:val="en-US"/>
        </w:rPr>
        <w:t xml:space="preserve">, </w:t>
      </w:r>
      <w:r w:rsidR="004916C8" w:rsidRPr="00E65982">
        <w:rPr>
          <w:rFonts w:ascii="Times New Roman" w:hAnsi="Times New Roman"/>
          <w:sz w:val="24"/>
          <w:szCs w:val="24"/>
          <w:lang w:val="en-US"/>
        </w:rPr>
        <w:t>well known to have hi</w:t>
      </w:r>
      <w:r w:rsidRPr="00E65982">
        <w:rPr>
          <w:rFonts w:ascii="Times New Roman" w:hAnsi="Times New Roman"/>
          <w:sz w:val="24"/>
          <w:szCs w:val="24"/>
          <w:lang w:val="en-US"/>
        </w:rPr>
        <w:t xml:space="preserve">gh rotational barriers </w:t>
      </w:r>
      <w:r w:rsidR="00E837F6" w:rsidRPr="00E65982">
        <w:rPr>
          <w:rFonts w:ascii="Times New Roman" w:hAnsi="Times New Roman"/>
          <w:sz w:val="24"/>
          <w:szCs w:val="24"/>
          <w:lang w:val="en-US"/>
        </w:rPr>
        <w:t>due to</w:t>
      </w:r>
      <w:r w:rsidRPr="00E65982">
        <w:rPr>
          <w:rFonts w:ascii="Times New Roman" w:hAnsi="Times New Roman"/>
          <w:sz w:val="24"/>
          <w:szCs w:val="24"/>
          <w:lang w:val="en-US"/>
        </w:rPr>
        <w:t xml:space="preserve"> the</w:t>
      </w:r>
      <w:r w:rsidR="00A00706" w:rsidRPr="00E65982">
        <w:rPr>
          <w:rFonts w:ascii="Times New Roman" w:hAnsi="Times New Roman"/>
          <w:sz w:val="24"/>
          <w:szCs w:val="24"/>
          <w:lang w:val="en-US"/>
        </w:rPr>
        <w:t xml:space="preserve"> </w:t>
      </w:r>
      <w:r w:rsidR="00F831A7" w:rsidRPr="00E65982">
        <w:rPr>
          <w:rFonts w:ascii="Times New Roman" w:hAnsi="Times New Roman"/>
          <w:sz w:val="24"/>
          <w:szCs w:val="24"/>
          <w:lang w:val="en-US"/>
        </w:rPr>
        <w:t xml:space="preserve">partial double bond character of the </w:t>
      </w:r>
      <w:r w:rsidR="00A00706" w:rsidRPr="00E65982">
        <w:rPr>
          <w:rFonts w:ascii="Times New Roman" w:hAnsi="Times New Roman"/>
          <w:sz w:val="24"/>
          <w:szCs w:val="24"/>
          <w:lang w:val="en-US"/>
        </w:rPr>
        <w:t>C-N</w:t>
      </w:r>
      <w:r w:rsidR="00276C96" w:rsidRPr="00E65982">
        <w:rPr>
          <w:rFonts w:ascii="Times New Roman" w:hAnsi="Times New Roman"/>
          <w:sz w:val="24"/>
          <w:szCs w:val="24"/>
          <w:lang w:val="en-US"/>
        </w:rPr>
        <w:t xml:space="preserve"> </w:t>
      </w:r>
      <w:r w:rsidR="00F831A7" w:rsidRPr="00E65982">
        <w:rPr>
          <w:rFonts w:ascii="Times New Roman" w:hAnsi="Times New Roman"/>
          <w:sz w:val="24"/>
          <w:szCs w:val="24"/>
          <w:lang w:val="en-US"/>
        </w:rPr>
        <w:t xml:space="preserve">bond arising from </w:t>
      </w:r>
      <w:r w:rsidR="00134F28" w:rsidRPr="00E65982">
        <w:rPr>
          <w:rFonts w:ascii="Times New Roman" w:hAnsi="Times New Roman"/>
          <w:sz w:val="24"/>
          <w:szCs w:val="24"/>
          <w:lang w:val="en-US"/>
        </w:rPr>
        <w:t>amide bond</w:t>
      </w:r>
      <w:r w:rsidR="00134F28" w:rsidRPr="00E65982">
        <w:rPr>
          <w:rFonts w:ascii="Times New Roman" w:hAnsi="Times New Roman"/>
          <w:color w:val="00B0F0"/>
          <w:sz w:val="24"/>
          <w:szCs w:val="24"/>
          <w:lang w:val="en-US"/>
        </w:rPr>
        <w:t xml:space="preserve"> </w:t>
      </w:r>
      <w:r w:rsidR="00F831A7" w:rsidRPr="00E65982">
        <w:rPr>
          <w:rFonts w:ascii="Times New Roman" w:hAnsi="Times New Roman"/>
          <w:sz w:val="24"/>
          <w:szCs w:val="24"/>
          <w:lang w:val="en-US"/>
        </w:rPr>
        <w:t>resonance</w:t>
      </w:r>
      <w:r w:rsidR="00411BDC" w:rsidRPr="00E65982">
        <w:rPr>
          <w:rFonts w:ascii="Times New Roman" w:hAnsi="Times New Roman"/>
          <w:sz w:val="24"/>
          <w:szCs w:val="24"/>
          <w:lang w:val="en-US"/>
        </w:rPr>
        <w:t>,</w:t>
      </w:r>
      <w:r w:rsidR="004B51E8" w:rsidRPr="00E65982">
        <w:rPr>
          <w:rStyle w:val="Sluttnotereferanse"/>
          <w:rFonts w:ascii="Times New Roman" w:hAnsi="Times New Roman"/>
          <w:sz w:val="24"/>
          <w:szCs w:val="24"/>
          <w:lang w:val="en-US"/>
        </w:rPr>
        <w:endnoteReference w:id="13"/>
      </w:r>
      <w:r w:rsidR="00A00706" w:rsidRPr="00E65982">
        <w:rPr>
          <w:rFonts w:ascii="Times New Roman" w:hAnsi="Times New Roman"/>
          <w:sz w:val="24"/>
          <w:szCs w:val="24"/>
          <w:lang w:val="en-US"/>
        </w:rPr>
        <w:t xml:space="preserve"> </w:t>
      </w:r>
      <w:r w:rsidR="00411BDC" w:rsidRPr="00E65982">
        <w:rPr>
          <w:rFonts w:ascii="Times New Roman" w:hAnsi="Times New Roman"/>
          <w:sz w:val="24"/>
          <w:szCs w:val="24"/>
          <w:lang w:val="en-US"/>
        </w:rPr>
        <w:t xml:space="preserve">have been shown to exhibit </w:t>
      </w:r>
      <w:r w:rsidR="00F9469C" w:rsidRPr="00E65982">
        <w:rPr>
          <w:rFonts w:ascii="Times New Roman" w:hAnsi="Times New Roman"/>
          <w:sz w:val="24"/>
          <w:szCs w:val="24"/>
          <w:lang w:val="en-US"/>
        </w:rPr>
        <w:t xml:space="preserve">rotational barriers from </w:t>
      </w:r>
      <w:r w:rsidR="00D72C8A" w:rsidRPr="00E65982">
        <w:rPr>
          <w:rFonts w:ascii="Times New Roman" w:hAnsi="Times New Roman"/>
          <w:sz w:val="24"/>
          <w:szCs w:val="24"/>
          <w:lang w:val="en-US"/>
        </w:rPr>
        <w:t>cooperative</w:t>
      </w:r>
      <w:r w:rsidR="00E837F6" w:rsidRPr="00E65982">
        <w:rPr>
          <w:rFonts w:ascii="Times New Roman" w:hAnsi="Times New Roman"/>
          <w:sz w:val="24"/>
          <w:szCs w:val="24"/>
          <w:lang w:val="en-US"/>
        </w:rPr>
        <w:t xml:space="preserve"> </w:t>
      </w:r>
      <w:r w:rsidR="00276C96" w:rsidRPr="00E65982">
        <w:rPr>
          <w:rFonts w:ascii="Times New Roman" w:hAnsi="Times New Roman"/>
          <w:sz w:val="24"/>
          <w:szCs w:val="24"/>
          <w:lang w:val="en-US"/>
        </w:rPr>
        <w:t xml:space="preserve">C-N/Ar-CO </w:t>
      </w:r>
      <w:r w:rsidR="00F9469C" w:rsidRPr="00E65982">
        <w:rPr>
          <w:rFonts w:ascii="Times New Roman" w:hAnsi="Times New Roman"/>
          <w:sz w:val="24"/>
          <w:szCs w:val="24"/>
          <w:lang w:val="en-US"/>
        </w:rPr>
        <w:t xml:space="preserve">rotations </w:t>
      </w:r>
      <w:r w:rsidR="00411BDC" w:rsidRPr="00E65982">
        <w:rPr>
          <w:rFonts w:ascii="Times New Roman" w:hAnsi="Times New Roman"/>
          <w:sz w:val="24"/>
          <w:szCs w:val="24"/>
          <w:lang w:val="en-US"/>
        </w:rPr>
        <w:t xml:space="preserve">by the elegant and extensive investigations of </w:t>
      </w:r>
      <w:r w:rsidR="00276C96" w:rsidRPr="00E65982">
        <w:rPr>
          <w:rFonts w:ascii="Times New Roman" w:hAnsi="Times New Roman"/>
          <w:sz w:val="24"/>
          <w:szCs w:val="24"/>
          <w:lang w:val="en-US"/>
        </w:rPr>
        <w:t>Clayden</w:t>
      </w:r>
      <w:r w:rsidR="00D17231" w:rsidRPr="00E65982">
        <w:rPr>
          <w:rFonts w:ascii="Times New Roman" w:hAnsi="Times New Roman"/>
          <w:sz w:val="24"/>
          <w:szCs w:val="24"/>
          <w:lang w:val="en-US"/>
        </w:rPr>
        <w:t xml:space="preserve"> and coworkers</w:t>
      </w:r>
      <w:r w:rsidR="00276C96" w:rsidRPr="00E65982">
        <w:rPr>
          <w:rFonts w:ascii="Times New Roman" w:hAnsi="Times New Roman"/>
          <w:sz w:val="24"/>
          <w:szCs w:val="24"/>
          <w:lang w:val="en-US"/>
        </w:rPr>
        <w:t>.</w:t>
      </w:r>
      <w:bookmarkStart w:id="2" w:name="_Ref446063402"/>
      <w:r w:rsidR="004B51E8" w:rsidRPr="00E65982">
        <w:rPr>
          <w:rStyle w:val="Sluttnotereferanse"/>
          <w:rFonts w:ascii="Times New Roman" w:hAnsi="Times New Roman"/>
          <w:sz w:val="24"/>
          <w:szCs w:val="24"/>
          <w:lang w:val="en-US"/>
        </w:rPr>
        <w:endnoteReference w:id="14"/>
      </w:r>
      <w:bookmarkEnd w:id="2"/>
      <w:r w:rsidR="00A00706" w:rsidRPr="00E65982">
        <w:rPr>
          <w:rFonts w:ascii="Times New Roman" w:hAnsi="Times New Roman"/>
          <w:sz w:val="24"/>
          <w:szCs w:val="24"/>
          <w:lang w:val="en-US"/>
        </w:rPr>
        <w:t xml:space="preserve"> </w:t>
      </w:r>
    </w:p>
    <w:p w14:paraId="3788AD6D" w14:textId="77777777" w:rsidR="00292735" w:rsidRPr="00E65982" w:rsidRDefault="00411BDC" w:rsidP="00437FD8">
      <w:pPr>
        <w:spacing w:after="0" w:line="360" w:lineRule="auto"/>
        <w:ind w:firstLine="708"/>
        <w:jc w:val="both"/>
        <w:rPr>
          <w:rFonts w:ascii="Times New Roman" w:hAnsi="Times New Roman"/>
          <w:sz w:val="24"/>
          <w:szCs w:val="24"/>
          <w:lang w:val="en-US"/>
        </w:rPr>
      </w:pPr>
      <w:r w:rsidRPr="00E65982">
        <w:rPr>
          <w:rFonts w:ascii="Times New Roman" w:hAnsi="Times New Roman"/>
          <w:sz w:val="24"/>
          <w:szCs w:val="24"/>
          <w:lang w:val="en-US"/>
        </w:rPr>
        <w:t>In the course of recent studies</w:t>
      </w:r>
      <w:r w:rsidR="002C7B59" w:rsidRPr="00E65982">
        <w:rPr>
          <w:rFonts w:ascii="Times New Roman" w:hAnsi="Times New Roman"/>
          <w:sz w:val="24"/>
          <w:szCs w:val="24"/>
          <w:lang w:val="en-US"/>
        </w:rPr>
        <w:t xml:space="preserve">, we prepared a series of </w:t>
      </w:r>
      <w:r w:rsidR="00C24563" w:rsidRPr="00E65982">
        <w:rPr>
          <w:rFonts w:ascii="Times New Roman" w:hAnsi="Times New Roman"/>
          <w:sz w:val="24"/>
          <w:szCs w:val="24"/>
          <w:lang w:val="en-US"/>
        </w:rPr>
        <w:t>2-</w:t>
      </w:r>
      <w:r w:rsidR="002C7B59" w:rsidRPr="00E65982">
        <w:rPr>
          <w:rFonts w:ascii="Times New Roman" w:hAnsi="Times New Roman"/>
          <w:sz w:val="24"/>
          <w:szCs w:val="24"/>
          <w:lang w:val="en-US"/>
        </w:rPr>
        <w:t>amido</w:t>
      </w:r>
      <w:r w:rsidR="00C24563" w:rsidRPr="00E65982">
        <w:rPr>
          <w:rFonts w:ascii="Times New Roman" w:hAnsi="Times New Roman"/>
          <w:sz w:val="24"/>
          <w:szCs w:val="24"/>
          <w:lang w:val="en-US"/>
        </w:rPr>
        <w:t>-2</w:t>
      </w:r>
      <w:r w:rsidR="006E49E8" w:rsidRPr="00E65982">
        <w:rPr>
          <w:rFonts w:ascii="Times New Roman" w:hAnsi="Times New Roman"/>
          <w:sz w:val="24"/>
          <w:szCs w:val="24"/>
          <w:lang w:val="en-US"/>
        </w:rPr>
        <w:t>ʹ</w:t>
      </w:r>
      <w:r w:rsidR="00C24563" w:rsidRPr="00E65982">
        <w:rPr>
          <w:rFonts w:ascii="Times New Roman" w:hAnsi="Times New Roman"/>
          <w:sz w:val="24"/>
          <w:szCs w:val="24"/>
          <w:lang w:val="en-US"/>
        </w:rPr>
        <w:t>-methyl biaryls</w:t>
      </w:r>
      <w:r w:rsidR="002C7B59" w:rsidRPr="00E65982">
        <w:rPr>
          <w:rFonts w:ascii="Times New Roman" w:hAnsi="Times New Roman"/>
          <w:sz w:val="24"/>
          <w:szCs w:val="24"/>
          <w:lang w:val="en-US"/>
        </w:rPr>
        <w:t xml:space="preserve"> (Figure 1) for the development of a general route to phenanthrenes</w:t>
      </w:r>
      <w:bookmarkStart w:id="3" w:name="_Ref435181935"/>
      <w:r w:rsidR="00512ABD" w:rsidRPr="00E65982">
        <w:rPr>
          <w:rStyle w:val="Sluttnotereferanse"/>
          <w:rFonts w:ascii="Times New Roman" w:hAnsi="Times New Roman"/>
          <w:sz w:val="24"/>
          <w:szCs w:val="24"/>
          <w:lang w:val="en-US"/>
        </w:rPr>
        <w:endnoteReference w:id="15"/>
      </w:r>
      <w:bookmarkEnd w:id="3"/>
      <w:r w:rsidR="00512ABD" w:rsidRPr="00E65982">
        <w:rPr>
          <w:rFonts w:ascii="Times New Roman" w:hAnsi="Times New Roman"/>
          <w:sz w:val="24"/>
          <w:szCs w:val="24"/>
          <w:vertAlign w:val="superscript"/>
          <w:lang w:val="en-US"/>
        </w:rPr>
        <w:t>,</w:t>
      </w:r>
      <w:bookmarkStart w:id="4" w:name="_Ref435181940"/>
      <w:r w:rsidR="00512ABD" w:rsidRPr="00E65982">
        <w:rPr>
          <w:rStyle w:val="Sluttnotereferanse"/>
          <w:rFonts w:ascii="Times New Roman" w:hAnsi="Times New Roman"/>
          <w:sz w:val="24"/>
          <w:szCs w:val="24"/>
          <w:lang w:val="en-US"/>
        </w:rPr>
        <w:endnoteReference w:id="16"/>
      </w:r>
      <w:bookmarkEnd w:id="4"/>
      <w:r w:rsidR="00512ABD" w:rsidRPr="00E65982">
        <w:rPr>
          <w:rFonts w:ascii="Times New Roman" w:hAnsi="Times New Roman"/>
          <w:color w:val="00B0F0"/>
          <w:sz w:val="24"/>
          <w:szCs w:val="24"/>
          <w:lang w:val="en-US"/>
        </w:rPr>
        <w:t xml:space="preserve"> </w:t>
      </w:r>
      <w:r w:rsidR="002C7B59" w:rsidRPr="00E65982">
        <w:rPr>
          <w:rFonts w:ascii="Times New Roman" w:hAnsi="Times New Roman"/>
          <w:sz w:val="24"/>
          <w:szCs w:val="24"/>
          <w:lang w:val="en-US"/>
        </w:rPr>
        <w:t>and noted that this biaryl structure</w:t>
      </w:r>
      <w:r w:rsidR="00B14968">
        <w:rPr>
          <w:rFonts w:ascii="Times New Roman" w:hAnsi="Times New Roman"/>
          <w:sz w:val="24"/>
          <w:szCs w:val="24"/>
          <w:lang w:val="en-US"/>
        </w:rPr>
        <w:t xml:space="preserve"> </w:t>
      </w:r>
      <w:r w:rsidR="002B7BCD">
        <w:rPr>
          <w:rFonts w:ascii="Times New Roman" w:hAnsi="Times New Roman"/>
          <w:sz w:val="24"/>
          <w:szCs w:val="24"/>
          <w:lang w:val="en-US"/>
        </w:rPr>
        <w:t>type</w:t>
      </w:r>
      <w:r w:rsidR="002C7B59" w:rsidRPr="00E65982">
        <w:rPr>
          <w:rFonts w:ascii="Times New Roman" w:hAnsi="Times New Roman"/>
          <w:sz w:val="24"/>
          <w:szCs w:val="24"/>
          <w:lang w:val="en-US"/>
        </w:rPr>
        <w:t xml:space="preserve"> has</w:t>
      </w:r>
      <w:r w:rsidR="008D102E" w:rsidRPr="00E65982">
        <w:rPr>
          <w:rFonts w:ascii="Times New Roman" w:hAnsi="Times New Roman"/>
          <w:sz w:val="24"/>
          <w:szCs w:val="24"/>
          <w:lang w:val="en-US"/>
        </w:rPr>
        <w:t xml:space="preserve"> three </w:t>
      </w:r>
      <w:r w:rsidRPr="00E65982">
        <w:rPr>
          <w:rFonts w:ascii="Times New Roman" w:hAnsi="Times New Roman"/>
          <w:sz w:val="24"/>
          <w:szCs w:val="24"/>
          <w:lang w:val="en-US"/>
        </w:rPr>
        <w:t>bonds which may</w:t>
      </w:r>
      <w:r w:rsidR="004916C8" w:rsidRPr="00E65982">
        <w:rPr>
          <w:rFonts w:ascii="Times New Roman" w:hAnsi="Times New Roman"/>
          <w:sz w:val="24"/>
          <w:szCs w:val="24"/>
          <w:lang w:val="en-US"/>
        </w:rPr>
        <w:t xml:space="preserve"> give rise to</w:t>
      </w:r>
      <w:r w:rsidR="008D102E" w:rsidRPr="00E65982">
        <w:rPr>
          <w:rFonts w:ascii="Times New Roman" w:hAnsi="Times New Roman"/>
          <w:sz w:val="24"/>
          <w:szCs w:val="24"/>
          <w:lang w:val="en-US"/>
        </w:rPr>
        <w:t xml:space="preserve"> high rotational barrier</w:t>
      </w:r>
      <w:r w:rsidR="00C91D10" w:rsidRPr="00E65982">
        <w:rPr>
          <w:rFonts w:ascii="Times New Roman" w:hAnsi="Times New Roman"/>
          <w:sz w:val="24"/>
          <w:szCs w:val="24"/>
          <w:lang w:val="en-US"/>
        </w:rPr>
        <w:t>s</w:t>
      </w:r>
      <w:r w:rsidR="00B8545C" w:rsidRPr="00E65982">
        <w:rPr>
          <w:rFonts w:ascii="Times New Roman" w:hAnsi="Times New Roman"/>
          <w:sz w:val="24"/>
          <w:szCs w:val="24"/>
          <w:lang w:val="en-US"/>
        </w:rPr>
        <w:t xml:space="preserve">: </w:t>
      </w:r>
      <w:r w:rsidR="008D102E" w:rsidRPr="00E65982">
        <w:rPr>
          <w:rFonts w:ascii="Times New Roman" w:hAnsi="Times New Roman"/>
          <w:sz w:val="24"/>
          <w:szCs w:val="24"/>
          <w:lang w:val="en-US"/>
        </w:rPr>
        <w:t xml:space="preserve">the CO-N (amide) bond (green), </w:t>
      </w:r>
      <w:r w:rsidR="00C91D10" w:rsidRPr="00E65982">
        <w:rPr>
          <w:rFonts w:ascii="Times New Roman" w:hAnsi="Times New Roman"/>
          <w:sz w:val="24"/>
          <w:szCs w:val="24"/>
          <w:lang w:val="en-US"/>
        </w:rPr>
        <w:t xml:space="preserve">the </w:t>
      </w:r>
      <w:r w:rsidR="008D102E" w:rsidRPr="00E65982">
        <w:rPr>
          <w:rFonts w:ascii="Times New Roman" w:hAnsi="Times New Roman"/>
          <w:sz w:val="24"/>
          <w:szCs w:val="24"/>
          <w:lang w:val="en-US"/>
        </w:rPr>
        <w:t>Ar-CO bond</w:t>
      </w:r>
      <w:r w:rsidR="00C91D10" w:rsidRPr="00E65982">
        <w:rPr>
          <w:rFonts w:ascii="Times New Roman" w:hAnsi="Times New Roman"/>
          <w:sz w:val="24"/>
          <w:szCs w:val="24"/>
          <w:lang w:val="en-US"/>
        </w:rPr>
        <w:t xml:space="preserve"> (blue) and</w:t>
      </w:r>
      <w:r w:rsidR="00FF2B8F" w:rsidRPr="00E65982">
        <w:rPr>
          <w:rFonts w:ascii="Times New Roman" w:hAnsi="Times New Roman"/>
          <w:sz w:val="24"/>
          <w:szCs w:val="24"/>
          <w:lang w:val="en-US"/>
        </w:rPr>
        <w:t xml:space="preserve"> the Ar-Arʹ</w:t>
      </w:r>
      <w:r w:rsidR="008D102E" w:rsidRPr="00E65982">
        <w:rPr>
          <w:rFonts w:ascii="Times New Roman" w:hAnsi="Times New Roman"/>
          <w:sz w:val="24"/>
          <w:szCs w:val="24"/>
          <w:lang w:val="en-US"/>
        </w:rPr>
        <w:t xml:space="preserve"> (bi</w:t>
      </w:r>
      <w:r w:rsidR="00A00706" w:rsidRPr="00E65982">
        <w:rPr>
          <w:rFonts w:ascii="Times New Roman" w:hAnsi="Times New Roman"/>
          <w:sz w:val="24"/>
          <w:szCs w:val="24"/>
          <w:lang w:val="en-US"/>
        </w:rPr>
        <w:t>aryl</w:t>
      </w:r>
      <w:r w:rsidR="008D102E" w:rsidRPr="00E65982">
        <w:rPr>
          <w:rFonts w:ascii="Times New Roman" w:hAnsi="Times New Roman"/>
          <w:sz w:val="24"/>
          <w:szCs w:val="24"/>
          <w:lang w:val="en-US"/>
        </w:rPr>
        <w:t>) bond (red)</w:t>
      </w:r>
      <w:r w:rsidRPr="00E65982">
        <w:rPr>
          <w:rFonts w:ascii="Times New Roman" w:hAnsi="Times New Roman"/>
          <w:sz w:val="24"/>
          <w:szCs w:val="24"/>
          <w:lang w:val="en-US"/>
        </w:rPr>
        <w:t xml:space="preserve"> and hence may be amenable to a rotational barrier investigation</w:t>
      </w:r>
      <w:r w:rsidR="00383D07" w:rsidRPr="00E65982">
        <w:rPr>
          <w:rFonts w:ascii="Times New Roman" w:hAnsi="Times New Roman"/>
          <w:sz w:val="24"/>
          <w:szCs w:val="24"/>
          <w:lang w:val="en-US"/>
        </w:rPr>
        <w:t xml:space="preserve"> by VT NMR spectroscopy</w:t>
      </w:r>
      <w:r w:rsidR="00512ABD" w:rsidRPr="00E65982">
        <w:rPr>
          <w:rFonts w:ascii="Times New Roman" w:hAnsi="Times New Roman"/>
          <w:sz w:val="24"/>
          <w:szCs w:val="24"/>
          <w:lang w:val="en-US"/>
        </w:rPr>
        <w:t>.</w:t>
      </w:r>
    </w:p>
    <w:p w14:paraId="11720DAF" w14:textId="77777777" w:rsidR="004B28D3" w:rsidRPr="00E65982" w:rsidRDefault="004B28D3" w:rsidP="00437FD8">
      <w:pPr>
        <w:spacing w:after="0" w:line="360" w:lineRule="auto"/>
        <w:ind w:firstLine="708"/>
        <w:jc w:val="both"/>
        <w:rPr>
          <w:rFonts w:ascii="Times New Roman" w:hAnsi="Times New Roman"/>
          <w:sz w:val="24"/>
          <w:szCs w:val="24"/>
          <w:lang w:val="en-US"/>
        </w:rPr>
      </w:pPr>
    </w:p>
    <w:p w14:paraId="5F83B94E" w14:textId="77777777" w:rsidR="00292735" w:rsidRPr="00E65982" w:rsidRDefault="00D140F3" w:rsidP="004B28D3">
      <w:pPr>
        <w:keepNext/>
        <w:spacing w:after="0" w:line="360" w:lineRule="auto"/>
        <w:ind w:firstLine="708"/>
        <w:jc w:val="center"/>
        <w:rPr>
          <w:sz w:val="24"/>
          <w:szCs w:val="24"/>
          <w:lang w:val="en-US"/>
        </w:rPr>
      </w:pPr>
      <w:r w:rsidRPr="00E65982">
        <w:rPr>
          <w:sz w:val="24"/>
          <w:szCs w:val="24"/>
        </w:rPr>
        <w:object w:dxaOrig="5918" w:dyaOrig="1240" w14:anchorId="707D7138">
          <v:shape id="_x0000_i1026" type="#_x0000_t75" style="width:280.5pt;height:59.25pt" o:ole="">
            <v:imagedata r:id="rId11" o:title=""/>
          </v:shape>
          <o:OLEObject Type="Embed" ProgID="ChemDraw.Document.6.0" ShapeID="_x0000_i1026" DrawAspect="Content" ObjectID="_1559050515" r:id="rId12"/>
        </w:object>
      </w:r>
    </w:p>
    <w:p w14:paraId="5B68D128" w14:textId="19D0FFCC" w:rsidR="00292735" w:rsidRPr="00E65982" w:rsidRDefault="00292735" w:rsidP="00437FD8">
      <w:pPr>
        <w:pStyle w:val="Bildetekst"/>
        <w:jc w:val="both"/>
        <w:rPr>
          <w:rFonts w:ascii="Times New Roman" w:hAnsi="Times New Roman"/>
          <w:b w:val="0"/>
          <w:strike/>
          <w:color w:val="auto"/>
          <w:sz w:val="24"/>
          <w:szCs w:val="24"/>
          <w:lang w:val="en-US"/>
        </w:rPr>
      </w:pPr>
      <w:r w:rsidRPr="00E65982">
        <w:rPr>
          <w:rFonts w:ascii="Times New Roman" w:hAnsi="Times New Roman"/>
          <w:color w:val="auto"/>
          <w:sz w:val="24"/>
          <w:szCs w:val="24"/>
          <w:lang w:val="en-US"/>
        </w:rPr>
        <w:t xml:space="preserve">Figure </w:t>
      </w:r>
      <w:r w:rsidR="00F90442" w:rsidRPr="00E65982">
        <w:rPr>
          <w:rFonts w:ascii="Times New Roman" w:hAnsi="Times New Roman"/>
          <w:color w:val="auto"/>
          <w:sz w:val="24"/>
          <w:szCs w:val="24"/>
        </w:rPr>
        <w:fldChar w:fldCharType="begin"/>
      </w:r>
      <w:r w:rsidRPr="00E65982">
        <w:rPr>
          <w:rFonts w:ascii="Times New Roman" w:hAnsi="Times New Roman"/>
          <w:color w:val="auto"/>
          <w:sz w:val="24"/>
          <w:szCs w:val="24"/>
          <w:lang w:val="en-US"/>
        </w:rPr>
        <w:instrText xml:space="preserve"> SEQ Figure \* ARABIC </w:instrText>
      </w:r>
      <w:r w:rsidR="00F90442" w:rsidRPr="00E65982">
        <w:rPr>
          <w:rFonts w:ascii="Times New Roman" w:hAnsi="Times New Roman"/>
          <w:color w:val="auto"/>
          <w:sz w:val="24"/>
          <w:szCs w:val="24"/>
        </w:rPr>
        <w:fldChar w:fldCharType="separate"/>
      </w:r>
      <w:r w:rsidR="00484005">
        <w:rPr>
          <w:rFonts w:ascii="Times New Roman" w:hAnsi="Times New Roman"/>
          <w:noProof/>
          <w:color w:val="auto"/>
          <w:sz w:val="24"/>
          <w:szCs w:val="24"/>
          <w:lang w:val="en-US"/>
        </w:rPr>
        <w:t>1</w:t>
      </w:r>
      <w:r w:rsidR="00F90442" w:rsidRPr="00E65982">
        <w:rPr>
          <w:rFonts w:ascii="Times New Roman" w:hAnsi="Times New Roman"/>
          <w:color w:val="auto"/>
          <w:sz w:val="24"/>
          <w:szCs w:val="24"/>
        </w:rPr>
        <w:fldChar w:fldCharType="end"/>
      </w:r>
      <w:r w:rsidR="007A2F1E" w:rsidRPr="00E65982">
        <w:rPr>
          <w:rFonts w:ascii="Times New Roman" w:hAnsi="Times New Roman"/>
          <w:color w:val="auto"/>
          <w:sz w:val="24"/>
          <w:szCs w:val="24"/>
          <w:lang w:val="en-US"/>
        </w:rPr>
        <w:t>.</w:t>
      </w:r>
      <w:r w:rsidRPr="00E65982">
        <w:rPr>
          <w:rFonts w:ascii="Times New Roman" w:hAnsi="Times New Roman"/>
          <w:b w:val="0"/>
          <w:color w:val="auto"/>
          <w:sz w:val="24"/>
          <w:szCs w:val="24"/>
          <w:lang w:val="en-US"/>
        </w:rPr>
        <w:t xml:space="preserve"> </w:t>
      </w:r>
      <w:r w:rsidR="0017354A" w:rsidRPr="00E65982">
        <w:rPr>
          <w:rFonts w:ascii="Times New Roman" w:hAnsi="Times New Roman"/>
          <w:b w:val="0"/>
          <w:color w:val="auto"/>
          <w:sz w:val="24"/>
          <w:szCs w:val="24"/>
          <w:lang w:val="en-US"/>
        </w:rPr>
        <w:t xml:space="preserve">Potential </w:t>
      </w:r>
      <w:r w:rsidR="00222293" w:rsidRPr="00E65982">
        <w:rPr>
          <w:rFonts w:ascii="Times New Roman" w:hAnsi="Times New Roman"/>
          <w:b w:val="0"/>
          <w:color w:val="auto"/>
          <w:sz w:val="24"/>
          <w:szCs w:val="24"/>
          <w:lang w:val="en-US"/>
        </w:rPr>
        <w:t>r</w:t>
      </w:r>
      <w:r w:rsidR="0017354A" w:rsidRPr="00E65982">
        <w:rPr>
          <w:rFonts w:ascii="Times New Roman" w:hAnsi="Times New Roman"/>
          <w:b w:val="0"/>
          <w:color w:val="auto"/>
          <w:sz w:val="24"/>
          <w:szCs w:val="24"/>
          <w:lang w:val="en-US"/>
        </w:rPr>
        <w:t xml:space="preserve">otational barriers of </w:t>
      </w:r>
      <w:r w:rsidR="00971725" w:rsidRPr="00E65982">
        <w:rPr>
          <w:rFonts w:ascii="Times New Roman" w:hAnsi="Times New Roman"/>
          <w:b w:val="0"/>
          <w:color w:val="auto"/>
          <w:sz w:val="24"/>
          <w:szCs w:val="24"/>
          <w:lang w:val="en-US"/>
        </w:rPr>
        <w:t>2-amido-2</w:t>
      </w:r>
      <w:r w:rsidR="00FF2B8F" w:rsidRPr="00E65982">
        <w:rPr>
          <w:rFonts w:ascii="Times New Roman" w:hAnsi="Times New Roman"/>
          <w:b w:val="0"/>
          <w:color w:val="auto"/>
          <w:sz w:val="24"/>
          <w:szCs w:val="24"/>
          <w:lang w:val="en-US"/>
        </w:rPr>
        <w:t>ʹ</w:t>
      </w:r>
      <w:r w:rsidR="000C51A9" w:rsidRPr="00E65982">
        <w:rPr>
          <w:rFonts w:ascii="Times New Roman" w:hAnsi="Times New Roman"/>
          <w:b w:val="0"/>
          <w:color w:val="auto"/>
          <w:sz w:val="24"/>
          <w:szCs w:val="24"/>
          <w:lang w:val="en-US"/>
        </w:rPr>
        <w:t>-</w:t>
      </w:r>
      <w:r w:rsidR="002B7BCD" w:rsidRPr="00E65982">
        <w:rPr>
          <w:rFonts w:ascii="Times New Roman" w:hAnsi="Times New Roman"/>
          <w:b w:val="0"/>
          <w:color w:val="auto"/>
          <w:sz w:val="24"/>
          <w:szCs w:val="24"/>
          <w:lang w:val="en-US"/>
        </w:rPr>
        <w:t>methylbi</w:t>
      </w:r>
      <w:r w:rsidR="002B7BCD">
        <w:rPr>
          <w:rFonts w:ascii="Times New Roman" w:hAnsi="Times New Roman"/>
          <w:b w:val="0"/>
          <w:color w:val="auto"/>
          <w:sz w:val="24"/>
          <w:szCs w:val="24"/>
          <w:lang w:val="en-US"/>
        </w:rPr>
        <w:t>aryls</w:t>
      </w:r>
      <w:r w:rsidR="00512ABD" w:rsidRPr="00E65982">
        <w:rPr>
          <w:rFonts w:ascii="Times New Roman" w:hAnsi="Times New Roman"/>
          <w:b w:val="0"/>
          <w:color w:val="auto"/>
          <w:sz w:val="24"/>
          <w:szCs w:val="24"/>
          <w:lang w:val="en-US"/>
        </w:rPr>
        <w:t>.</w:t>
      </w:r>
      <w:r w:rsidR="00971725" w:rsidRPr="00E65982">
        <w:rPr>
          <w:rFonts w:ascii="Times New Roman" w:hAnsi="Times New Roman"/>
          <w:b w:val="0"/>
          <w:color w:val="auto"/>
          <w:sz w:val="24"/>
          <w:szCs w:val="24"/>
          <w:lang w:val="en-US"/>
        </w:rPr>
        <w:t xml:space="preserve"> </w:t>
      </w:r>
    </w:p>
    <w:p w14:paraId="5F2CD3FB" w14:textId="77777777" w:rsidR="00292735" w:rsidRPr="00E65982" w:rsidRDefault="00292735" w:rsidP="00437FD8">
      <w:pPr>
        <w:spacing w:after="0" w:line="360" w:lineRule="auto"/>
        <w:ind w:firstLine="708"/>
        <w:jc w:val="both"/>
        <w:rPr>
          <w:rFonts w:ascii="Times New Roman" w:hAnsi="Times New Roman"/>
          <w:sz w:val="24"/>
          <w:szCs w:val="24"/>
          <w:lang w:val="en-US"/>
        </w:rPr>
      </w:pPr>
    </w:p>
    <w:p w14:paraId="55CD25F7" w14:textId="3C00EB4C" w:rsidR="00950990" w:rsidRPr="00E65982" w:rsidRDefault="00C91D10" w:rsidP="00B8545C">
      <w:pPr>
        <w:spacing w:after="0" w:line="360" w:lineRule="auto"/>
        <w:ind w:firstLine="708"/>
        <w:jc w:val="both"/>
        <w:rPr>
          <w:rFonts w:ascii="Times New Roman" w:hAnsi="Times New Roman"/>
          <w:sz w:val="24"/>
          <w:szCs w:val="24"/>
          <w:lang w:val="en-US"/>
        </w:rPr>
      </w:pPr>
      <w:r w:rsidRPr="00E65982">
        <w:rPr>
          <w:rFonts w:ascii="Times New Roman" w:hAnsi="Times New Roman"/>
          <w:sz w:val="24"/>
          <w:szCs w:val="24"/>
          <w:lang w:val="en-US"/>
        </w:rPr>
        <w:t xml:space="preserve">Herein we </w:t>
      </w:r>
      <w:r w:rsidR="00383D07" w:rsidRPr="00E65982">
        <w:rPr>
          <w:rFonts w:ascii="Times New Roman" w:hAnsi="Times New Roman"/>
          <w:sz w:val="24"/>
          <w:szCs w:val="24"/>
          <w:lang w:val="en-US"/>
        </w:rPr>
        <w:t xml:space="preserve">report </w:t>
      </w:r>
      <w:r w:rsidRPr="00E65982">
        <w:rPr>
          <w:rFonts w:ascii="Times New Roman" w:hAnsi="Times New Roman"/>
          <w:sz w:val="24"/>
          <w:szCs w:val="24"/>
          <w:lang w:val="en-US"/>
        </w:rPr>
        <w:t xml:space="preserve">a rotational barrier study of </w:t>
      </w:r>
      <w:r w:rsidR="0017354A" w:rsidRPr="00E65982">
        <w:rPr>
          <w:rFonts w:ascii="Times New Roman" w:hAnsi="Times New Roman"/>
          <w:sz w:val="24"/>
          <w:szCs w:val="24"/>
          <w:lang w:val="en-US"/>
        </w:rPr>
        <w:t xml:space="preserve">a series of substituted </w:t>
      </w:r>
      <w:r w:rsidR="00FF2B8F" w:rsidRPr="00E65982">
        <w:rPr>
          <w:rFonts w:ascii="Times New Roman" w:hAnsi="Times New Roman"/>
          <w:sz w:val="24"/>
          <w:szCs w:val="24"/>
          <w:lang w:val="en-US"/>
        </w:rPr>
        <w:t>2-amido-2ʹ</w:t>
      </w:r>
      <w:r w:rsidR="000C51A9" w:rsidRPr="00E65982">
        <w:rPr>
          <w:rFonts w:ascii="Times New Roman" w:hAnsi="Times New Roman"/>
          <w:sz w:val="24"/>
          <w:szCs w:val="24"/>
          <w:lang w:val="en-US"/>
        </w:rPr>
        <w:t xml:space="preserve">-methylbiaryls </w:t>
      </w:r>
      <w:r w:rsidR="00BD4BC6" w:rsidRPr="00E65982">
        <w:rPr>
          <w:rFonts w:ascii="Times New Roman" w:hAnsi="Times New Roman"/>
          <w:sz w:val="24"/>
          <w:szCs w:val="24"/>
          <w:lang w:val="en-US"/>
        </w:rPr>
        <w:t>(</w:t>
      </w:r>
      <w:r w:rsidR="00BD4BC6" w:rsidRPr="00E65982">
        <w:rPr>
          <w:rFonts w:ascii="Times New Roman" w:hAnsi="Times New Roman"/>
          <w:b/>
          <w:sz w:val="24"/>
          <w:szCs w:val="24"/>
          <w:lang w:val="en-US"/>
        </w:rPr>
        <w:t>1</w:t>
      </w:r>
      <w:r w:rsidR="00BD4BC6" w:rsidRPr="00E65982">
        <w:rPr>
          <w:rFonts w:ascii="Times New Roman" w:hAnsi="Times New Roman"/>
          <w:sz w:val="24"/>
          <w:szCs w:val="24"/>
          <w:lang w:val="en-US"/>
        </w:rPr>
        <w:t xml:space="preserve">, </w:t>
      </w:r>
      <w:r w:rsidR="00BD4BC6" w:rsidRPr="00E65982">
        <w:rPr>
          <w:rFonts w:ascii="Times New Roman" w:hAnsi="Times New Roman"/>
          <w:b/>
          <w:sz w:val="24"/>
          <w:szCs w:val="24"/>
          <w:lang w:val="en-US"/>
        </w:rPr>
        <w:t>4</w:t>
      </w:r>
      <w:r w:rsidR="00BD4BC6" w:rsidRPr="00E65982">
        <w:rPr>
          <w:rFonts w:ascii="Times New Roman" w:hAnsi="Times New Roman"/>
          <w:sz w:val="24"/>
          <w:szCs w:val="24"/>
          <w:lang w:val="en-US"/>
        </w:rPr>
        <w:t>-</w:t>
      </w:r>
      <w:r w:rsidR="00BD4BC6" w:rsidRPr="00E65982">
        <w:rPr>
          <w:rFonts w:ascii="Times New Roman" w:hAnsi="Times New Roman"/>
          <w:b/>
          <w:sz w:val="24"/>
          <w:szCs w:val="24"/>
          <w:lang w:val="en-US"/>
        </w:rPr>
        <w:t>8</w:t>
      </w:r>
      <w:r w:rsidR="00BD4BC6" w:rsidRPr="00E65982">
        <w:rPr>
          <w:rFonts w:ascii="Times New Roman" w:hAnsi="Times New Roman"/>
          <w:sz w:val="24"/>
          <w:szCs w:val="24"/>
          <w:lang w:val="en-US"/>
        </w:rPr>
        <w:t>)</w:t>
      </w:r>
      <w:r w:rsidR="004916C8" w:rsidRPr="00E65982">
        <w:rPr>
          <w:rFonts w:ascii="Times New Roman" w:hAnsi="Times New Roman"/>
          <w:sz w:val="24"/>
          <w:szCs w:val="24"/>
          <w:lang w:val="en-US"/>
        </w:rPr>
        <w:t>,</w:t>
      </w:r>
      <w:r w:rsidR="00BD4BC6" w:rsidRPr="00E65982">
        <w:rPr>
          <w:rFonts w:ascii="Times New Roman" w:hAnsi="Times New Roman"/>
          <w:sz w:val="24"/>
          <w:szCs w:val="24"/>
          <w:lang w:val="en-US"/>
        </w:rPr>
        <w:t xml:space="preserve"> a</w:t>
      </w:r>
      <w:r w:rsidR="004916C8" w:rsidRPr="00E65982">
        <w:rPr>
          <w:rFonts w:ascii="Times New Roman" w:hAnsi="Times New Roman"/>
          <w:sz w:val="24"/>
          <w:szCs w:val="24"/>
          <w:lang w:val="en-US"/>
        </w:rPr>
        <w:t xml:space="preserve"> </w:t>
      </w:r>
      <w:r w:rsidR="000C51A9" w:rsidRPr="00E65982">
        <w:rPr>
          <w:rFonts w:ascii="Times New Roman" w:hAnsi="Times New Roman"/>
          <w:sz w:val="24"/>
          <w:szCs w:val="24"/>
          <w:lang w:val="en-US"/>
        </w:rPr>
        <w:t>2-(2</w:t>
      </w:r>
      <w:r w:rsidR="00FF2B8F" w:rsidRPr="00E65982">
        <w:rPr>
          <w:rFonts w:ascii="Times New Roman" w:hAnsi="Times New Roman"/>
          <w:sz w:val="24"/>
          <w:szCs w:val="24"/>
          <w:lang w:val="en-US"/>
        </w:rPr>
        <w:t>ʹ</w:t>
      </w:r>
      <w:r w:rsidR="000C51A9" w:rsidRPr="00E65982">
        <w:rPr>
          <w:rFonts w:ascii="Times New Roman" w:hAnsi="Times New Roman"/>
          <w:sz w:val="24"/>
          <w:szCs w:val="24"/>
          <w:lang w:val="en-US"/>
        </w:rPr>
        <w:t>-methylphenyl</w:t>
      </w:r>
      <w:r w:rsidR="00C13673" w:rsidRPr="00E65982">
        <w:rPr>
          <w:rFonts w:ascii="Times New Roman" w:hAnsi="Times New Roman"/>
          <w:sz w:val="24"/>
          <w:szCs w:val="24"/>
          <w:lang w:val="en-US"/>
        </w:rPr>
        <w:t>)</w:t>
      </w:r>
      <w:r w:rsidR="00BD4BC6" w:rsidRPr="00E65982">
        <w:rPr>
          <w:rFonts w:ascii="Times New Roman" w:hAnsi="Times New Roman"/>
          <w:sz w:val="24"/>
          <w:szCs w:val="24"/>
          <w:lang w:val="en-US"/>
        </w:rPr>
        <w:t xml:space="preserve"> nap</w:t>
      </w:r>
      <w:r w:rsidR="00822E17" w:rsidRPr="00E65982">
        <w:rPr>
          <w:rFonts w:ascii="Times New Roman" w:hAnsi="Times New Roman"/>
          <w:sz w:val="24"/>
          <w:szCs w:val="24"/>
          <w:lang w:val="en-US"/>
        </w:rPr>
        <w:t>h</w:t>
      </w:r>
      <w:r w:rsidR="00BD4BC6" w:rsidRPr="00E65982">
        <w:rPr>
          <w:rFonts w:ascii="Times New Roman" w:hAnsi="Times New Roman"/>
          <w:sz w:val="24"/>
          <w:szCs w:val="24"/>
          <w:lang w:val="en-US"/>
        </w:rPr>
        <w:t>thamide</w:t>
      </w:r>
      <w:r w:rsidR="00BD4BC6" w:rsidRPr="00E65982">
        <w:rPr>
          <w:rFonts w:ascii="Times New Roman" w:hAnsi="Times New Roman"/>
          <w:color w:val="FFC000"/>
          <w:sz w:val="24"/>
          <w:szCs w:val="24"/>
          <w:lang w:val="en-US"/>
        </w:rPr>
        <w:t xml:space="preserve"> </w:t>
      </w:r>
      <w:r w:rsidR="00BD4BC6" w:rsidRPr="00E65982">
        <w:rPr>
          <w:rFonts w:ascii="Times New Roman" w:hAnsi="Times New Roman"/>
          <w:sz w:val="24"/>
          <w:szCs w:val="24"/>
          <w:lang w:val="en-US"/>
        </w:rPr>
        <w:t>(</w:t>
      </w:r>
      <w:r w:rsidR="00BD4BC6" w:rsidRPr="00E65982">
        <w:rPr>
          <w:rFonts w:ascii="Times New Roman" w:hAnsi="Times New Roman"/>
          <w:b/>
          <w:sz w:val="24"/>
          <w:szCs w:val="24"/>
          <w:lang w:val="en-US"/>
        </w:rPr>
        <w:t>2</w:t>
      </w:r>
      <w:r w:rsidR="00BD4BC6" w:rsidRPr="00E65982">
        <w:rPr>
          <w:rFonts w:ascii="Times New Roman" w:hAnsi="Times New Roman"/>
          <w:sz w:val="24"/>
          <w:szCs w:val="24"/>
          <w:lang w:val="en-US"/>
        </w:rPr>
        <w:t>)</w:t>
      </w:r>
      <w:r w:rsidR="004916C8" w:rsidRPr="00E65982">
        <w:rPr>
          <w:rFonts w:ascii="Times New Roman" w:hAnsi="Times New Roman"/>
          <w:sz w:val="24"/>
          <w:szCs w:val="24"/>
          <w:lang w:val="en-US"/>
        </w:rPr>
        <w:t xml:space="preserve"> and</w:t>
      </w:r>
      <w:r w:rsidR="00BD4BC6" w:rsidRPr="00E65982">
        <w:rPr>
          <w:rFonts w:ascii="Times New Roman" w:hAnsi="Times New Roman"/>
          <w:sz w:val="24"/>
          <w:szCs w:val="24"/>
          <w:lang w:val="en-US"/>
        </w:rPr>
        <w:t xml:space="preserve"> a</w:t>
      </w:r>
      <w:r w:rsidR="004916C8" w:rsidRPr="00E65982">
        <w:rPr>
          <w:rFonts w:ascii="Times New Roman" w:hAnsi="Times New Roman"/>
          <w:sz w:val="24"/>
          <w:szCs w:val="24"/>
          <w:lang w:val="en-US"/>
        </w:rPr>
        <w:t xml:space="preserve"> </w:t>
      </w:r>
      <w:r w:rsidR="00FF2B8F" w:rsidRPr="00E65982">
        <w:rPr>
          <w:rFonts w:ascii="Times New Roman" w:hAnsi="Times New Roman"/>
          <w:sz w:val="24"/>
          <w:szCs w:val="24"/>
          <w:lang w:val="en-US"/>
        </w:rPr>
        <w:t>2-(1ʹ-methyl-2ʹ</w:t>
      </w:r>
      <w:r w:rsidR="000C51A9" w:rsidRPr="00E65982">
        <w:rPr>
          <w:rFonts w:ascii="Times New Roman" w:hAnsi="Times New Roman"/>
          <w:sz w:val="24"/>
          <w:szCs w:val="24"/>
          <w:lang w:val="en-US"/>
        </w:rPr>
        <w:t>-naphthyl)</w:t>
      </w:r>
      <w:r w:rsidR="00BD4BC6" w:rsidRPr="00E65982">
        <w:rPr>
          <w:rFonts w:ascii="Times New Roman" w:hAnsi="Times New Roman"/>
          <w:sz w:val="24"/>
          <w:szCs w:val="24"/>
          <w:lang w:val="en-US"/>
        </w:rPr>
        <w:t xml:space="preserve"> benzamide (</w:t>
      </w:r>
      <w:r w:rsidR="00BD4BC6" w:rsidRPr="00E65982">
        <w:rPr>
          <w:rFonts w:ascii="Times New Roman" w:hAnsi="Times New Roman"/>
          <w:b/>
          <w:sz w:val="24"/>
          <w:szCs w:val="24"/>
          <w:lang w:val="en-US"/>
        </w:rPr>
        <w:t>3</w:t>
      </w:r>
      <w:r w:rsidR="00BD4BC6" w:rsidRPr="00E65982">
        <w:rPr>
          <w:rFonts w:ascii="Times New Roman" w:hAnsi="Times New Roman"/>
          <w:sz w:val="24"/>
          <w:szCs w:val="24"/>
          <w:lang w:val="en-US"/>
        </w:rPr>
        <w:t>)</w:t>
      </w:r>
      <w:r w:rsidRPr="00E65982">
        <w:rPr>
          <w:rFonts w:ascii="Times New Roman" w:hAnsi="Times New Roman"/>
          <w:sz w:val="24"/>
          <w:szCs w:val="24"/>
          <w:lang w:val="en-US"/>
        </w:rPr>
        <w:t xml:space="preserve"> </w:t>
      </w:r>
      <w:r w:rsidR="00383D07" w:rsidRPr="00E65982">
        <w:rPr>
          <w:rFonts w:ascii="Times New Roman" w:hAnsi="Times New Roman"/>
          <w:sz w:val="24"/>
          <w:szCs w:val="24"/>
          <w:lang w:val="en-US"/>
        </w:rPr>
        <w:t>(</w:t>
      </w:r>
      <w:r w:rsidR="000E0965" w:rsidRPr="00E65982">
        <w:rPr>
          <w:rFonts w:ascii="Times New Roman" w:hAnsi="Times New Roman"/>
          <w:sz w:val="24"/>
          <w:szCs w:val="24"/>
          <w:lang w:val="en-US"/>
        </w:rPr>
        <w:t>F</w:t>
      </w:r>
      <w:r w:rsidR="00682F0B" w:rsidRPr="00E65982">
        <w:rPr>
          <w:rFonts w:ascii="Times New Roman" w:hAnsi="Times New Roman"/>
          <w:sz w:val="24"/>
          <w:szCs w:val="24"/>
          <w:lang w:val="en-US"/>
        </w:rPr>
        <w:t>igure 2</w:t>
      </w:r>
      <w:r w:rsidR="00383D07" w:rsidRPr="00E65982">
        <w:rPr>
          <w:rFonts w:ascii="Times New Roman" w:hAnsi="Times New Roman"/>
          <w:sz w:val="24"/>
          <w:szCs w:val="24"/>
          <w:lang w:val="en-US"/>
        </w:rPr>
        <w:t>)</w:t>
      </w:r>
      <w:r w:rsidR="0017354A" w:rsidRPr="00E65982">
        <w:rPr>
          <w:rFonts w:ascii="Times New Roman" w:hAnsi="Times New Roman"/>
          <w:sz w:val="24"/>
          <w:szCs w:val="24"/>
          <w:lang w:val="en-US"/>
        </w:rPr>
        <w:t xml:space="preserve">. </w:t>
      </w:r>
      <w:r w:rsidR="00383D07" w:rsidRPr="00E65982">
        <w:rPr>
          <w:rFonts w:ascii="Times New Roman" w:hAnsi="Times New Roman"/>
          <w:sz w:val="24"/>
          <w:szCs w:val="24"/>
          <w:lang w:val="en-US"/>
        </w:rPr>
        <w:t xml:space="preserve">Thus, three </w:t>
      </w:r>
      <w:r w:rsidR="00292735" w:rsidRPr="00E65982">
        <w:rPr>
          <w:rFonts w:ascii="Times New Roman" w:hAnsi="Times New Roman"/>
          <w:sz w:val="24"/>
          <w:szCs w:val="24"/>
          <w:lang w:val="en-US"/>
        </w:rPr>
        <w:t>substrate</w:t>
      </w:r>
      <w:r w:rsidRPr="00E65982">
        <w:rPr>
          <w:rFonts w:ascii="Times New Roman" w:hAnsi="Times New Roman"/>
          <w:sz w:val="24"/>
          <w:szCs w:val="24"/>
          <w:lang w:val="en-US"/>
        </w:rPr>
        <w:t>s with no other</w:t>
      </w:r>
      <w:r w:rsidR="00AD4763" w:rsidRPr="00E65982">
        <w:rPr>
          <w:rFonts w:ascii="Times New Roman" w:hAnsi="Times New Roman"/>
          <w:sz w:val="24"/>
          <w:szCs w:val="24"/>
          <w:lang w:val="en-US"/>
        </w:rPr>
        <w:t xml:space="preserve"> substituents </w:t>
      </w:r>
      <w:r w:rsidRPr="00E65982">
        <w:rPr>
          <w:rFonts w:ascii="Times New Roman" w:hAnsi="Times New Roman"/>
          <w:sz w:val="24"/>
          <w:szCs w:val="24"/>
          <w:lang w:val="en-US"/>
        </w:rPr>
        <w:t xml:space="preserve">but with variation of phenyl to naphthalene rings </w:t>
      </w:r>
      <w:r w:rsidR="00AD4763" w:rsidRPr="00E65982">
        <w:rPr>
          <w:rFonts w:ascii="Times New Roman" w:hAnsi="Times New Roman"/>
          <w:sz w:val="24"/>
          <w:szCs w:val="24"/>
          <w:lang w:val="en-US"/>
        </w:rPr>
        <w:t>(</w:t>
      </w:r>
      <w:r w:rsidR="00AD4763" w:rsidRPr="00E65982">
        <w:rPr>
          <w:rFonts w:ascii="Times New Roman" w:hAnsi="Times New Roman"/>
          <w:b/>
          <w:sz w:val="24"/>
          <w:szCs w:val="24"/>
          <w:lang w:val="en-US"/>
        </w:rPr>
        <w:t>1</w:t>
      </w:r>
      <w:r w:rsidR="00AD4763" w:rsidRPr="00E65982">
        <w:rPr>
          <w:rFonts w:ascii="Times New Roman" w:hAnsi="Times New Roman"/>
          <w:sz w:val="24"/>
          <w:szCs w:val="24"/>
          <w:lang w:val="en-US"/>
        </w:rPr>
        <w:t>-</w:t>
      </w:r>
      <w:r w:rsidR="00AD4763" w:rsidRPr="00E65982">
        <w:rPr>
          <w:rFonts w:ascii="Times New Roman" w:hAnsi="Times New Roman"/>
          <w:b/>
          <w:sz w:val="24"/>
          <w:szCs w:val="24"/>
          <w:lang w:val="en-US"/>
        </w:rPr>
        <w:t>3</w:t>
      </w:r>
      <w:r w:rsidR="00AD4763" w:rsidRPr="00E65982">
        <w:rPr>
          <w:rFonts w:ascii="Times New Roman" w:hAnsi="Times New Roman"/>
          <w:sz w:val="24"/>
          <w:szCs w:val="24"/>
          <w:lang w:val="en-US"/>
        </w:rPr>
        <w:t xml:space="preserve">), three </w:t>
      </w:r>
      <w:r w:rsidR="00943424" w:rsidRPr="00E65982">
        <w:rPr>
          <w:rFonts w:ascii="Times New Roman" w:hAnsi="Times New Roman"/>
          <w:sz w:val="24"/>
          <w:szCs w:val="24"/>
          <w:lang w:val="en-US"/>
        </w:rPr>
        <w:t>biaryl 2-amides</w:t>
      </w:r>
      <w:r w:rsidRPr="00E65982">
        <w:rPr>
          <w:rFonts w:ascii="Times New Roman" w:hAnsi="Times New Roman"/>
          <w:sz w:val="24"/>
          <w:szCs w:val="24"/>
          <w:lang w:val="en-US"/>
        </w:rPr>
        <w:t xml:space="preserve"> </w:t>
      </w:r>
      <w:r w:rsidR="00AD4763" w:rsidRPr="00E65982">
        <w:rPr>
          <w:rFonts w:ascii="Times New Roman" w:hAnsi="Times New Roman"/>
          <w:sz w:val="24"/>
          <w:szCs w:val="24"/>
          <w:lang w:val="en-US"/>
        </w:rPr>
        <w:t xml:space="preserve">with </w:t>
      </w:r>
      <w:r w:rsidRPr="00E65982">
        <w:rPr>
          <w:rFonts w:ascii="Times New Roman" w:hAnsi="Times New Roman"/>
          <w:sz w:val="24"/>
          <w:szCs w:val="24"/>
          <w:lang w:val="en-US"/>
        </w:rPr>
        <w:t xml:space="preserve">additional </w:t>
      </w:r>
      <w:r w:rsidR="00AD4763" w:rsidRPr="00E65982">
        <w:rPr>
          <w:rFonts w:ascii="Times New Roman" w:hAnsi="Times New Roman"/>
          <w:sz w:val="24"/>
          <w:szCs w:val="24"/>
          <w:lang w:val="en-US"/>
        </w:rPr>
        <w:t>substituents</w:t>
      </w:r>
      <w:r w:rsidR="00383D07" w:rsidRPr="00E65982">
        <w:rPr>
          <w:rFonts w:ascii="Times New Roman" w:hAnsi="Times New Roman"/>
          <w:sz w:val="24"/>
          <w:szCs w:val="24"/>
          <w:lang w:val="en-US"/>
        </w:rPr>
        <w:t>,</w:t>
      </w:r>
      <w:r w:rsidR="00682F0B" w:rsidRPr="00E65982">
        <w:rPr>
          <w:rFonts w:ascii="Times New Roman" w:hAnsi="Times New Roman"/>
          <w:sz w:val="24"/>
          <w:szCs w:val="24"/>
          <w:lang w:val="en-US"/>
        </w:rPr>
        <w:t xml:space="preserve"> </w:t>
      </w:r>
      <w:r w:rsidR="00B048A4" w:rsidRPr="00E65982">
        <w:rPr>
          <w:rFonts w:ascii="Times New Roman" w:hAnsi="Times New Roman"/>
          <w:sz w:val="24"/>
          <w:szCs w:val="24"/>
          <w:lang w:val="en-US"/>
        </w:rPr>
        <w:t>6</w:t>
      </w:r>
      <w:r w:rsidR="00B048A4" w:rsidRPr="00E65982">
        <w:rPr>
          <w:rFonts w:ascii="Times New Roman" w:hAnsi="Times New Roman"/>
          <w:b/>
          <w:sz w:val="24"/>
          <w:szCs w:val="24"/>
          <w:lang w:val="en-US"/>
        </w:rPr>
        <w:t>,</w:t>
      </w:r>
      <w:r w:rsidR="00B048A4" w:rsidRPr="00E65982">
        <w:rPr>
          <w:rFonts w:ascii="Times New Roman" w:hAnsi="Times New Roman"/>
          <w:sz w:val="24"/>
          <w:szCs w:val="24"/>
          <w:lang w:val="en-US"/>
        </w:rPr>
        <w:t xml:space="preserve"> </w:t>
      </w:r>
      <w:r w:rsidR="00682F0B" w:rsidRPr="00E65982">
        <w:rPr>
          <w:rFonts w:ascii="Times New Roman" w:hAnsi="Times New Roman"/>
          <w:sz w:val="24"/>
          <w:szCs w:val="24"/>
          <w:lang w:val="en-US"/>
        </w:rPr>
        <w:t>3</w:t>
      </w:r>
      <w:r w:rsidR="00FF2B8F" w:rsidRPr="00E65982">
        <w:rPr>
          <w:rFonts w:ascii="Times New Roman" w:hAnsi="Times New Roman"/>
          <w:sz w:val="24"/>
          <w:szCs w:val="24"/>
          <w:lang w:val="en-US"/>
        </w:rPr>
        <w:t>ʹ</w:t>
      </w:r>
      <w:r w:rsidR="00682F0B" w:rsidRPr="00E65982">
        <w:rPr>
          <w:rFonts w:ascii="Times New Roman" w:hAnsi="Times New Roman"/>
          <w:sz w:val="24"/>
          <w:szCs w:val="24"/>
          <w:lang w:val="en-US"/>
        </w:rPr>
        <w:t>- (</w:t>
      </w:r>
      <w:r w:rsidR="00682F0B" w:rsidRPr="00E65982">
        <w:rPr>
          <w:rFonts w:ascii="Times New Roman" w:hAnsi="Times New Roman"/>
          <w:b/>
          <w:sz w:val="24"/>
          <w:szCs w:val="24"/>
          <w:lang w:val="en-US"/>
        </w:rPr>
        <w:t>4</w:t>
      </w:r>
      <w:r w:rsidR="00682F0B" w:rsidRPr="00E65982">
        <w:rPr>
          <w:rFonts w:ascii="Times New Roman" w:hAnsi="Times New Roman"/>
          <w:sz w:val="24"/>
          <w:szCs w:val="24"/>
          <w:lang w:val="en-US"/>
        </w:rPr>
        <w:t>), 6- (</w:t>
      </w:r>
      <w:r w:rsidR="000C3325" w:rsidRPr="00E65982">
        <w:rPr>
          <w:rFonts w:ascii="Times New Roman" w:hAnsi="Times New Roman"/>
          <w:b/>
          <w:sz w:val="24"/>
          <w:szCs w:val="24"/>
          <w:lang w:val="en-US"/>
        </w:rPr>
        <w:t>5</w:t>
      </w:r>
      <w:r w:rsidR="00FF2B8F" w:rsidRPr="00E65982">
        <w:rPr>
          <w:rFonts w:ascii="Times New Roman" w:hAnsi="Times New Roman"/>
          <w:sz w:val="24"/>
          <w:szCs w:val="24"/>
          <w:lang w:val="en-US"/>
        </w:rPr>
        <w:t>), 6,5ʹ</w:t>
      </w:r>
      <w:r w:rsidR="00682F0B" w:rsidRPr="00E65982">
        <w:rPr>
          <w:rFonts w:ascii="Times New Roman" w:hAnsi="Times New Roman"/>
          <w:sz w:val="24"/>
          <w:szCs w:val="24"/>
          <w:lang w:val="en-US"/>
        </w:rPr>
        <w:t>- (</w:t>
      </w:r>
      <w:r w:rsidR="00682F0B" w:rsidRPr="00E65982">
        <w:rPr>
          <w:rFonts w:ascii="Times New Roman" w:hAnsi="Times New Roman"/>
          <w:b/>
          <w:sz w:val="24"/>
          <w:szCs w:val="24"/>
          <w:lang w:val="en-US"/>
        </w:rPr>
        <w:t>6</w:t>
      </w:r>
      <w:r w:rsidR="00682F0B" w:rsidRPr="00E65982">
        <w:rPr>
          <w:rFonts w:ascii="Times New Roman" w:hAnsi="Times New Roman"/>
          <w:sz w:val="24"/>
          <w:szCs w:val="24"/>
          <w:lang w:val="en-US"/>
        </w:rPr>
        <w:t>) and 3,5- (</w:t>
      </w:r>
      <w:r w:rsidR="00682F0B" w:rsidRPr="00E65982">
        <w:rPr>
          <w:rFonts w:ascii="Times New Roman" w:hAnsi="Times New Roman"/>
          <w:b/>
          <w:sz w:val="24"/>
          <w:szCs w:val="24"/>
          <w:lang w:val="en-US"/>
        </w:rPr>
        <w:t>7</w:t>
      </w:r>
      <w:r w:rsidR="00682F0B" w:rsidRPr="00E65982">
        <w:rPr>
          <w:rFonts w:ascii="Times New Roman" w:hAnsi="Times New Roman"/>
          <w:sz w:val="24"/>
          <w:szCs w:val="24"/>
          <w:lang w:val="en-US"/>
        </w:rPr>
        <w:t>)</w:t>
      </w:r>
      <w:r w:rsidR="00383D07" w:rsidRPr="00E65982">
        <w:rPr>
          <w:rFonts w:ascii="Times New Roman" w:hAnsi="Times New Roman"/>
          <w:sz w:val="24"/>
          <w:szCs w:val="24"/>
          <w:lang w:val="en-US"/>
        </w:rPr>
        <w:t>,</w:t>
      </w:r>
      <w:r w:rsidR="00682F0B" w:rsidRPr="00E65982">
        <w:rPr>
          <w:rFonts w:ascii="Times New Roman" w:hAnsi="Times New Roman"/>
          <w:sz w:val="24"/>
          <w:szCs w:val="24"/>
          <w:lang w:val="en-US"/>
        </w:rPr>
        <w:t xml:space="preserve"> and </w:t>
      </w:r>
      <w:r w:rsidR="00AD4763" w:rsidRPr="00E65982">
        <w:rPr>
          <w:rFonts w:ascii="Times New Roman" w:hAnsi="Times New Roman"/>
          <w:sz w:val="24"/>
          <w:szCs w:val="24"/>
          <w:lang w:val="en-US"/>
        </w:rPr>
        <w:t xml:space="preserve">one </w:t>
      </w:r>
      <w:r w:rsidR="00682F0B" w:rsidRPr="00E65982">
        <w:rPr>
          <w:rFonts w:ascii="Times New Roman" w:hAnsi="Times New Roman"/>
          <w:sz w:val="24"/>
          <w:szCs w:val="24"/>
          <w:lang w:val="en-US"/>
        </w:rPr>
        <w:t xml:space="preserve">biaryl with a </w:t>
      </w:r>
      <w:r w:rsidR="006E49E8" w:rsidRPr="00E65982">
        <w:rPr>
          <w:rFonts w:ascii="Times New Roman" w:hAnsi="Times New Roman"/>
          <w:sz w:val="24"/>
          <w:szCs w:val="24"/>
          <w:lang w:val="en-US"/>
        </w:rPr>
        <w:t>3,6,2ʹ</w:t>
      </w:r>
      <w:r w:rsidR="00943424" w:rsidRPr="00E65982">
        <w:rPr>
          <w:rFonts w:ascii="Times New Roman" w:hAnsi="Times New Roman"/>
          <w:sz w:val="24"/>
          <w:szCs w:val="24"/>
          <w:lang w:val="en-US"/>
        </w:rPr>
        <w:t>-</w:t>
      </w:r>
      <w:r w:rsidR="00682F0B" w:rsidRPr="00E65982">
        <w:rPr>
          <w:rFonts w:ascii="Times New Roman" w:hAnsi="Times New Roman"/>
          <w:sz w:val="24"/>
          <w:szCs w:val="24"/>
          <w:lang w:val="en-US"/>
        </w:rPr>
        <w:t>substitution pattern (</w:t>
      </w:r>
      <w:r w:rsidR="00682F0B" w:rsidRPr="00E65982">
        <w:rPr>
          <w:rFonts w:ascii="Times New Roman" w:hAnsi="Times New Roman"/>
          <w:b/>
          <w:sz w:val="24"/>
          <w:szCs w:val="24"/>
          <w:lang w:val="en-US"/>
        </w:rPr>
        <w:t>8</w:t>
      </w:r>
      <w:r w:rsidR="00682F0B" w:rsidRPr="00E65982">
        <w:rPr>
          <w:rFonts w:ascii="Times New Roman" w:hAnsi="Times New Roman"/>
          <w:sz w:val="24"/>
          <w:szCs w:val="24"/>
          <w:lang w:val="en-US"/>
        </w:rPr>
        <w:t>)</w:t>
      </w:r>
      <w:r w:rsidR="006C36A1" w:rsidRPr="00E65982">
        <w:rPr>
          <w:rFonts w:ascii="Times New Roman" w:hAnsi="Times New Roman"/>
          <w:sz w:val="24"/>
          <w:szCs w:val="24"/>
          <w:lang w:val="en-US"/>
        </w:rPr>
        <w:t xml:space="preserve"> were investigated. </w:t>
      </w:r>
      <w:r w:rsidR="00682F0B" w:rsidRPr="00E65982">
        <w:rPr>
          <w:rFonts w:ascii="Times New Roman" w:hAnsi="Times New Roman"/>
          <w:sz w:val="24"/>
          <w:szCs w:val="24"/>
          <w:lang w:val="en-US"/>
        </w:rPr>
        <w:t xml:space="preserve">Based on </w:t>
      </w:r>
      <w:r w:rsidR="00950990" w:rsidRPr="00E65982">
        <w:rPr>
          <w:rFonts w:ascii="Times New Roman" w:hAnsi="Times New Roman"/>
          <w:sz w:val="24"/>
          <w:szCs w:val="24"/>
          <w:lang w:val="en-US"/>
        </w:rPr>
        <w:t>previous studies concerning</w:t>
      </w:r>
      <w:r w:rsidR="00950990" w:rsidRPr="00E65982">
        <w:rPr>
          <w:rFonts w:ascii="Times New Roman" w:hAnsi="Times New Roman"/>
          <w:color w:val="00B0F0"/>
          <w:sz w:val="24"/>
          <w:szCs w:val="24"/>
          <w:lang w:val="en-US"/>
        </w:rPr>
        <w:t xml:space="preserve"> </w:t>
      </w:r>
      <w:r w:rsidR="00D83F98" w:rsidRPr="00E65982">
        <w:rPr>
          <w:rFonts w:ascii="Times New Roman" w:hAnsi="Times New Roman"/>
          <w:sz w:val="24"/>
          <w:szCs w:val="24"/>
          <w:lang w:val="en-US"/>
        </w:rPr>
        <w:t xml:space="preserve">the rotational barriers of substituted </w:t>
      </w:r>
      <w:r w:rsidR="00D83F98" w:rsidRPr="00E65982">
        <w:rPr>
          <w:rFonts w:ascii="Times New Roman" w:hAnsi="Times New Roman"/>
          <w:sz w:val="24"/>
          <w:szCs w:val="24"/>
          <w:lang w:val="en-US"/>
        </w:rPr>
        <w:lastRenderedPageBreak/>
        <w:t>biaryls,</w:t>
      </w:r>
      <w:r w:rsidR="0025577C" w:rsidRPr="00FA7F22">
        <w:rPr>
          <w:rFonts w:ascii="Times New Roman" w:hAnsi="Times New Roman"/>
          <w:sz w:val="24"/>
          <w:szCs w:val="24"/>
          <w:vertAlign w:val="superscript"/>
        </w:rPr>
        <w:fldChar w:fldCharType="begin"/>
      </w:r>
      <w:r w:rsidR="0025577C" w:rsidRPr="00FA7F22">
        <w:rPr>
          <w:rFonts w:ascii="Times New Roman" w:hAnsi="Times New Roman"/>
          <w:sz w:val="24"/>
          <w:szCs w:val="24"/>
          <w:vertAlign w:val="superscript"/>
          <w:lang w:val="en-US"/>
        </w:rPr>
        <w:instrText xml:space="preserve"> NOTEREF _Ref435176256 \h  \* MERGEFORMAT </w:instrText>
      </w:r>
      <w:r w:rsidR="0025577C" w:rsidRPr="00FA7F22">
        <w:rPr>
          <w:rFonts w:ascii="Times New Roman" w:hAnsi="Times New Roman"/>
          <w:sz w:val="24"/>
          <w:szCs w:val="24"/>
          <w:vertAlign w:val="superscript"/>
        </w:rPr>
      </w:r>
      <w:r w:rsidR="0025577C" w:rsidRPr="00FA7F22">
        <w:rPr>
          <w:rFonts w:ascii="Times New Roman" w:hAnsi="Times New Roman"/>
          <w:sz w:val="24"/>
          <w:szCs w:val="24"/>
          <w:vertAlign w:val="superscript"/>
        </w:rPr>
        <w:fldChar w:fldCharType="separate"/>
      </w:r>
      <w:r w:rsidR="00484005" w:rsidRPr="00FA7F22">
        <w:rPr>
          <w:rFonts w:ascii="Times New Roman" w:hAnsi="Times New Roman"/>
          <w:sz w:val="24"/>
          <w:szCs w:val="24"/>
          <w:vertAlign w:val="superscript"/>
          <w:lang w:val="en-US"/>
        </w:rPr>
        <w:t>3</w:t>
      </w:r>
      <w:r w:rsidR="0025577C" w:rsidRPr="00FA7F22">
        <w:rPr>
          <w:rFonts w:ascii="Times New Roman" w:hAnsi="Times New Roman"/>
          <w:sz w:val="24"/>
          <w:szCs w:val="24"/>
          <w:vertAlign w:val="superscript"/>
        </w:rPr>
        <w:fldChar w:fldCharType="end"/>
      </w:r>
      <w:r w:rsidR="00BF4875" w:rsidRPr="00E65982">
        <w:rPr>
          <w:rFonts w:ascii="Times New Roman" w:hAnsi="Times New Roman"/>
          <w:sz w:val="24"/>
          <w:szCs w:val="24"/>
          <w:lang w:val="en-US"/>
        </w:rPr>
        <w:t xml:space="preserve"> </w:t>
      </w:r>
      <w:r w:rsidR="00950990" w:rsidRPr="00E65982">
        <w:rPr>
          <w:rFonts w:ascii="Times New Roman" w:hAnsi="Times New Roman"/>
          <w:color w:val="000000"/>
          <w:sz w:val="24"/>
          <w:szCs w:val="24"/>
          <w:lang w:val="en-US"/>
        </w:rPr>
        <w:t xml:space="preserve">observation of </w:t>
      </w:r>
      <w:r w:rsidR="00682F0B" w:rsidRPr="00E65982">
        <w:rPr>
          <w:rFonts w:ascii="Times New Roman" w:hAnsi="Times New Roman"/>
          <w:color w:val="000000"/>
          <w:sz w:val="24"/>
          <w:szCs w:val="24"/>
          <w:lang w:val="en-US"/>
        </w:rPr>
        <w:t>high</w:t>
      </w:r>
      <w:r w:rsidR="00682F0B" w:rsidRPr="00E65982">
        <w:rPr>
          <w:rFonts w:ascii="Times New Roman" w:hAnsi="Times New Roman"/>
          <w:sz w:val="24"/>
          <w:szCs w:val="24"/>
          <w:lang w:val="en-US"/>
        </w:rPr>
        <w:t xml:space="preserve"> </w:t>
      </w:r>
      <w:r w:rsidR="00FF2B8F" w:rsidRPr="00E65982">
        <w:rPr>
          <w:rFonts w:ascii="Times New Roman" w:hAnsi="Times New Roman"/>
          <w:sz w:val="24"/>
          <w:szCs w:val="24"/>
          <w:lang w:val="en-US"/>
        </w:rPr>
        <w:t>Ar-Arʹ</w:t>
      </w:r>
      <w:r w:rsidR="00EE611F" w:rsidRPr="00E65982">
        <w:rPr>
          <w:rFonts w:ascii="Times New Roman" w:hAnsi="Times New Roman"/>
          <w:sz w:val="24"/>
          <w:szCs w:val="24"/>
          <w:lang w:val="en-US"/>
        </w:rPr>
        <w:t xml:space="preserve"> rotation</w:t>
      </w:r>
      <w:r w:rsidR="00682F0B" w:rsidRPr="00E65982">
        <w:rPr>
          <w:rFonts w:ascii="Times New Roman" w:hAnsi="Times New Roman"/>
          <w:sz w:val="24"/>
          <w:szCs w:val="24"/>
          <w:lang w:val="en-US"/>
        </w:rPr>
        <w:t xml:space="preserve">al </w:t>
      </w:r>
      <w:r w:rsidR="00EE611F" w:rsidRPr="00E65982">
        <w:rPr>
          <w:rFonts w:ascii="Times New Roman" w:hAnsi="Times New Roman"/>
          <w:sz w:val="24"/>
          <w:szCs w:val="24"/>
          <w:lang w:val="en-US"/>
        </w:rPr>
        <w:t>barrier</w:t>
      </w:r>
      <w:r w:rsidR="00682F0B" w:rsidRPr="00E65982">
        <w:rPr>
          <w:rFonts w:ascii="Times New Roman" w:hAnsi="Times New Roman"/>
          <w:sz w:val="24"/>
          <w:szCs w:val="24"/>
          <w:lang w:val="en-US"/>
        </w:rPr>
        <w:t>s w</w:t>
      </w:r>
      <w:r w:rsidR="00950990" w:rsidRPr="00E65982">
        <w:rPr>
          <w:rFonts w:ascii="Times New Roman" w:hAnsi="Times New Roman"/>
          <w:sz w:val="24"/>
          <w:szCs w:val="24"/>
          <w:lang w:val="en-US"/>
        </w:rPr>
        <w:t>as</w:t>
      </w:r>
      <w:r w:rsidR="00950990" w:rsidRPr="00E65982">
        <w:rPr>
          <w:rFonts w:ascii="Times New Roman" w:hAnsi="Times New Roman"/>
          <w:color w:val="00B0F0"/>
          <w:sz w:val="24"/>
          <w:szCs w:val="24"/>
          <w:lang w:val="en-US"/>
        </w:rPr>
        <w:t xml:space="preserve"> </w:t>
      </w:r>
      <w:r w:rsidR="00FA7F22">
        <w:rPr>
          <w:rFonts w:ascii="Times New Roman" w:hAnsi="Times New Roman"/>
          <w:sz w:val="24"/>
          <w:szCs w:val="24"/>
          <w:lang w:val="en-US"/>
        </w:rPr>
        <w:t xml:space="preserve">expected </w:t>
      </w:r>
      <w:r w:rsidR="00682F0B" w:rsidRPr="00E65982">
        <w:rPr>
          <w:rFonts w:ascii="Times New Roman" w:hAnsi="Times New Roman"/>
          <w:sz w:val="24"/>
          <w:szCs w:val="24"/>
          <w:lang w:val="en-US"/>
        </w:rPr>
        <w:t xml:space="preserve">for </w:t>
      </w:r>
      <w:r w:rsidR="00EE611F" w:rsidRPr="00E65982">
        <w:rPr>
          <w:rFonts w:ascii="Times New Roman" w:hAnsi="Times New Roman"/>
          <w:sz w:val="24"/>
          <w:szCs w:val="24"/>
          <w:lang w:val="en-US"/>
        </w:rPr>
        <w:t xml:space="preserve">compounds </w:t>
      </w:r>
      <w:r w:rsidR="00EE611F" w:rsidRPr="00E65982">
        <w:rPr>
          <w:rFonts w:ascii="Times New Roman" w:hAnsi="Times New Roman"/>
          <w:b/>
          <w:sz w:val="24"/>
          <w:szCs w:val="24"/>
          <w:lang w:val="en-US"/>
        </w:rPr>
        <w:t>4</w:t>
      </w:r>
      <w:r w:rsidR="00EE611F" w:rsidRPr="00E65982">
        <w:rPr>
          <w:rFonts w:ascii="Times New Roman" w:hAnsi="Times New Roman"/>
          <w:sz w:val="24"/>
          <w:szCs w:val="24"/>
          <w:lang w:val="en-US"/>
        </w:rPr>
        <w:t>-</w:t>
      </w:r>
      <w:r w:rsidR="00EE611F" w:rsidRPr="00E65982">
        <w:rPr>
          <w:rFonts w:ascii="Times New Roman" w:hAnsi="Times New Roman"/>
          <w:b/>
          <w:sz w:val="24"/>
          <w:szCs w:val="24"/>
          <w:lang w:val="en-US"/>
        </w:rPr>
        <w:t xml:space="preserve">6 </w:t>
      </w:r>
      <w:r w:rsidR="00EE611F" w:rsidRPr="00E65982">
        <w:rPr>
          <w:rFonts w:ascii="Times New Roman" w:hAnsi="Times New Roman"/>
          <w:sz w:val="24"/>
          <w:szCs w:val="24"/>
          <w:lang w:val="en-US"/>
        </w:rPr>
        <w:t xml:space="preserve">and </w:t>
      </w:r>
      <w:r w:rsidR="00EE611F" w:rsidRPr="00E65982">
        <w:rPr>
          <w:rFonts w:ascii="Times New Roman" w:hAnsi="Times New Roman"/>
          <w:b/>
          <w:sz w:val="24"/>
          <w:szCs w:val="24"/>
          <w:lang w:val="en-US"/>
        </w:rPr>
        <w:t>8</w:t>
      </w:r>
      <w:r w:rsidR="00B8545C" w:rsidRPr="00E65982">
        <w:rPr>
          <w:rFonts w:ascii="Times New Roman" w:hAnsi="Times New Roman"/>
          <w:sz w:val="24"/>
          <w:szCs w:val="24"/>
          <w:lang w:val="en-US"/>
        </w:rPr>
        <w:t>.</w:t>
      </w:r>
      <w:r w:rsidR="003D780C" w:rsidRPr="00E65982">
        <w:rPr>
          <w:sz w:val="24"/>
          <w:szCs w:val="24"/>
          <w:lang w:val="en-US"/>
        </w:rPr>
        <w:t xml:space="preserve">  </w:t>
      </w:r>
      <w:r w:rsidR="003D780C" w:rsidRPr="00E65982">
        <w:rPr>
          <w:sz w:val="24"/>
          <w:szCs w:val="24"/>
          <w:lang w:val="en-US"/>
        </w:rPr>
        <w:tab/>
      </w:r>
    </w:p>
    <w:p w14:paraId="3A365025" w14:textId="77777777" w:rsidR="00CE2C79" w:rsidRPr="00E65982" w:rsidRDefault="00CE2C79" w:rsidP="00437FD8">
      <w:pPr>
        <w:spacing w:after="0" w:line="360" w:lineRule="auto"/>
        <w:jc w:val="both"/>
        <w:rPr>
          <w:sz w:val="24"/>
          <w:szCs w:val="24"/>
          <w:lang w:val="en-US"/>
        </w:rPr>
      </w:pPr>
    </w:p>
    <w:p w14:paraId="50AD65FF" w14:textId="77777777" w:rsidR="00885F27" w:rsidRPr="00E65982" w:rsidRDefault="00DD0371" w:rsidP="0039179D">
      <w:pPr>
        <w:keepNext/>
        <w:spacing w:after="0" w:line="360" w:lineRule="auto"/>
        <w:jc w:val="center"/>
        <w:rPr>
          <w:sz w:val="24"/>
          <w:szCs w:val="24"/>
        </w:rPr>
      </w:pPr>
      <w:r w:rsidRPr="00E65982">
        <w:rPr>
          <w:sz w:val="24"/>
          <w:szCs w:val="24"/>
          <w:lang w:val="en-US"/>
        </w:rPr>
        <w:object w:dxaOrig="6302" w:dyaOrig="5757" w14:anchorId="176D748C">
          <v:shape id="_x0000_i1027" type="#_x0000_t75" style="width:319.5pt;height:4in" o:ole="">
            <v:imagedata r:id="rId13" o:title=""/>
          </v:shape>
          <o:OLEObject Type="Embed" ProgID="ChemDraw.Document.6.0" ShapeID="_x0000_i1027" DrawAspect="Content" ObjectID="_1559050516" r:id="rId14"/>
        </w:object>
      </w:r>
    </w:p>
    <w:p w14:paraId="272EB736" w14:textId="2B710D9C" w:rsidR="00CE2C79" w:rsidRPr="00E65982" w:rsidRDefault="00611824" w:rsidP="007A2F1E">
      <w:pPr>
        <w:pStyle w:val="Bildetekst"/>
        <w:spacing w:line="360" w:lineRule="auto"/>
        <w:jc w:val="both"/>
        <w:rPr>
          <w:rFonts w:ascii="Times New Roman" w:hAnsi="Times New Roman"/>
          <w:b w:val="0"/>
          <w:color w:val="auto"/>
          <w:sz w:val="24"/>
          <w:szCs w:val="24"/>
          <w:lang w:val="en-US"/>
        </w:rPr>
      </w:pPr>
      <w:r w:rsidRPr="00E65982">
        <w:rPr>
          <w:rFonts w:ascii="Times New Roman" w:hAnsi="Times New Roman"/>
          <w:color w:val="auto"/>
          <w:sz w:val="24"/>
          <w:szCs w:val="24"/>
          <w:lang w:val="en-US"/>
        </w:rPr>
        <w:t xml:space="preserve">Figure </w:t>
      </w:r>
      <w:r w:rsidR="00F90442" w:rsidRPr="00E65982">
        <w:rPr>
          <w:rFonts w:ascii="Times New Roman" w:hAnsi="Times New Roman"/>
          <w:color w:val="auto"/>
          <w:sz w:val="24"/>
          <w:szCs w:val="24"/>
        </w:rPr>
        <w:fldChar w:fldCharType="begin"/>
      </w:r>
      <w:r w:rsidRPr="00E65982">
        <w:rPr>
          <w:rFonts w:ascii="Times New Roman" w:hAnsi="Times New Roman"/>
          <w:color w:val="auto"/>
          <w:sz w:val="24"/>
          <w:szCs w:val="24"/>
          <w:lang w:val="en-US"/>
        </w:rPr>
        <w:instrText xml:space="preserve"> SEQ Figure \* ARABIC </w:instrText>
      </w:r>
      <w:r w:rsidR="00F90442" w:rsidRPr="00E65982">
        <w:rPr>
          <w:rFonts w:ascii="Times New Roman" w:hAnsi="Times New Roman"/>
          <w:color w:val="auto"/>
          <w:sz w:val="24"/>
          <w:szCs w:val="24"/>
        </w:rPr>
        <w:fldChar w:fldCharType="separate"/>
      </w:r>
      <w:r w:rsidR="00484005">
        <w:rPr>
          <w:rFonts w:ascii="Times New Roman" w:hAnsi="Times New Roman"/>
          <w:noProof/>
          <w:color w:val="auto"/>
          <w:sz w:val="24"/>
          <w:szCs w:val="24"/>
          <w:lang w:val="en-US"/>
        </w:rPr>
        <w:t>2</w:t>
      </w:r>
      <w:r w:rsidR="00F90442" w:rsidRPr="00E65982">
        <w:rPr>
          <w:rFonts w:ascii="Times New Roman" w:hAnsi="Times New Roman"/>
          <w:color w:val="auto"/>
          <w:sz w:val="24"/>
          <w:szCs w:val="24"/>
        </w:rPr>
        <w:fldChar w:fldCharType="end"/>
      </w:r>
      <w:r w:rsidRPr="00E65982">
        <w:rPr>
          <w:rFonts w:ascii="Times New Roman" w:hAnsi="Times New Roman"/>
          <w:b w:val="0"/>
          <w:color w:val="auto"/>
          <w:sz w:val="24"/>
          <w:szCs w:val="24"/>
          <w:lang w:val="en-US"/>
        </w:rPr>
        <w:t xml:space="preserve">. </w:t>
      </w:r>
      <w:r w:rsidR="006C36A1" w:rsidRPr="00E65982">
        <w:rPr>
          <w:rFonts w:ascii="Times New Roman" w:hAnsi="Times New Roman"/>
          <w:b w:val="0"/>
          <w:color w:val="auto"/>
          <w:sz w:val="24"/>
          <w:szCs w:val="24"/>
          <w:lang w:val="en-US"/>
        </w:rPr>
        <w:t>2-</w:t>
      </w:r>
      <w:r w:rsidR="00B048A4" w:rsidRPr="00E65982">
        <w:rPr>
          <w:rFonts w:ascii="Times New Roman" w:hAnsi="Times New Roman"/>
          <w:b w:val="0"/>
          <w:color w:val="auto"/>
          <w:sz w:val="24"/>
          <w:szCs w:val="24"/>
          <w:lang w:val="en-US"/>
        </w:rPr>
        <w:t>Amidobiaryls</w:t>
      </w:r>
      <w:r w:rsidR="00950990" w:rsidRPr="00E65982">
        <w:rPr>
          <w:rFonts w:ascii="Times New Roman" w:hAnsi="Times New Roman"/>
          <w:b w:val="0"/>
          <w:color w:val="00B0F0"/>
          <w:sz w:val="24"/>
          <w:szCs w:val="24"/>
          <w:lang w:val="en-US"/>
        </w:rPr>
        <w:t xml:space="preserve"> </w:t>
      </w:r>
      <w:r w:rsidR="00943424" w:rsidRPr="00E65982">
        <w:rPr>
          <w:rFonts w:ascii="Times New Roman" w:hAnsi="Times New Roman"/>
          <w:b w:val="0"/>
          <w:color w:val="auto"/>
          <w:sz w:val="24"/>
          <w:szCs w:val="24"/>
          <w:lang w:val="en-US"/>
        </w:rPr>
        <w:t>in</w:t>
      </w:r>
      <w:r w:rsidRPr="00E65982">
        <w:rPr>
          <w:rFonts w:ascii="Times New Roman" w:hAnsi="Times New Roman"/>
          <w:b w:val="0"/>
          <w:color w:val="auto"/>
          <w:sz w:val="24"/>
          <w:szCs w:val="24"/>
          <w:lang w:val="en-US"/>
        </w:rPr>
        <w:t xml:space="preserve"> </w:t>
      </w:r>
      <w:r w:rsidR="00950990" w:rsidRPr="00E65982">
        <w:rPr>
          <w:rFonts w:ascii="Times New Roman" w:hAnsi="Times New Roman"/>
          <w:b w:val="0"/>
          <w:color w:val="auto"/>
          <w:sz w:val="24"/>
          <w:szCs w:val="24"/>
          <w:lang w:val="en-US"/>
        </w:rPr>
        <w:t>the present</w:t>
      </w:r>
      <w:r w:rsidR="00950990" w:rsidRPr="00E65982">
        <w:rPr>
          <w:rFonts w:ascii="Times New Roman" w:hAnsi="Times New Roman"/>
          <w:b w:val="0"/>
          <w:color w:val="00B0F0"/>
          <w:sz w:val="24"/>
          <w:szCs w:val="24"/>
          <w:lang w:val="en-US"/>
        </w:rPr>
        <w:t xml:space="preserve"> </w:t>
      </w:r>
      <w:r w:rsidRPr="00E65982">
        <w:rPr>
          <w:rFonts w:ascii="Times New Roman" w:hAnsi="Times New Roman"/>
          <w:b w:val="0"/>
          <w:color w:val="auto"/>
          <w:sz w:val="24"/>
          <w:szCs w:val="24"/>
          <w:lang w:val="en-US"/>
        </w:rPr>
        <w:t>rotational barrier study</w:t>
      </w:r>
      <w:r w:rsidR="00950990" w:rsidRPr="00E65982">
        <w:rPr>
          <w:rFonts w:ascii="Times New Roman" w:hAnsi="Times New Roman"/>
          <w:b w:val="0"/>
          <w:color w:val="auto"/>
          <w:sz w:val="24"/>
          <w:szCs w:val="24"/>
          <w:lang w:val="en-US"/>
        </w:rPr>
        <w:t xml:space="preserve">. </w:t>
      </w:r>
      <w:r w:rsidR="00E91827" w:rsidRPr="00E65982">
        <w:rPr>
          <w:rFonts w:ascii="Times New Roman" w:hAnsi="Times New Roman"/>
          <w:b w:val="0"/>
          <w:color w:val="auto"/>
          <w:sz w:val="24"/>
          <w:szCs w:val="24"/>
          <w:lang w:val="en-US"/>
        </w:rPr>
        <w:t xml:space="preserve">IUPAC-numbering is given. </w:t>
      </w:r>
      <w:r w:rsidR="002B7BCD" w:rsidRPr="00E65982">
        <w:rPr>
          <w:rFonts w:ascii="Times New Roman" w:hAnsi="Times New Roman"/>
          <w:b w:val="0"/>
          <w:color w:val="auto"/>
          <w:sz w:val="24"/>
          <w:szCs w:val="24"/>
          <w:lang w:val="en-US"/>
        </w:rPr>
        <w:t>Bi</w:t>
      </w:r>
      <w:r w:rsidR="002B7BCD">
        <w:rPr>
          <w:rFonts w:ascii="Times New Roman" w:hAnsi="Times New Roman"/>
          <w:b w:val="0"/>
          <w:color w:val="auto"/>
          <w:sz w:val="24"/>
          <w:szCs w:val="24"/>
          <w:lang w:val="en-US"/>
        </w:rPr>
        <w:t>aryls</w:t>
      </w:r>
      <w:r w:rsidR="002B7BCD" w:rsidRPr="00E65982">
        <w:rPr>
          <w:rFonts w:ascii="Times New Roman" w:hAnsi="Times New Roman"/>
          <w:b w:val="0"/>
          <w:color w:val="auto"/>
          <w:sz w:val="24"/>
          <w:szCs w:val="24"/>
          <w:lang w:val="en-US"/>
        </w:rPr>
        <w:t xml:space="preserve"> </w:t>
      </w:r>
      <w:r w:rsidR="00E91827" w:rsidRPr="00E65982">
        <w:rPr>
          <w:rFonts w:ascii="Times New Roman" w:hAnsi="Times New Roman"/>
          <w:color w:val="auto"/>
          <w:sz w:val="24"/>
          <w:szCs w:val="24"/>
          <w:lang w:val="en-US"/>
        </w:rPr>
        <w:t>4-8</w:t>
      </w:r>
      <w:r w:rsidR="00E91827" w:rsidRPr="00E65982">
        <w:rPr>
          <w:rFonts w:ascii="Times New Roman" w:hAnsi="Times New Roman"/>
          <w:b w:val="0"/>
          <w:color w:val="auto"/>
          <w:sz w:val="24"/>
          <w:szCs w:val="24"/>
          <w:lang w:val="en-US"/>
        </w:rPr>
        <w:t xml:space="preserve"> follow the numbering of </w:t>
      </w:r>
      <w:r w:rsidR="002B7BCD">
        <w:rPr>
          <w:rFonts w:ascii="Times New Roman" w:hAnsi="Times New Roman"/>
          <w:b w:val="0"/>
          <w:color w:val="auto"/>
          <w:sz w:val="24"/>
          <w:szCs w:val="24"/>
          <w:lang w:val="en-US"/>
        </w:rPr>
        <w:t>biaryl</w:t>
      </w:r>
      <w:r w:rsidR="002B7BCD" w:rsidRPr="00E65982">
        <w:rPr>
          <w:rFonts w:ascii="Times New Roman" w:hAnsi="Times New Roman"/>
          <w:b w:val="0"/>
          <w:color w:val="auto"/>
          <w:sz w:val="24"/>
          <w:szCs w:val="24"/>
          <w:lang w:val="en-US"/>
        </w:rPr>
        <w:t xml:space="preserve"> </w:t>
      </w:r>
      <w:r w:rsidR="00E91827" w:rsidRPr="00E65982">
        <w:rPr>
          <w:rFonts w:ascii="Times New Roman" w:hAnsi="Times New Roman"/>
          <w:color w:val="auto"/>
          <w:sz w:val="24"/>
          <w:szCs w:val="24"/>
          <w:lang w:val="en-US"/>
        </w:rPr>
        <w:t>1</w:t>
      </w:r>
      <w:r w:rsidR="00E91827" w:rsidRPr="00E65982">
        <w:rPr>
          <w:rFonts w:ascii="Times New Roman" w:hAnsi="Times New Roman"/>
          <w:b w:val="0"/>
          <w:color w:val="auto"/>
          <w:sz w:val="24"/>
          <w:szCs w:val="24"/>
          <w:lang w:val="en-US"/>
        </w:rPr>
        <w:t>.</w:t>
      </w:r>
      <w:r w:rsidR="00582DD4" w:rsidRPr="00E65982">
        <w:rPr>
          <w:rFonts w:ascii="Times New Roman" w:hAnsi="Times New Roman"/>
          <w:b w:val="0"/>
          <w:color w:val="auto"/>
          <w:sz w:val="24"/>
          <w:szCs w:val="24"/>
          <w:lang w:val="en-US"/>
        </w:rPr>
        <w:t xml:space="preserve">  </w:t>
      </w:r>
    </w:p>
    <w:p w14:paraId="463768B6" w14:textId="77777777" w:rsidR="003D53B3" w:rsidRPr="00E65982" w:rsidRDefault="003D53B3" w:rsidP="003D53B3">
      <w:pPr>
        <w:rPr>
          <w:sz w:val="24"/>
          <w:szCs w:val="24"/>
          <w:lang w:val="en-US"/>
        </w:rPr>
      </w:pPr>
    </w:p>
    <w:p w14:paraId="56B8DCA4" w14:textId="77777777" w:rsidR="005B7BCB" w:rsidRPr="00E65982" w:rsidRDefault="00423837" w:rsidP="00AB2429">
      <w:pPr>
        <w:spacing w:after="0" w:line="360" w:lineRule="auto"/>
        <w:ind w:firstLine="708"/>
        <w:jc w:val="both"/>
        <w:rPr>
          <w:rFonts w:ascii="Times New Roman" w:hAnsi="Times New Roman"/>
          <w:color w:val="FF0000"/>
          <w:sz w:val="24"/>
          <w:szCs w:val="24"/>
          <w:lang w:val="en-US"/>
        </w:rPr>
      </w:pPr>
      <w:r w:rsidRPr="00E65982">
        <w:rPr>
          <w:rFonts w:ascii="Times New Roman" w:hAnsi="Times New Roman"/>
          <w:sz w:val="24"/>
          <w:szCs w:val="24"/>
          <w:lang w:val="en-US"/>
        </w:rPr>
        <w:t>In the course of studies concerned with</w:t>
      </w:r>
      <w:r w:rsidR="00943424" w:rsidRPr="00E65982">
        <w:rPr>
          <w:rFonts w:ascii="Times New Roman" w:hAnsi="Times New Roman"/>
          <w:sz w:val="24"/>
          <w:szCs w:val="24"/>
          <w:lang w:val="en-US"/>
        </w:rPr>
        <w:t xml:space="preserve"> the preparation of chrysenols</w:t>
      </w:r>
      <w:r w:rsidR="00943424" w:rsidRPr="00E65982">
        <w:rPr>
          <w:rFonts w:ascii="Times New Roman" w:hAnsi="Times New Roman"/>
          <w:color w:val="FF0000"/>
          <w:sz w:val="24"/>
          <w:szCs w:val="24"/>
          <w:lang w:val="en-US"/>
        </w:rPr>
        <w:t xml:space="preserve"> </w:t>
      </w:r>
      <w:r w:rsidR="00102D4A" w:rsidRPr="00E65982">
        <w:rPr>
          <w:rFonts w:ascii="Times New Roman" w:hAnsi="Times New Roman"/>
          <w:sz w:val="24"/>
          <w:szCs w:val="24"/>
          <w:lang w:val="en-US"/>
        </w:rPr>
        <w:t>(Scheme 1)</w:t>
      </w:r>
      <w:r w:rsidR="000C7D09" w:rsidRPr="00E65982">
        <w:rPr>
          <w:rFonts w:ascii="Times New Roman" w:hAnsi="Times New Roman"/>
          <w:sz w:val="24"/>
          <w:szCs w:val="24"/>
          <w:lang w:val="en-US"/>
        </w:rPr>
        <w:t xml:space="preserve">, we observed that treatment of 2-amido-2ʹ-methylbiphenyl </w:t>
      </w:r>
      <w:r w:rsidR="000C7D09" w:rsidRPr="00E65982">
        <w:rPr>
          <w:rFonts w:ascii="Times New Roman" w:hAnsi="Times New Roman"/>
          <w:b/>
          <w:sz w:val="24"/>
          <w:szCs w:val="24"/>
          <w:lang w:val="en-US"/>
        </w:rPr>
        <w:t xml:space="preserve">2 </w:t>
      </w:r>
      <w:r w:rsidR="000C7D09" w:rsidRPr="00E65982">
        <w:rPr>
          <w:rFonts w:ascii="Times New Roman" w:hAnsi="Times New Roman"/>
          <w:sz w:val="24"/>
          <w:szCs w:val="24"/>
          <w:lang w:val="en-US"/>
        </w:rPr>
        <w:t>under excess LDA conditions resulted in</w:t>
      </w:r>
      <w:r w:rsidR="00292735" w:rsidRPr="00E65982">
        <w:rPr>
          <w:rFonts w:ascii="Times New Roman" w:hAnsi="Times New Roman"/>
          <w:sz w:val="24"/>
          <w:szCs w:val="24"/>
          <w:lang w:val="en-US"/>
        </w:rPr>
        <w:t xml:space="preserve"> directed remot</w:t>
      </w:r>
      <w:r w:rsidR="00FD1BC7" w:rsidRPr="00E65982">
        <w:rPr>
          <w:rFonts w:ascii="Times New Roman" w:hAnsi="Times New Roman"/>
          <w:sz w:val="24"/>
          <w:szCs w:val="24"/>
          <w:lang w:val="en-US"/>
        </w:rPr>
        <w:t>e metalation (DreM)</w:t>
      </w:r>
      <w:r w:rsidR="000C7D09" w:rsidRPr="00E65982">
        <w:rPr>
          <w:rFonts w:ascii="Times New Roman" w:hAnsi="Times New Roman"/>
          <w:sz w:val="24"/>
          <w:szCs w:val="24"/>
          <w:lang w:val="en-US"/>
        </w:rPr>
        <w:t xml:space="preserve"> – cyclization to afford</w:t>
      </w:r>
      <w:r w:rsidR="00FD1BC7" w:rsidRPr="00E65982">
        <w:rPr>
          <w:rFonts w:ascii="Times New Roman" w:hAnsi="Times New Roman"/>
          <w:sz w:val="24"/>
          <w:szCs w:val="24"/>
          <w:lang w:val="en-US"/>
        </w:rPr>
        <w:t xml:space="preserve"> </w:t>
      </w:r>
      <w:r w:rsidR="001F401E" w:rsidRPr="00E65982">
        <w:rPr>
          <w:rFonts w:ascii="Times New Roman" w:hAnsi="Times New Roman"/>
          <w:sz w:val="24"/>
          <w:szCs w:val="24"/>
          <w:lang w:val="en-US"/>
        </w:rPr>
        <w:t>5-chrysenol</w:t>
      </w:r>
      <w:r w:rsidR="000D43DB" w:rsidRPr="00E65982">
        <w:rPr>
          <w:rFonts w:ascii="Times New Roman" w:hAnsi="Times New Roman"/>
          <w:sz w:val="24"/>
          <w:szCs w:val="24"/>
          <w:lang w:val="en-US"/>
        </w:rPr>
        <w:t xml:space="preserve"> </w:t>
      </w:r>
      <w:r w:rsidR="000C7D09" w:rsidRPr="00E65982">
        <w:rPr>
          <w:rFonts w:ascii="Times New Roman" w:hAnsi="Times New Roman"/>
          <w:b/>
          <w:sz w:val="24"/>
          <w:szCs w:val="24"/>
          <w:lang w:val="en-US"/>
        </w:rPr>
        <w:t>9</w:t>
      </w:r>
      <w:r w:rsidR="004444CA" w:rsidRPr="00E65982">
        <w:rPr>
          <w:rFonts w:ascii="Times New Roman" w:hAnsi="Times New Roman"/>
          <w:b/>
          <w:sz w:val="24"/>
          <w:szCs w:val="24"/>
          <w:lang w:val="en-US"/>
        </w:rPr>
        <w:t xml:space="preserve"> </w:t>
      </w:r>
      <w:r w:rsidR="004444CA" w:rsidRPr="00E65982">
        <w:rPr>
          <w:rFonts w:ascii="Times New Roman" w:hAnsi="Times New Roman"/>
          <w:sz w:val="24"/>
          <w:szCs w:val="24"/>
          <w:lang w:val="en-US"/>
        </w:rPr>
        <w:t>(Scheme 1)</w:t>
      </w:r>
      <w:r w:rsidR="000D43DB" w:rsidRPr="00E65982">
        <w:rPr>
          <w:rFonts w:ascii="Times New Roman" w:hAnsi="Times New Roman"/>
          <w:sz w:val="24"/>
          <w:szCs w:val="24"/>
          <w:lang w:val="en-US"/>
        </w:rPr>
        <w:t>.</w:t>
      </w:r>
      <w:r w:rsidR="0025577C" w:rsidRPr="00E65982">
        <w:fldChar w:fldCharType="begin"/>
      </w:r>
      <w:r w:rsidR="0025577C" w:rsidRPr="00E65982">
        <w:rPr>
          <w:lang w:val="en-US"/>
        </w:rPr>
        <w:instrText xml:space="preserve"> NOTEREF _Ref435181935 \h  \* MERGEFORMAT </w:instrText>
      </w:r>
      <w:r w:rsidR="0025577C" w:rsidRPr="00E65982">
        <w:fldChar w:fldCharType="separate"/>
      </w:r>
      <w:r w:rsidR="00484005" w:rsidRPr="00B3512A">
        <w:rPr>
          <w:rFonts w:ascii="Times New Roman" w:hAnsi="Times New Roman"/>
          <w:sz w:val="24"/>
          <w:szCs w:val="24"/>
          <w:vertAlign w:val="superscript"/>
          <w:lang w:val="en-US"/>
        </w:rPr>
        <w:t>15</w:t>
      </w:r>
      <w:r w:rsidR="0025577C" w:rsidRPr="00E65982">
        <w:fldChar w:fldCharType="end"/>
      </w:r>
      <w:r w:rsidR="00EA225D" w:rsidRPr="00E65982">
        <w:rPr>
          <w:rFonts w:ascii="Times New Roman" w:hAnsi="Times New Roman"/>
          <w:sz w:val="24"/>
          <w:szCs w:val="24"/>
          <w:vertAlign w:val="superscript"/>
          <w:lang w:val="en-US"/>
        </w:rPr>
        <w:t>d,</w:t>
      </w:r>
      <w:r w:rsidR="0025577C" w:rsidRPr="00E65982">
        <w:fldChar w:fldCharType="begin"/>
      </w:r>
      <w:r w:rsidR="0025577C" w:rsidRPr="00E65982">
        <w:rPr>
          <w:lang w:val="en-US"/>
        </w:rPr>
        <w:instrText xml:space="preserve"> NOTEREF _Ref435181940 \h  \* MERGEFORMAT </w:instrText>
      </w:r>
      <w:r w:rsidR="0025577C" w:rsidRPr="00E65982">
        <w:fldChar w:fldCharType="separate"/>
      </w:r>
      <w:r w:rsidR="00484005" w:rsidRPr="00B3512A">
        <w:rPr>
          <w:rFonts w:ascii="Times New Roman" w:hAnsi="Times New Roman"/>
          <w:sz w:val="24"/>
          <w:szCs w:val="24"/>
          <w:vertAlign w:val="superscript"/>
          <w:lang w:val="en-US"/>
        </w:rPr>
        <w:t>16</w:t>
      </w:r>
      <w:r w:rsidR="0025577C" w:rsidRPr="00E65982">
        <w:fldChar w:fldCharType="end"/>
      </w:r>
      <w:r w:rsidR="00EA225D" w:rsidRPr="00E65982">
        <w:rPr>
          <w:rFonts w:ascii="Times New Roman" w:hAnsi="Times New Roman"/>
          <w:sz w:val="24"/>
          <w:szCs w:val="24"/>
          <w:vertAlign w:val="superscript"/>
          <w:lang w:val="en-US"/>
        </w:rPr>
        <w:t xml:space="preserve"> </w:t>
      </w:r>
      <w:r w:rsidR="000D43DB" w:rsidRPr="00E65982">
        <w:rPr>
          <w:rFonts w:ascii="Times New Roman" w:hAnsi="Times New Roman"/>
          <w:sz w:val="24"/>
          <w:szCs w:val="24"/>
          <w:lang w:val="en-US"/>
        </w:rPr>
        <w:t>However, in some cases</w:t>
      </w:r>
      <w:r w:rsidR="00102D4A" w:rsidRPr="00E65982">
        <w:rPr>
          <w:rFonts w:ascii="Times New Roman" w:hAnsi="Times New Roman"/>
          <w:sz w:val="24"/>
          <w:szCs w:val="24"/>
          <w:lang w:val="en-US"/>
        </w:rPr>
        <w:t>,</w:t>
      </w:r>
      <w:r w:rsidR="0025577C" w:rsidRPr="00E65982">
        <w:fldChar w:fldCharType="begin"/>
      </w:r>
      <w:r w:rsidR="0025577C" w:rsidRPr="00E65982">
        <w:rPr>
          <w:lang w:val="en-US"/>
        </w:rPr>
        <w:instrText xml:space="preserve"> NOTEREF _Ref435181935 \h  \* MERGEFORMAT </w:instrText>
      </w:r>
      <w:r w:rsidR="0025577C" w:rsidRPr="00E65982">
        <w:fldChar w:fldCharType="separate"/>
      </w:r>
      <w:r w:rsidR="00484005" w:rsidRPr="00B3512A">
        <w:rPr>
          <w:rFonts w:ascii="Times New Roman" w:hAnsi="Times New Roman"/>
          <w:sz w:val="24"/>
          <w:szCs w:val="24"/>
          <w:vertAlign w:val="superscript"/>
          <w:lang w:val="en-US"/>
        </w:rPr>
        <w:t>15</w:t>
      </w:r>
      <w:r w:rsidR="0025577C" w:rsidRPr="00E65982">
        <w:fldChar w:fldCharType="end"/>
      </w:r>
      <w:r w:rsidR="00A72F00" w:rsidRPr="00E65982">
        <w:rPr>
          <w:rFonts w:ascii="Times New Roman" w:hAnsi="Times New Roman"/>
          <w:sz w:val="24"/>
          <w:szCs w:val="24"/>
          <w:vertAlign w:val="superscript"/>
          <w:lang w:val="en-US"/>
        </w:rPr>
        <w:t>d,</w:t>
      </w:r>
      <w:r w:rsidR="0025577C" w:rsidRPr="00E65982">
        <w:fldChar w:fldCharType="begin"/>
      </w:r>
      <w:r w:rsidR="0025577C" w:rsidRPr="00E65982">
        <w:rPr>
          <w:lang w:val="en-US"/>
        </w:rPr>
        <w:instrText xml:space="preserve"> NOTEREF _Ref435181940 \h  \* MERGEFORMAT </w:instrText>
      </w:r>
      <w:r w:rsidR="0025577C" w:rsidRPr="00E65982">
        <w:fldChar w:fldCharType="separate"/>
      </w:r>
      <w:r w:rsidR="00484005" w:rsidRPr="00B3512A">
        <w:rPr>
          <w:rFonts w:ascii="Times New Roman" w:hAnsi="Times New Roman"/>
          <w:sz w:val="24"/>
          <w:szCs w:val="24"/>
          <w:vertAlign w:val="superscript"/>
          <w:lang w:val="en-US"/>
        </w:rPr>
        <w:t>16</w:t>
      </w:r>
      <w:r w:rsidR="0025577C" w:rsidRPr="00E65982">
        <w:fldChar w:fldCharType="end"/>
      </w:r>
      <w:r w:rsidR="000D43DB" w:rsidRPr="00E65982">
        <w:rPr>
          <w:rFonts w:ascii="Times New Roman" w:hAnsi="Times New Roman"/>
          <w:sz w:val="24"/>
          <w:szCs w:val="24"/>
          <w:lang w:val="en-US"/>
        </w:rPr>
        <w:t xml:space="preserve"> </w:t>
      </w:r>
      <w:r w:rsidR="00804726" w:rsidRPr="00E65982">
        <w:rPr>
          <w:rFonts w:ascii="Times New Roman" w:hAnsi="Times New Roman"/>
          <w:sz w:val="24"/>
          <w:szCs w:val="24"/>
          <w:lang w:val="en-US"/>
        </w:rPr>
        <w:t xml:space="preserve">fluorenone </w:t>
      </w:r>
      <w:r w:rsidR="000D43DB" w:rsidRPr="00E65982">
        <w:rPr>
          <w:rFonts w:ascii="Times New Roman" w:hAnsi="Times New Roman"/>
          <w:sz w:val="24"/>
          <w:szCs w:val="24"/>
          <w:lang w:val="en-US"/>
        </w:rPr>
        <w:t>derivative</w:t>
      </w:r>
      <w:r w:rsidR="000C7D09" w:rsidRPr="00E65982">
        <w:rPr>
          <w:rFonts w:ascii="Times New Roman" w:hAnsi="Times New Roman"/>
          <w:sz w:val="24"/>
          <w:szCs w:val="24"/>
          <w:lang w:val="en-US"/>
        </w:rPr>
        <w:t>s</w:t>
      </w:r>
      <w:r w:rsidR="000D43DB" w:rsidRPr="00E65982">
        <w:rPr>
          <w:rFonts w:ascii="Times New Roman" w:hAnsi="Times New Roman"/>
          <w:sz w:val="24"/>
          <w:szCs w:val="24"/>
          <w:lang w:val="en-US"/>
        </w:rPr>
        <w:t xml:space="preserve"> </w:t>
      </w:r>
      <w:r w:rsidR="000C7D09" w:rsidRPr="00E65982">
        <w:rPr>
          <w:rFonts w:ascii="Times New Roman" w:hAnsi="Times New Roman"/>
          <w:sz w:val="24"/>
          <w:szCs w:val="24"/>
          <w:lang w:val="en-US"/>
        </w:rPr>
        <w:t xml:space="preserve">were </w:t>
      </w:r>
      <w:r w:rsidR="00804726" w:rsidRPr="00E65982">
        <w:rPr>
          <w:rFonts w:ascii="Times New Roman" w:hAnsi="Times New Roman"/>
          <w:sz w:val="24"/>
          <w:szCs w:val="24"/>
          <w:lang w:val="en-US"/>
        </w:rPr>
        <w:t>formed</w:t>
      </w:r>
      <w:r w:rsidR="000C7D09" w:rsidRPr="00E65982">
        <w:rPr>
          <w:rFonts w:ascii="Times New Roman" w:hAnsi="Times New Roman"/>
          <w:sz w:val="24"/>
          <w:szCs w:val="24"/>
          <w:lang w:val="en-US"/>
        </w:rPr>
        <w:t xml:space="preserve">, e.g. </w:t>
      </w:r>
      <w:r w:rsidR="005A5E89" w:rsidRPr="00E65982">
        <w:rPr>
          <w:rFonts w:ascii="Times New Roman" w:hAnsi="Times New Roman"/>
          <w:sz w:val="24"/>
          <w:szCs w:val="24"/>
          <w:lang w:val="en-US"/>
        </w:rPr>
        <w:t xml:space="preserve">the conversion of </w:t>
      </w:r>
      <w:r w:rsidR="000C7D09" w:rsidRPr="00E65982">
        <w:rPr>
          <w:rFonts w:ascii="Times New Roman" w:hAnsi="Times New Roman"/>
          <w:b/>
          <w:sz w:val="24"/>
          <w:szCs w:val="24"/>
          <w:lang w:val="en-US"/>
        </w:rPr>
        <w:t xml:space="preserve">3 </w:t>
      </w:r>
      <w:r w:rsidR="005A5E89" w:rsidRPr="00E65982">
        <w:rPr>
          <w:rFonts w:ascii="Times New Roman" w:hAnsi="Times New Roman"/>
          <w:sz w:val="24"/>
          <w:szCs w:val="24"/>
          <w:lang w:val="en-US"/>
        </w:rPr>
        <w:t>into</w:t>
      </w:r>
      <w:r w:rsidR="00977D67" w:rsidRPr="00E65982">
        <w:rPr>
          <w:rFonts w:ascii="Times New Roman" w:hAnsi="Times New Roman"/>
          <w:b/>
          <w:sz w:val="24"/>
          <w:szCs w:val="24"/>
          <w:lang w:val="en-US"/>
        </w:rPr>
        <w:t xml:space="preserve"> </w:t>
      </w:r>
      <w:r w:rsidR="00C91BC4" w:rsidRPr="00E65982">
        <w:rPr>
          <w:rFonts w:ascii="Times New Roman" w:hAnsi="Times New Roman"/>
          <w:sz w:val="24"/>
          <w:szCs w:val="24"/>
          <w:lang w:val="en-US"/>
        </w:rPr>
        <w:t xml:space="preserve">fluorenone </w:t>
      </w:r>
      <w:r w:rsidR="00977D67" w:rsidRPr="00E65982">
        <w:rPr>
          <w:rFonts w:ascii="Times New Roman" w:hAnsi="Times New Roman"/>
          <w:b/>
          <w:sz w:val="24"/>
          <w:szCs w:val="24"/>
          <w:lang w:val="en-US"/>
        </w:rPr>
        <w:t>10</w:t>
      </w:r>
      <w:r w:rsidR="00804726" w:rsidRPr="00E65982">
        <w:rPr>
          <w:rFonts w:ascii="Times New Roman" w:hAnsi="Times New Roman"/>
          <w:sz w:val="24"/>
          <w:szCs w:val="24"/>
          <w:lang w:val="en-US"/>
        </w:rPr>
        <w:t xml:space="preserve"> instead of </w:t>
      </w:r>
      <w:r w:rsidR="000C7D09" w:rsidRPr="00E65982">
        <w:rPr>
          <w:rFonts w:ascii="Times New Roman" w:hAnsi="Times New Roman"/>
          <w:sz w:val="24"/>
          <w:szCs w:val="24"/>
          <w:lang w:val="en-US"/>
        </w:rPr>
        <w:t xml:space="preserve">the </w:t>
      </w:r>
      <w:r w:rsidR="001F401E" w:rsidRPr="00E65982">
        <w:rPr>
          <w:rFonts w:ascii="Times New Roman" w:hAnsi="Times New Roman"/>
          <w:sz w:val="24"/>
          <w:szCs w:val="24"/>
          <w:lang w:val="en-US"/>
        </w:rPr>
        <w:t>6-chrysenol</w:t>
      </w:r>
      <w:r w:rsidR="00E82742" w:rsidRPr="00E65982">
        <w:rPr>
          <w:rFonts w:ascii="Times New Roman" w:hAnsi="Times New Roman"/>
          <w:sz w:val="24"/>
          <w:szCs w:val="24"/>
          <w:lang w:val="en-US"/>
        </w:rPr>
        <w:t xml:space="preserve"> </w:t>
      </w:r>
      <w:r w:rsidR="00977D67" w:rsidRPr="00E65982">
        <w:rPr>
          <w:rFonts w:ascii="Times New Roman" w:hAnsi="Times New Roman"/>
          <w:b/>
          <w:sz w:val="24"/>
          <w:szCs w:val="24"/>
          <w:lang w:val="en-US"/>
        </w:rPr>
        <w:t>11</w:t>
      </w:r>
      <w:r w:rsidR="005166E3" w:rsidRPr="00E65982">
        <w:rPr>
          <w:rFonts w:ascii="Times New Roman" w:hAnsi="Times New Roman"/>
          <w:sz w:val="24"/>
          <w:szCs w:val="24"/>
          <w:lang w:val="en-US"/>
        </w:rPr>
        <w:t xml:space="preserve">. The </w:t>
      </w:r>
      <w:r w:rsidR="005166E3" w:rsidRPr="00E65982">
        <w:rPr>
          <w:rFonts w:ascii="Times New Roman" w:hAnsi="Times New Roman"/>
          <w:sz w:val="24"/>
          <w:szCs w:val="24"/>
          <w:vertAlign w:val="superscript"/>
          <w:lang w:val="en-US"/>
        </w:rPr>
        <w:t>1</w:t>
      </w:r>
      <w:r w:rsidR="005166E3" w:rsidRPr="00E65982">
        <w:rPr>
          <w:rFonts w:ascii="Times New Roman" w:hAnsi="Times New Roman"/>
          <w:sz w:val="24"/>
          <w:szCs w:val="24"/>
          <w:lang w:val="en-US"/>
        </w:rPr>
        <w:t xml:space="preserve">H NMR spectra of biaryls </w:t>
      </w:r>
      <w:r w:rsidR="005A5E89" w:rsidRPr="00E65982">
        <w:rPr>
          <w:rFonts w:ascii="Times New Roman" w:hAnsi="Times New Roman"/>
          <w:b/>
          <w:sz w:val="24"/>
          <w:szCs w:val="24"/>
          <w:lang w:val="en-US"/>
        </w:rPr>
        <w:t xml:space="preserve">2 </w:t>
      </w:r>
      <w:r w:rsidR="005A5E89" w:rsidRPr="00E65982">
        <w:rPr>
          <w:rFonts w:ascii="Times New Roman" w:hAnsi="Times New Roman"/>
          <w:sz w:val="24"/>
          <w:szCs w:val="24"/>
          <w:lang w:val="en-US"/>
        </w:rPr>
        <w:t xml:space="preserve">and </w:t>
      </w:r>
      <w:r w:rsidR="005A5E89" w:rsidRPr="00E65982">
        <w:rPr>
          <w:rFonts w:ascii="Times New Roman" w:hAnsi="Times New Roman"/>
          <w:b/>
          <w:sz w:val="24"/>
          <w:szCs w:val="24"/>
          <w:lang w:val="en-US"/>
        </w:rPr>
        <w:t>3</w:t>
      </w:r>
      <w:r w:rsidR="005A5E89" w:rsidRPr="00E65982">
        <w:rPr>
          <w:rFonts w:ascii="Times New Roman" w:hAnsi="Times New Roman"/>
          <w:sz w:val="24"/>
          <w:szCs w:val="24"/>
          <w:lang w:val="en-US"/>
        </w:rPr>
        <w:t xml:space="preserve"> </w:t>
      </w:r>
      <w:r w:rsidR="005166E3" w:rsidRPr="00E65982">
        <w:rPr>
          <w:rFonts w:ascii="Times New Roman" w:hAnsi="Times New Roman"/>
          <w:sz w:val="24"/>
          <w:szCs w:val="24"/>
          <w:lang w:val="en-US"/>
        </w:rPr>
        <w:t xml:space="preserve">displayed evidence for the presence of </w:t>
      </w:r>
      <w:r w:rsidR="00FD1BC7" w:rsidRPr="00E65982">
        <w:rPr>
          <w:rFonts w:ascii="Times New Roman" w:hAnsi="Times New Roman"/>
          <w:sz w:val="24"/>
          <w:szCs w:val="24"/>
          <w:lang w:val="en-US"/>
        </w:rPr>
        <w:t xml:space="preserve">two </w:t>
      </w:r>
      <w:r w:rsidR="005166E3" w:rsidRPr="00E65982">
        <w:rPr>
          <w:rFonts w:ascii="Times New Roman" w:hAnsi="Times New Roman"/>
          <w:sz w:val="24"/>
          <w:szCs w:val="24"/>
          <w:lang w:val="en-US"/>
        </w:rPr>
        <w:t>rotamers/diaster</w:t>
      </w:r>
      <w:r w:rsidR="00F9469C" w:rsidRPr="00E65982">
        <w:rPr>
          <w:rFonts w:ascii="Times New Roman" w:hAnsi="Times New Roman"/>
          <w:sz w:val="24"/>
          <w:szCs w:val="24"/>
          <w:lang w:val="en-US"/>
        </w:rPr>
        <w:t>e</w:t>
      </w:r>
      <w:r w:rsidR="005166E3" w:rsidRPr="00E65982">
        <w:rPr>
          <w:rFonts w:ascii="Times New Roman" w:hAnsi="Times New Roman"/>
          <w:sz w:val="24"/>
          <w:szCs w:val="24"/>
          <w:lang w:val="en-US"/>
        </w:rPr>
        <w:t xml:space="preserve">omers strongly suggesting, as one rationalization, </w:t>
      </w:r>
      <w:r w:rsidR="00E3453F" w:rsidRPr="00E65982">
        <w:rPr>
          <w:rFonts w:ascii="Times New Roman" w:hAnsi="Times New Roman"/>
          <w:sz w:val="24"/>
          <w:szCs w:val="24"/>
          <w:lang w:val="en-US"/>
        </w:rPr>
        <w:t>a high kinetic barrier due to</w:t>
      </w:r>
      <w:r w:rsidR="00134F28" w:rsidRPr="00E65982">
        <w:rPr>
          <w:rFonts w:ascii="Times New Roman" w:hAnsi="Times New Roman"/>
          <w:color w:val="00B0F0"/>
          <w:sz w:val="24"/>
          <w:szCs w:val="24"/>
          <w:lang w:val="en-US"/>
        </w:rPr>
        <w:t xml:space="preserve"> </w:t>
      </w:r>
      <w:r w:rsidR="005166E3" w:rsidRPr="00E65982">
        <w:rPr>
          <w:rFonts w:ascii="Times New Roman" w:hAnsi="Times New Roman"/>
          <w:sz w:val="24"/>
          <w:szCs w:val="24"/>
          <w:lang w:val="en-US"/>
        </w:rPr>
        <w:t>hindered rotation about</w:t>
      </w:r>
      <w:r w:rsidR="00804726" w:rsidRPr="00E65982">
        <w:rPr>
          <w:rFonts w:ascii="Times New Roman" w:hAnsi="Times New Roman"/>
          <w:sz w:val="24"/>
          <w:szCs w:val="24"/>
          <w:lang w:val="en-US"/>
        </w:rPr>
        <w:t xml:space="preserve"> the biaryl </w:t>
      </w:r>
      <w:r w:rsidR="009C758E" w:rsidRPr="00E65982">
        <w:rPr>
          <w:rFonts w:ascii="Times New Roman" w:hAnsi="Times New Roman"/>
          <w:sz w:val="24"/>
          <w:szCs w:val="24"/>
          <w:lang w:val="en-US"/>
        </w:rPr>
        <w:t xml:space="preserve">bond </w:t>
      </w:r>
      <w:r w:rsidR="00E3453F" w:rsidRPr="00E65982">
        <w:rPr>
          <w:rFonts w:ascii="Times New Roman" w:hAnsi="Times New Roman"/>
          <w:sz w:val="24"/>
          <w:szCs w:val="24"/>
          <w:lang w:val="en-US"/>
        </w:rPr>
        <w:t>which</w:t>
      </w:r>
      <w:r w:rsidR="005166E3" w:rsidRPr="00E65982">
        <w:rPr>
          <w:rFonts w:ascii="Times New Roman" w:hAnsi="Times New Roman"/>
          <w:sz w:val="24"/>
          <w:szCs w:val="24"/>
          <w:lang w:val="en-US"/>
        </w:rPr>
        <w:t xml:space="preserve"> prevent</w:t>
      </w:r>
      <w:r w:rsidR="00255962" w:rsidRPr="00E65982">
        <w:rPr>
          <w:rFonts w:ascii="Times New Roman" w:hAnsi="Times New Roman"/>
          <w:sz w:val="24"/>
          <w:szCs w:val="24"/>
          <w:lang w:val="en-US"/>
        </w:rPr>
        <w:t>s</w:t>
      </w:r>
      <w:r w:rsidR="00804726" w:rsidRPr="00E65982">
        <w:rPr>
          <w:rFonts w:ascii="Times New Roman" w:hAnsi="Times New Roman"/>
          <w:sz w:val="24"/>
          <w:szCs w:val="24"/>
          <w:lang w:val="en-US"/>
        </w:rPr>
        <w:t xml:space="preserve"> </w:t>
      </w:r>
      <w:r w:rsidR="005166E3" w:rsidRPr="00E65982">
        <w:rPr>
          <w:rFonts w:ascii="Times New Roman" w:hAnsi="Times New Roman"/>
          <w:sz w:val="24"/>
          <w:szCs w:val="24"/>
          <w:lang w:val="en-US"/>
        </w:rPr>
        <w:t xml:space="preserve">attainment of the </w:t>
      </w:r>
      <w:r w:rsidR="00804726" w:rsidRPr="00E65982">
        <w:rPr>
          <w:rFonts w:ascii="Times New Roman" w:hAnsi="Times New Roman"/>
          <w:sz w:val="24"/>
          <w:szCs w:val="24"/>
          <w:lang w:val="en-US"/>
        </w:rPr>
        <w:t>necessary transition state for the DreM-reaction</w:t>
      </w:r>
      <w:r w:rsidR="00C91BC4" w:rsidRPr="00E65982">
        <w:rPr>
          <w:rFonts w:ascii="Times New Roman" w:hAnsi="Times New Roman"/>
          <w:sz w:val="24"/>
          <w:szCs w:val="24"/>
          <w:lang w:val="en-US"/>
        </w:rPr>
        <w:t>.</w:t>
      </w:r>
      <w:r w:rsidR="001E7E41" w:rsidRPr="00E65982">
        <w:rPr>
          <w:rStyle w:val="Sluttnotereferanse"/>
          <w:rFonts w:ascii="Times New Roman" w:hAnsi="Times New Roman"/>
          <w:sz w:val="24"/>
          <w:szCs w:val="24"/>
          <w:lang w:val="en-US"/>
        </w:rPr>
        <w:endnoteReference w:id="17"/>
      </w:r>
      <w:r w:rsidR="00E3453F" w:rsidRPr="00E65982">
        <w:rPr>
          <w:rFonts w:ascii="Times New Roman" w:hAnsi="Times New Roman"/>
          <w:color w:val="00B0F0"/>
          <w:sz w:val="24"/>
          <w:szCs w:val="24"/>
          <w:lang w:val="en-US"/>
        </w:rPr>
        <w:t xml:space="preserve"> </w:t>
      </w:r>
      <w:r w:rsidR="008C29ED" w:rsidRPr="00E65982">
        <w:rPr>
          <w:rFonts w:ascii="Times New Roman" w:hAnsi="Times New Roman"/>
          <w:sz w:val="24"/>
          <w:szCs w:val="24"/>
          <w:lang w:val="en-US"/>
        </w:rPr>
        <w:t xml:space="preserve">As a precedent for this supposition, we have </w:t>
      </w:r>
      <w:r w:rsidR="00C91BC4" w:rsidRPr="00E65982">
        <w:rPr>
          <w:rFonts w:ascii="Times New Roman" w:hAnsi="Times New Roman"/>
          <w:sz w:val="24"/>
          <w:szCs w:val="24"/>
          <w:lang w:val="en-US"/>
        </w:rPr>
        <w:t xml:space="preserve">previously observed </w:t>
      </w:r>
      <w:r w:rsidR="008C29ED" w:rsidRPr="00E65982">
        <w:rPr>
          <w:rFonts w:ascii="Times New Roman" w:hAnsi="Times New Roman"/>
          <w:sz w:val="24"/>
          <w:szCs w:val="24"/>
          <w:lang w:val="en-US"/>
        </w:rPr>
        <w:t>a case</w:t>
      </w:r>
      <w:r w:rsidR="001F401E" w:rsidRPr="00E65982">
        <w:rPr>
          <w:rFonts w:ascii="Times New Roman" w:hAnsi="Times New Roman"/>
          <w:sz w:val="24"/>
          <w:szCs w:val="24"/>
          <w:lang w:val="en-US"/>
        </w:rPr>
        <w:t xml:space="preserve"> where</w:t>
      </w:r>
      <w:r w:rsidR="008C29ED" w:rsidRPr="00E65982">
        <w:rPr>
          <w:rFonts w:ascii="Times New Roman" w:hAnsi="Times New Roman"/>
          <w:sz w:val="24"/>
          <w:szCs w:val="24"/>
          <w:lang w:val="en-US"/>
        </w:rPr>
        <w:t>, of two isolated atropisomers,</w:t>
      </w:r>
      <w:r w:rsidR="001F401E" w:rsidRPr="00E65982">
        <w:rPr>
          <w:rFonts w:ascii="Times New Roman" w:hAnsi="Times New Roman"/>
          <w:sz w:val="24"/>
          <w:szCs w:val="24"/>
          <w:lang w:val="en-US"/>
        </w:rPr>
        <w:t xml:space="preserve"> </w:t>
      </w:r>
      <w:r w:rsidR="00C91BC4" w:rsidRPr="00E65982">
        <w:rPr>
          <w:rFonts w:ascii="Times New Roman" w:hAnsi="Times New Roman"/>
          <w:sz w:val="24"/>
          <w:szCs w:val="24"/>
          <w:lang w:val="en-US"/>
        </w:rPr>
        <w:t xml:space="preserve">only one </w:t>
      </w:r>
      <w:r w:rsidR="008C29ED" w:rsidRPr="00E65982">
        <w:rPr>
          <w:rFonts w:ascii="Times New Roman" w:hAnsi="Times New Roman"/>
          <w:sz w:val="24"/>
          <w:szCs w:val="24"/>
          <w:lang w:val="en-US"/>
        </w:rPr>
        <w:t xml:space="preserve">underwent a DreM </w:t>
      </w:r>
      <w:r w:rsidR="00C91BC4" w:rsidRPr="00E65982">
        <w:rPr>
          <w:rFonts w:ascii="Times New Roman" w:hAnsi="Times New Roman"/>
          <w:sz w:val="24"/>
          <w:szCs w:val="24"/>
          <w:lang w:val="en-US"/>
        </w:rPr>
        <w:t>reaction.</w:t>
      </w:r>
      <w:r w:rsidR="00C91BC4" w:rsidRPr="00E65982">
        <w:rPr>
          <w:rStyle w:val="Sluttnotereferanse"/>
          <w:rFonts w:ascii="Times New Roman" w:hAnsi="Times New Roman"/>
          <w:sz w:val="24"/>
          <w:szCs w:val="24"/>
          <w:lang w:val="en-US"/>
        </w:rPr>
        <w:endnoteReference w:id="18"/>
      </w:r>
      <w:r w:rsidR="00C91BC4" w:rsidRPr="00E65982">
        <w:rPr>
          <w:rFonts w:ascii="Times New Roman" w:hAnsi="Times New Roman"/>
          <w:sz w:val="24"/>
          <w:szCs w:val="24"/>
          <w:lang w:val="en-US"/>
        </w:rPr>
        <w:t xml:space="preserve"> </w:t>
      </w:r>
      <w:r w:rsidR="005A5E89" w:rsidRPr="00E65982">
        <w:rPr>
          <w:rFonts w:ascii="Times New Roman" w:hAnsi="Times New Roman"/>
          <w:sz w:val="24"/>
          <w:szCs w:val="24"/>
          <w:lang w:val="en-US"/>
        </w:rPr>
        <w:t>These results enhanced further our interest in the present investigation.</w:t>
      </w:r>
    </w:p>
    <w:p w14:paraId="0CF56735" w14:textId="77777777" w:rsidR="00CD1F44" w:rsidRPr="00E65982" w:rsidRDefault="005D254C" w:rsidP="00B3512A">
      <w:pPr>
        <w:spacing w:before="240" w:after="0" w:line="360" w:lineRule="auto"/>
        <w:ind w:firstLine="708"/>
        <w:rPr>
          <w:rFonts w:ascii="Times New Roman" w:hAnsi="Times New Roman"/>
          <w:b/>
          <w:color w:val="C00000"/>
          <w:sz w:val="24"/>
          <w:szCs w:val="24"/>
          <w:lang w:val="en-US"/>
        </w:rPr>
      </w:pPr>
      <w:r w:rsidRPr="00E65982">
        <w:rPr>
          <w:sz w:val="24"/>
          <w:szCs w:val="24"/>
        </w:rPr>
        <w:object w:dxaOrig="9119" w:dyaOrig="3767" w14:anchorId="5D1CD46F">
          <v:shape id="_x0000_i1028" type="#_x0000_t75" style="width:453.75pt;height:186.75pt" o:ole="">
            <v:imagedata r:id="rId15" o:title=""/>
          </v:shape>
          <o:OLEObject Type="Embed" ProgID="ChemDraw.Document.6.0" ShapeID="_x0000_i1028" DrawAspect="Content" ObjectID="_1559050517" r:id="rId16"/>
        </w:object>
      </w:r>
      <w:r w:rsidR="00611824" w:rsidRPr="00E65982">
        <w:rPr>
          <w:rFonts w:ascii="Times New Roman" w:hAnsi="Times New Roman"/>
          <w:b/>
          <w:sz w:val="24"/>
          <w:szCs w:val="24"/>
          <w:lang w:val="en-US"/>
        </w:rPr>
        <w:t xml:space="preserve">Scheme </w:t>
      </w:r>
      <w:r w:rsidR="00F90442" w:rsidRPr="00E65982">
        <w:rPr>
          <w:rFonts w:ascii="Times New Roman" w:hAnsi="Times New Roman"/>
          <w:b/>
          <w:sz w:val="24"/>
          <w:szCs w:val="24"/>
        </w:rPr>
        <w:fldChar w:fldCharType="begin"/>
      </w:r>
      <w:r w:rsidR="00611824" w:rsidRPr="00E65982">
        <w:rPr>
          <w:rFonts w:ascii="Times New Roman" w:hAnsi="Times New Roman"/>
          <w:b/>
          <w:sz w:val="24"/>
          <w:szCs w:val="24"/>
          <w:lang w:val="en-US"/>
        </w:rPr>
        <w:instrText xml:space="preserve"> SEQ Scheme \* ARABIC </w:instrText>
      </w:r>
      <w:r w:rsidR="00F90442" w:rsidRPr="00E65982">
        <w:rPr>
          <w:rFonts w:ascii="Times New Roman" w:hAnsi="Times New Roman"/>
          <w:b/>
          <w:sz w:val="24"/>
          <w:szCs w:val="24"/>
        </w:rPr>
        <w:fldChar w:fldCharType="separate"/>
      </w:r>
      <w:r w:rsidR="00484005">
        <w:rPr>
          <w:rFonts w:ascii="Times New Roman" w:hAnsi="Times New Roman"/>
          <w:b/>
          <w:noProof/>
          <w:sz w:val="24"/>
          <w:szCs w:val="24"/>
          <w:lang w:val="en-US"/>
        </w:rPr>
        <w:t>1</w:t>
      </w:r>
      <w:r w:rsidR="00F90442" w:rsidRPr="00E65982">
        <w:rPr>
          <w:rFonts w:ascii="Times New Roman" w:hAnsi="Times New Roman"/>
          <w:b/>
          <w:sz w:val="24"/>
          <w:szCs w:val="24"/>
        </w:rPr>
        <w:fldChar w:fldCharType="end"/>
      </w:r>
      <w:r w:rsidR="00611824" w:rsidRPr="00E65982">
        <w:rPr>
          <w:rFonts w:ascii="Times New Roman" w:hAnsi="Times New Roman"/>
          <w:sz w:val="24"/>
          <w:szCs w:val="24"/>
          <w:lang w:val="en-US"/>
        </w:rPr>
        <w:t xml:space="preserve">. </w:t>
      </w:r>
      <w:r w:rsidR="006E49E8" w:rsidRPr="00E65982">
        <w:rPr>
          <w:rFonts w:ascii="Times New Roman" w:hAnsi="Times New Roman"/>
          <w:sz w:val="24"/>
          <w:szCs w:val="24"/>
          <w:lang w:val="en-US"/>
        </w:rPr>
        <w:t xml:space="preserve">Selectivities of the DreM-cyclization of </w:t>
      </w:r>
      <w:r w:rsidR="006E49E8" w:rsidRPr="00E65982">
        <w:rPr>
          <w:rFonts w:ascii="Times New Roman" w:hAnsi="Times New Roman"/>
          <w:i/>
          <w:sz w:val="24"/>
          <w:szCs w:val="24"/>
          <w:lang w:val="en-US"/>
        </w:rPr>
        <w:t>ortho</w:t>
      </w:r>
      <w:r w:rsidR="006E49E8" w:rsidRPr="00E65982">
        <w:rPr>
          <w:rFonts w:ascii="Times New Roman" w:hAnsi="Times New Roman"/>
          <w:sz w:val="24"/>
          <w:szCs w:val="24"/>
          <w:lang w:val="en-US"/>
        </w:rPr>
        <w:t xml:space="preserve">-aryl naphthamide </w:t>
      </w:r>
      <w:r w:rsidR="006E49E8" w:rsidRPr="00E65982">
        <w:rPr>
          <w:rFonts w:ascii="Times New Roman" w:hAnsi="Times New Roman"/>
          <w:b/>
          <w:sz w:val="24"/>
          <w:szCs w:val="24"/>
          <w:lang w:val="en-US"/>
        </w:rPr>
        <w:t>2</w:t>
      </w:r>
      <w:r w:rsidR="006E49E8" w:rsidRPr="00E65982">
        <w:rPr>
          <w:rFonts w:ascii="Times New Roman" w:hAnsi="Times New Roman"/>
          <w:sz w:val="24"/>
          <w:szCs w:val="24"/>
          <w:lang w:val="en-US"/>
        </w:rPr>
        <w:t xml:space="preserve"> and benzamide </w:t>
      </w:r>
      <w:r w:rsidR="006E49E8" w:rsidRPr="00E65982">
        <w:rPr>
          <w:rFonts w:ascii="Times New Roman" w:hAnsi="Times New Roman"/>
          <w:b/>
          <w:sz w:val="24"/>
          <w:szCs w:val="24"/>
          <w:lang w:val="en-US"/>
        </w:rPr>
        <w:t>3</w:t>
      </w:r>
      <w:r w:rsidR="006E49E8" w:rsidRPr="00E65982">
        <w:rPr>
          <w:rFonts w:ascii="Times New Roman" w:hAnsi="Times New Roman"/>
          <w:sz w:val="24"/>
          <w:szCs w:val="24"/>
          <w:lang w:val="en-US"/>
        </w:rPr>
        <w:t xml:space="preserve">. </w:t>
      </w:r>
      <w:r w:rsidR="0015723E" w:rsidRPr="00E65982">
        <w:rPr>
          <w:rFonts w:ascii="Times New Roman" w:hAnsi="Times New Roman"/>
          <w:sz w:val="24"/>
          <w:szCs w:val="24"/>
          <w:lang w:val="en-US"/>
        </w:rPr>
        <w:t>Conditions:</w:t>
      </w:r>
      <w:r w:rsidR="0015723E" w:rsidRPr="00E65982">
        <w:rPr>
          <w:rFonts w:ascii="Times New Roman" w:hAnsi="Times New Roman"/>
          <w:color w:val="800000"/>
          <w:sz w:val="24"/>
          <w:szCs w:val="24"/>
          <w:lang w:val="en-US"/>
        </w:rPr>
        <w:t xml:space="preserve"> </w:t>
      </w:r>
      <w:r w:rsidR="00611824" w:rsidRPr="00E65982">
        <w:rPr>
          <w:rFonts w:ascii="Times New Roman" w:hAnsi="Times New Roman"/>
          <w:sz w:val="24"/>
          <w:szCs w:val="24"/>
          <w:lang w:val="en-US"/>
        </w:rPr>
        <w:t>a) LDA (2.5 equiv</w:t>
      </w:r>
      <w:r w:rsidR="002433CB" w:rsidRPr="00E65982">
        <w:rPr>
          <w:rFonts w:ascii="Times New Roman" w:hAnsi="Times New Roman"/>
          <w:sz w:val="24"/>
          <w:szCs w:val="24"/>
          <w:lang w:val="en-US"/>
        </w:rPr>
        <w:t>), THF, r.t.</w:t>
      </w:r>
    </w:p>
    <w:p w14:paraId="3D8517BF" w14:textId="77777777" w:rsidR="000E35AA" w:rsidRPr="00E65982" w:rsidRDefault="000E35AA" w:rsidP="000E35AA">
      <w:pPr>
        <w:spacing w:before="240" w:after="0" w:line="360" w:lineRule="auto"/>
        <w:ind w:firstLine="708"/>
        <w:rPr>
          <w:rFonts w:ascii="Times New Roman" w:hAnsi="Times New Roman"/>
          <w:b/>
          <w:color w:val="C00000"/>
          <w:sz w:val="24"/>
          <w:szCs w:val="24"/>
          <w:lang w:val="en-US"/>
        </w:rPr>
      </w:pPr>
    </w:p>
    <w:p w14:paraId="35ECDCC5" w14:textId="19BE02BE" w:rsidR="00CE2C79" w:rsidRPr="00E65982" w:rsidRDefault="0083626E" w:rsidP="00437FD8">
      <w:pPr>
        <w:spacing w:after="200" w:line="360" w:lineRule="auto"/>
        <w:jc w:val="both"/>
        <w:rPr>
          <w:rFonts w:ascii="Times New Roman" w:hAnsi="Times New Roman"/>
          <w:b/>
          <w:sz w:val="24"/>
          <w:szCs w:val="24"/>
          <w:lang w:val="en-US"/>
        </w:rPr>
      </w:pPr>
      <w:r>
        <w:rPr>
          <w:rFonts w:ascii="Times New Roman" w:hAnsi="Times New Roman"/>
          <w:b/>
          <w:sz w:val="24"/>
          <w:szCs w:val="24"/>
          <w:lang w:val="en-US"/>
        </w:rPr>
        <w:t>RESULTS AND DISCUSION</w:t>
      </w:r>
    </w:p>
    <w:p w14:paraId="5ADE37FF" w14:textId="77777777" w:rsidR="00F26F48" w:rsidRPr="00E65982" w:rsidRDefault="00DB2095" w:rsidP="006E49E8">
      <w:pPr>
        <w:spacing w:after="0" w:line="360" w:lineRule="auto"/>
        <w:ind w:firstLine="708"/>
        <w:jc w:val="both"/>
        <w:rPr>
          <w:rFonts w:ascii="Times New Roman" w:hAnsi="Times New Roman"/>
          <w:color w:val="00B0F0"/>
          <w:sz w:val="24"/>
          <w:szCs w:val="24"/>
          <w:lang w:val="en-US"/>
        </w:rPr>
      </w:pPr>
      <w:r w:rsidRPr="00E65982">
        <w:rPr>
          <w:rFonts w:ascii="Times New Roman" w:hAnsi="Times New Roman"/>
          <w:sz w:val="24"/>
          <w:szCs w:val="24"/>
          <w:lang w:val="en-US"/>
        </w:rPr>
        <w:t xml:space="preserve">All </w:t>
      </w:r>
      <w:r w:rsidR="008E1FE9" w:rsidRPr="00E65982">
        <w:rPr>
          <w:rFonts w:ascii="Times New Roman" w:hAnsi="Times New Roman"/>
          <w:sz w:val="24"/>
          <w:szCs w:val="24"/>
          <w:lang w:val="en-US"/>
        </w:rPr>
        <w:t xml:space="preserve">compounds </w:t>
      </w:r>
      <w:r w:rsidRPr="00E65982">
        <w:rPr>
          <w:rFonts w:ascii="Times New Roman" w:hAnsi="Times New Roman"/>
          <w:sz w:val="24"/>
          <w:szCs w:val="24"/>
          <w:lang w:val="en-US"/>
        </w:rPr>
        <w:t xml:space="preserve">were prepared </w:t>
      </w:r>
      <w:r w:rsidR="00011B9F" w:rsidRPr="00E65982">
        <w:rPr>
          <w:rFonts w:ascii="Times New Roman" w:hAnsi="Times New Roman"/>
          <w:sz w:val="24"/>
          <w:szCs w:val="24"/>
          <w:lang w:val="en-US"/>
        </w:rPr>
        <w:t xml:space="preserve">either </w:t>
      </w:r>
      <w:r w:rsidR="000D2968" w:rsidRPr="00E65982">
        <w:rPr>
          <w:rFonts w:ascii="Times New Roman" w:hAnsi="Times New Roman"/>
          <w:sz w:val="24"/>
          <w:szCs w:val="24"/>
          <w:lang w:val="en-US"/>
        </w:rPr>
        <w:t>by</w:t>
      </w:r>
      <w:r w:rsidRPr="00E65982">
        <w:rPr>
          <w:rFonts w:ascii="Times New Roman" w:hAnsi="Times New Roman"/>
          <w:sz w:val="24"/>
          <w:szCs w:val="24"/>
          <w:lang w:val="en-US"/>
        </w:rPr>
        <w:t xml:space="preserve"> </w:t>
      </w:r>
      <w:r w:rsidR="00BA4156" w:rsidRPr="00E65982">
        <w:rPr>
          <w:rFonts w:ascii="Times New Roman" w:hAnsi="Times New Roman"/>
          <w:sz w:val="24"/>
          <w:szCs w:val="24"/>
          <w:lang w:val="en-US"/>
        </w:rPr>
        <w:t xml:space="preserve">the </w:t>
      </w:r>
      <w:r w:rsidR="008E1FE9" w:rsidRPr="00E65982">
        <w:rPr>
          <w:rFonts w:ascii="Times New Roman" w:hAnsi="Times New Roman"/>
          <w:sz w:val="24"/>
          <w:szCs w:val="24"/>
          <w:lang w:val="en-US"/>
        </w:rPr>
        <w:t xml:space="preserve">directed </w:t>
      </w:r>
      <w:r w:rsidR="008E1FE9" w:rsidRPr="00E65982">
        <w:rPr>
          <w:rFonts w:ascii="Times New Roman" w:hAnsi="Times New Roman"/>
          <w:i/>
          <w:sz w:val="24"/>
          <w:szCs w:val="24"/>
          <w:lang w:val="en-US"/>
        </w:rPr>
        <w:t>ortho</w:t>
      </w:r>
      <w:r w:rsidR="008E1FE9" w:rsidRPr="00E65982">
        <w:rPr>
          <w:rFonts w:ascii="Times New Roman" w:hAnsi="Times New Roman"/>
          <w:sz w:val="24"/>
          <w:szCs w:val="24"/>
          <w:lang w:val="en-US"/>
        </w:rPr>
        <w:t xml:space="preserve">-metalation </w:t>
      </w:r>
      <w:r w:rsidR="000D2968" w:rsidRPr="00E65982">
        <w:rPr>
          <w:rFonts w:ascii="Times New Roman" w:hAnsi="Times New Roman"/>
          <w:sz w:val="24"/>
          <w:szCs w:val="24"/>
          <w:lang w:val="en-US"/>
        </w:rPr>
        <w:t xml:space="preserve">(DoM)-boronation </w:t>
      </w:r>
      <w:r w:rsidR="008E1FE9" w:rsidRPr="00E65982">
        <w:rPr>
          <w:rFonts w:ascii="Times New Roman" w:hAnsi="Times New Roman"/>
          <w:sz w:val="24"/>
          <w:szCs w:val="24"/>
          <w:lang w:val="en-US"/>
        </w:rPr>
        <w:t>reaction</w:t>
      </w:r>
      <w:r w:rsidR="00BA4156" w:rsidRPr="00E65982">
        <w:rPr>
          <w:rFonts w:ascii="Times New Roman" w:hAnsi="Times New Roman"/>
          <w:sz w:val="24"/>
          <w:szCs w:val="24"/>
          <w:lang w:val="en-US"/>
        </w:rPr>
        <w:t>s</w:t>
      </w:r>
      <w:r w:rsidR="006C4208" w:rsidRPr="00E65982">
        <w:rPr>
          <w:rFonts w:ascii="Times New Roman" w:hAnsi="Times New Roman"/>
          <w:sz w:val="24"/>
          <w:szCs w:val="24"/>
          <w:lang w:val="en-US"/>
        </w:rPr>
        <w:t xml:space="preserve"> of</w:t>
      </w:r>
      <w:r w:rsidR="008E1FE9" w:rsidRPr="00E65982">
        <w:rPr>
          <w:rFonts w:ascii="Times New Roman" w:hAnsi="Times New Roman"/>
          <w:sz w:val="24"/>
          <w:szCs w:val="24"/>
          <w:lang w:val="en-US"/>
        </w:rPr>
        <w:t xml:space="preserve"> </w:t>
      </w:r>
      <w:r w:rsidR="000D2968" w:rsidRPr="00E65982">
        <w:rPr>
          <w:rFonts w:ascii="Times New Roman" w:hAnsi="Times New Roman"/>
          <w:i/>
          <w:sz w:val="24"/>
          <w:szCs w:val="24"/>
          <w:lang w:val="en-US"/>
        </w:rPr>
        <w:t>N</w:t>
      </w:r>
      <w:r w:rsidR="000D2968" w:rsidRPr="00E65982">
        <w:rPr>
          <w:rFonts w:ascii="Times New Roman" w:hAnsi="Times New Roman"/>
          <w:sz w:val="24"/>
          <w:szCs w:val="24"/>
          <w:lang w:val="en-US"/>
        </w:rPr>
        <w:t>,</w:t>
      </w:r>
      <w:r w:rsidR="000D2968" w:rsidRPr="00E65982">
        <w:rPr>
          <w:rFonts w:ascii="Times New Roman" w:hAnsi="Times New Roman"/>
          <w:i/>
          <w:sz w:val="24"/>
          <w:szCs w:val="24"/>
          <w:lang w:val="en-US"/>
        </w:rPr>
        <w:t>N</w:t>
      </w:r>
      <w:r w:rsidR="000D2968" w:rsidRPr="00E65982">
        <w:rPr>
          <w:rFonts w:ascii="Times New Roman" w:hAnsi="Times New Roman"/>
          <w:sz w:val="24"/>
          <w:szCs w:val="24"/>
          <w:lang w:val="en-US"/>
        </w:rPr>
        <w:t>-diethyl benzamides</w:t>
      </w:r>
      <w:r w:rsidR="008E1FE9" w:rsidRPr="00E65982">
        <w:rPr>
          <w:rFonts w:ascii="Times New Roman" w:hAnsi="Times New Roman"/>
          <w:sz w:val="24"/>
          <w:szCs w:val="24"/>
          <w:lang w:val="en-US"/>
        </w:rPr>
        <w:t xml:space="preserve">, followed by </w:t>
      </w:r>
      <w:r w:rsidRPr="00E65982">
        <w:rPr>
          <w:rFonts w:ascii="Times New Roman" w:hAnsi="Times New Roman"/>
          <w:sz w:val="24"/>
          <w:szCs w:val="24"/>
          <w:lang w:val="en-US"/>
        </w:rPr>
        <w:t>Suzuki-Miy</w:t>
      </w:r>
      <w:r w:rsidR="008E1FE9" w:rsidRPr="00E65982">
        <w:rPr>
          <w:rFonts w:ascii="Times New Roman" w:hAnsi="Times New Roman"/>
          <w:sz w:val="24"/>
          <w:szCs w:val="24"/>
          <w:lang w:val="en-US"/>
        </w:rPr>
        <w:t>aura cross coupling</w:t>
      </w:r>
      <w:r w:rsidR="00BA4156" w:rsidRPr="00E65982">
        <w:rPr>
          <w:rFonts w:ascii="Times New Roman" w:hAnsi="Times New Roman"/>
          <w:sz w:val="24"/>
          <w:szCs w:val="24"/>
          <w:lang w:val="en-US"/>
        </w:rPr>
        <w:t xml:space="preserve"> reactions</w:t>
      </w:r>
      <w:r w:rsidR="008E1FE9" w:rsidRPr="00E65982">
        <w:rPr>
          <w:rFonts w:ascii="Times New Roman" w:hAnsi="Times New Roman"/>
          <w:sz w:val="24"/>
          <w:szCs w:val="24"/>
          <w:lang w:val="en-US"/>
        </w:rPr>
        <w:t xml:space="preserve"> </w:t>
      </w:r>
      <w:r w:rsidR="000D2968" w:rsidRPr="00E65982">
        <w:rPr>
          <w:rFonts w:ascii="Times New Roman" w:hAnsi="Times New Roman"/>
          <w:sz w:val="24"/>
          <w:szCs w:val="24"/>
          <w:lang w:val="en-US"/>
        </w:rPr>
        <w:t xml:space="preserve">of the resulting boronic acids </w:t>
      </w:r>
      <w:r w:rsidR="008E1FE9" w:rsidRPr="00E65982">
        <w:rPr>
          <w:rFonts w:ascii="Times New Roman" w:hAnsi="Times New Roman"/>
          <w:sz w:val="24"/>
          <w:szCs w:val="24"/>
          <w:lang w:val="en-US"/>
        </w:rPr>
        <w:t xml:space="preserve">with </w:t>
      </w:r>
      <w:r w:rsidR="000D2968" w:rsidRPr="00E65982">
        <w:rPr>
          <w:rFonts w:ascii="Times New Roman" w:hAnsi="Times New Roman"/>
          <w:sz w:val="24"/>
          <w:szCs w:val="24"/>
          <w:lang w:val="en-US"/>
        </w:rPr>
        <w:t>2-bromotoluenes</w:t>
      </w:r>
      <w:r w:rsidR="00011B9F" w:rsidRPr="00E65982">
        <w:rPr>
          <w:rFonts w:ascii="Times New Roman" w:hAnsi="Times New Roman"/>
          <w:sz w:val="24"/>
          <w:szCs w:val="24"/>
          <w:lang w:val="en-US"/>
        </w:rPr>
        <w:t xml:space="preserve">, or by </w:t>
      </w:r>
      <w:r w:rsidR="00B674DA" w:rsidRPr="00E65982">
        <w:rPr>
          <w:rFonts w:ascii="Times New Roman" w:hAnsi="Times New Roman"/>
          <w:sz w:val="24"/>
          <w:szCs w:val="24"/>
          <w:lang w:val="en-US"/>
        </w:rPr>
        <w:t xml:space="preserve">reaction of </w:t>
      </w:r>
      <w:r w:rsidR="00011B9F" w:rsidRPr="00E65982">
        <w:rPr>
          <w:rFonts w:ascii="Times New Roman" w:hAnsi="Times New Roman"/>
          <w:sz w:val="24"/>
          <w:szCs w:val="24"/>
          <w:lang w:val="en-US"/>
        </w:rPr>
        <w:t>the reversed coupling partners.</w:t>
      </w:r>
      <w:r w:rsidR="0025577C" w:rsidRPr="00E65982">
        <w:fldChar w:fldCharType="begin"/>
      </w:r>
      <w:r w:rsidR="0025577C" w:rsidRPr="00E65982">
        <w:rPr>
          <w:lang w:val="en-US"/>
        </w:rPr>
        <w:instrText xml:space="preserve"> NOTEREF _Ref435181940 \h  \* MERGEFORMAT </w:instrText>
      </w:r>
      <w:r w:rsidR="0025577C" w:rsidRPr="00E65982">
        <w:fldChar w:fldCharType="separate"/>
      </w:r>
      <w:r w:rsidR="00484005" w:rsidRPr="00D60681">
        <w:rPr>
          <w:rFonts w:ascii="Times New Roman" w:hAnsi="Times New Roman"/>
          <w:sz w:val="24"/>
          <w:szCs w:val="24"/>
          <w:vertAlign w:val="superscript"/>
          <w:lang w:val="en-US"/>
        </w:rPr>
        <w:t>16</w:t>
      </w:r>
      <w:r w:rsidR="0025577C" w:rsidRPr="00E65982">
        <w:fldChar w:fldCharType="end"/>
      </w:r>
      <w:r w:rsidR="002A60B8" w:rsidRPr="00E65982">
        <w:rPr>
          <w:rFonts w:ascii="Times New Roman" w:hAnsi="Times New Roman"/>
          <w:sz w:val="24"/>
          <w:szCs w:val="24"/>
          <w:lang w:val="en-US"/>
        </w:rPr>
        <w:t xml:space="preserve"> </w:t>
      </w:r>
      <w:r w:rsidR="000D2968" w:rsidRPr="00E65982">
        <w:rPr>
          <w:rFonts w:ascii="Times New Roman" w:hAnsi="Times New Roman"/>
          <w:sz w:val="24"/>
          <w:szCs w:val="24"/>
          <w:lang w:val="en-US"/>
        </w:rPr>
        <w:t>F</w:t>
      </w:r>
      <w:r w:rsidR="00F26F48" w:rsidRPr="00E65982">
        <w:rPr>
          <w:rFonts w:ascii="Times New Roman" w:hAnsi="Times New Roman"/>
          <w:sz w:val="24"/>
          <w:szCs w:val="24"/>
          <w:lang w:val="en-US"/>
        </w:rPr>
        <w:t xml:space="preserve">or the VT </w:t>
      </w:r>
      <w:r w:rsidR="000D2968" w:rsidRPr="00E65982">
        <w:rPr>
          <w:rFonts w:ascii="Times New Roman" w:hAnsi="Times New Roman"/>
          <w:sz w:val="24"/>
          <w:szCs w:val="24"/>
          <w:vertAlign w:val="superscript"/>
          <w:lang w:val="en-US"/>
        </w:rPr>
        <w:t>1</w:t>
      </w:r>
      <w:r w:rsidR="000D2968" w:rsidRPr="00E65982">
        <w:rPr>
          <w:rFonts w:ascii="Times New Roman" w:hAnsi="Times New Roman"/>
          <w:sz w:val="24"/>
          <w:szCs w:val="24"/>
          <w:lang w:val="en-US"/>
        </w:rPr>
        <w:t xml:space="preserve">H </w:t>
      </w:r>
      <w:r w:rsidR="00F26F48" w:rsidRPr="00E65982">
        <w:rPr>
          <w:rFonts w:ascii="Times New Roman" w:hAnsi="Times New Roman"/>
          <w:sz w:val="24"/>
          <w:szCs w:val="24"/>
          <w:lang w:val="en-US"/>
        </w:rPr>
        <w:t>NMR experiment</w:t>
      </w:r>
      <w:r w:rsidR="000D2968" w:rsidRPr="00E65982">
        <w:rPr>
          <w:rFonts w:ascii="Times New Roman" w:hAnsi="Times New Roman"/>
          <w:sz w:val="24"/>
          <w:szCs w:val="24"/>
          <w:lang w:val="en-US"/>
        </w:rPr>
        <w:t>s,</w:t>
      </w:r>
      <w:r w:rsidR="00423837" w:rsidRPr="00E65982">
        <w:rPr>
          <w:rFonts w:ascii="Times New Roman" w:hAnsi="Times New Roman"/>
          <w:sz w:val="24"/>
          <w:szCs w:val="24"/>
          <w:lang w:val="en-US"/>
        </w:rPr>
        <w:t xml:space="preserve"> all compounds,</w:t>
      </w:r>
      <w:r w:rsidR="00F26F48" w:rsidRPr="00E65982">
        <w:rPr>
          <w:rFonts w:ascii="Times New Roman" w:hAnsi="Times New Roman"/>
          <w:sz w:val="24"/>
          <w:szCs w:val="24"/>
          <w:lang w:val="en-US"/>
        </w:rPr>
        <w:t xml:space="preserve"> </w:t>
      </w:r>
      <w:r w:rsidR="000D2968" w:rsidRPr="00E65982">
        <w:rPr>
          <w:rFonts w:ascii="Times New Roman" w:hAnsi="Times New Roman"/>
          <w:sz w:val="24"/>
          <w:szCs w:val="24"/>
          <w:lang w:val="en-US"/>
        </w:rPr>
        <w:t xml:space="preserve">with the </w:t>
      </w:r>
      <w:r w:rsidR="00F26F48" w:rsidRPr="00E65982">
        <w:rPr>
          <w:rFonts w:ascii="Times New Roman" w:hAnsi="Times New Roman"/>
          <w:sz w:val="24"/>
          <w:szCs w:val="24"/>
          <w:lang w:val="en-US"/>
        </w:rPr>
        <w:t>except</w:t>
      </w:r>
      <w:r w:rsidR="000D2968" w:rsidRPr="00E65982">
        <w:rPr>
          <w:rFonts w:ascii="Times New Roman" w:hAnsi="Times New Roman"/>
          <w:sz w:val="24"/>
          <w:szCs w:val="24"/>
          <w:lang w:val="en-US"/>
        </w:rPr>
        <w:t>ion of</w:t>
      </w:r>
      <w:r w:rsidR="00F26F48" w:rsidRPr="00E65982">
        <w:rPr>
          <w:rFonts w:ascii="Times New Roman" w:hAnsi="Times New Roman"/>
          <w:sz w:val="24"/>
          <w:szCs w:val="24"/>
          <w:lang w:val="en-US"/>
        </w:rPr>
        <w:t xml:space="preserve"> compound </w:t>
      </w:r>
      <w:r w:rsidR="00F26F48" w:rsidRPr="00E65982">
        <w:rPr>
          <w:rFonts w:ascii="Times New Roman" w:hAnsi="Times New Roman"/>
          <w:b/>
          <w:sz w:val="24"/>
          <w:szCs w:val="24"/>
          <w:lang w:val="en-US"/>
        </w:rPr>
        <w:t>2</w:t>
      </w:r>
      <w:r w:rsidR="00F26F48" w:rsidRPr="00E65982">
        <w:rPr>
          <w:rFonts w:ascii="Times New Roman" w:hAnsi="Times New Roman"/>
          <w:sz w:val="24"/>
          <w:szCs w:val="24"/>
          <w:lang w:val="en-US"/>
        </w:rPr>
        <w:t xml:space="preserve"> (23 °C, 298 K) and </w:t>
      </w:r>
      <w:r w:rsidR="00F26F48" w:rsidRPr="00E65982">
        <w:rPr>
          <w:rFonts w:ascii="Times New Roman" w:hAnsi="Times New Roman"/>
          <w:b/>
          <w:sz w:val="24"/>
          <w:szCs w:val="24"/>
          <w:lang w:val="en-US"/>
        </w:rPr>
        <w:t>3</w:t>
      </w:r>
      <w:r w:rsidR="00F26F48" w:rsidRPr="00E65982">
        <w:rPr>
          <w:rFonts w:ascii="Times New Roman" w:hAnsi="Times New Roman"/>
          <w:sz w:val="24"/>
          <w:szCs w:val="24"/>
          <w:lang w:val="en-US"/>
        </w:rPr>
        <w:t xml:space="preserve"> (-</w:t>
      </w:r>
      <w:r w:rsidR="000D2968" w:rsidRPr="00E65982">
        <w:rPr>
          <w:rFonts w:ascii="Times New Roman" w:hAnsi="Times New Roman"/>
          <w:sz w:val="24"/>
          <w:szCs w:val="24"/>
          <w:lang w:val="en-US"/>
        </w:rPr>
        <w:t>83 °C, 190 K), were cooled</w:t>
      </w:r>
      <w:r w:rsidR="00F26F48" w:rsidRPr="00E65982">
        <w:rPr>
          <w:rFonts w:ascii="Times New Roman" w:hAnsi="Times New Roman"/>
          <w:sz w:val="24"/>
          <w:szCs w:val="24"/>
          <w:lang w:val="en-US"/>
        </w:rPr>
        <w:t xml:space="preserve"> to 250 K before </w:t>
      </w:r>
      <w:r w:rsidR="00F26F48" w:rsidRPr="00E65982">
        <w:rPr>
          <w:rFonts w:ascii="Times New Roman" w:hAnsi="Times New Roman"/>
          <w:sz w:val="24"/>
          <w:szCs w:val="24"/>
          <w:vertAlign w:val="superscript"/>
          <w:lang w:val="en-US"/>
        </w:rPr>
        <w:t>1</w:t>
      </w:r>
      <w:r w:rsidR="00F26F48" w:rsidRPr="00E65982">
        <w:rPr>
          <w:rFonts w:ascii="Times New Roman" w:hAnsi="Times New Roman"/>
          <w:sz w:val="24"/>
          <w:szCs w:val="24"/>
          <w:lang w:val="en-US"/>
        </w:rPr>
        <w:t>H</w:t>
      </w:r>
      <w:r w:rsidR="000D2968" w:rsidRPr="00E65982">
        <w:rPr>
          <w:rFonts w:ascii="Times New Roman" w:hAnsi="Times New Roman"/>
          <w:sz w:val="24"/>
          <w:szCs w:val="24"/>
          <w:lang w:val="en-US"/>
        </w:rPr>
        <w:t xml:space="preserve"> NMR, NOESY and COSY measurement</w:t>
      </w:r>
      <w:r w:rsidR="006C4208" w:rsidRPr="00E65982">
        <w:rPr>
          <w:rFonts w:ascii="Times New Roman" w:hAnsi="Times New Roman"/>
          <w:sz w:val="24"/>
          <w:szCs w:val="24"/>
          <w:lang w:val="en-US"/>
        </w:rPr>
        <w:t xml:space="preserve">s were </w:t>
      </w:r>
      <w:r w:rsidR="00E675D5" w:rsidRPr="00E65982">
        <w:rPr>
          <w:rFonts w:ascii="Times New Roman" w:hAnsi="Times New Roman"/>
          <w:sz w:val="24"/>
          <w:szCs w:val="24"/>
          <w:lang w:val="en-US"/>
        </w:rPr>
        <w:t>recorded</w:t>
      </w:r>
      <w:r w:rsidR="00F26F48" w:rsidRPr="00E65982">
        <w:rPr>
          <w:rFonts w:ascii="Times New Roman" w:hAnsi="Times New Roman"/>
          <w:sz w:val="24"/>
          <w:szCs w:val="24"/>
          <w:lang w:val="en-US"/>
        </w:rPr>
        <w:t xml:space="preserve">. </w:t>
      </w:r>
      <w:r w:rsidR="00D4751D" w:rsidRPr="00E65982">
        <w:rPr>
          <w:rFonts w:ascii="Times New Roman" w:hAnsi="Times New Roman"/>
          <w:sz w:val="24"/>
          <w:szCs w:val="24"/>
          <w:lang w:val="en-US"/>
        </w:rPr>
        <w:t xml:space="preserve">At </w:t>
      </w:r>
      <w:r w:rsidR="005A5E89" w:rsidRPr="00E65982">
        <w:rPr>
          <w:rFonts w:ascii="Times New Roman" w:hAnsi="Times New Roman"/>
          <w:sz w:val="24"/>
          <w:szCs w:val="24"/>
          <w:lang w:val="en-US"/>
        </w:rPr>
        <w:t xml:space="preserve">these </w:t>
      </w:r>
      <w:r w:rsidR="00D4751D" w:rsidRPr="00E65982">
        <w:rPr>
          <w:rFonts w:ascii="Times New Roman" w:hAnsi="Times New Roman"/>
          <w:sz w:val="24"/>
          <w:szCs w:val="24"/>
          <w:lang w:val="en-US"/>
        </w:rPr>
        <w:t>low t</w:t>
      </w:r>
      <w:r w:rsidR="00F26F48" w:rsidRPr="00E65982">
        <w:rPr>
          <w:rFonts w:ascii="Times New Roman" w:hAnsi="Times New Roman"/>
          <w:sz w:val="24"/>
          <w:szCs w:val="24"/>
          <w:lang w:val="en-US"/>
        </w:rPr>
        <w:t>emperature</w:t>
      </w:r>
      <w:r w:rsidR="00BA4156" w:rsidRPr="00E65982">
        <w:rPr>
          <w:rFonts w:ascii="Times New Roman" w:hAnsi="Times New Roman"/>
          <w:sz w:val="24"/>
          <w:szCs w:val="24"/>
          <w:lang w:val="en-US"/>
        </w:rPr>
        <w:t>s,</w:t>
      </w:r>
      <w:r w:rsidR="00F26F48" w:rsidRPr="00E65982">
        <w:rPr>
          <w:rFonts w:ascii="Times New Roman" w:hAnsi="Times New Roman"/>
          <w:sz w:val="24"/>
          <w:szCs w:val="24"/>
          <w:lang w:val="en-US"/>
        </w:rPr>
        <w:t xml:space="preserve"> the maximum chemical shift difference</w:t>
      </w:r>
      <w:r w:rsidR="00BA4156" w:rsidRPr="00E65982">
        <w:rPr>
          <w:rFonts w:ascii="Times New Roman" w:hAnsi="Times New Roman"/>
          <w:sz w:val="24"/>
          <w:szCs w:val="24"/>
          <w:lang w:val="en-US"/>
        </w:rPr>
        <w:t>s</w:t>
      </w:r>
      <w:r w:rsidR="00F26F48" w:rsidRPr="00E65982">
        <w:rPr>
          <w:rFonts w:ascii="Times New Roman" w:hAnsi="Times New Roman"/>
          <w:sz w:val="24"/>
          <w:szCs w:val="24"/>
          <w:lang w:val="en-US"/>
        </w:rPr>
        <w:t xml:space="preserve"> (Δυ in </w:t>
      </w:r>
      <w:r w:rsidR="000D2968" w:rsidRPr="00E65982">
        <w:rPr>
          <w:rFonts w:ascii="Times New Roman" w:hAnsi="Times New Roman"/>
          <w:sz w:val="24"/>
          <w:szCs w:val="24"/>
          <w:lang w:val="en-US"/>
        </w:rPr>
        <w:t>H</w:t>
      </w:r>
      <w:r w:rsidR="00F26F48" w:rsidRPr="00E65982">
        <w:rPr>
          <w:rFonts w:ascii="Times New Roman" w:hAnsi="Times New Roman"/>
          <w:sz w:val="24"/>
          <w:szCs w:val="24"/>
          <w:lang w:val="en-US"/>
        </w:rPr>
        <w:t>z) between the two</w:t>
      </w:r>
      <w:r w:rsidR="00D4751D" w:rsidRPr="00E65982">
        <w:rPr>
          <w:rFonts w:ascii="Times New Roman" w:hAnsi="Times New Roman"/>
          <w:sz w:val="24"/>
          <w:szCs w:val="24"/>
          <w:lang w:val="en-US"/>
        </w:rPr>
        <w:t xml:space="preserve"> exchanging</w:t>
      </w:r>
      <w:r w:rsidR="00F26F48" w:rsidRPr="00E65982">
        <w:rPr>
          <w:rFonts w:ascii="Times New Roman" w:hAnsi="Times New Roman"/>
          <w:sz w:val="24"/>
          <w:szCs w:val="24"/>
          <w:lang w:val="en-US"/>
        </w:rPr>
        <w:t xml:space="preserve"> </w:t>
      </w:r>
      <w:r w:rsidR="00FF2B8F" w:rsidRPr="00E65982">
        <w:rPr>
          <w:rFonts w:ascii="Times New Roman" w:hAnsi="Times New Roman"/>
          <w:sz w:val="24"/>
          <w:szCs w:val="24"/>
          <w:lang w:val="en-US"/>
        </w:rPr>
        <w:t>2ʹ</w:t>
      </w:r>
      <w:r w:rsidR="000D2968" w:rsidRPr="00E65982">
        <w:rPr>
          <w:rFonts w:ascii="Times New Roman" w:hAnsi="Times New Roman"/>
          <w:sz w:val="24"/>
          <w:szCs w:val="24"/>
          <w:lang w:val="en-US"/>
        </w:rPr>
        <w:t>-</w:t>
      </w:r>
      <w:r w:rsidR="00F26F48" w:rsidRPr="00E65982">
        <w:rPr>
          <w:rFonts w:ascii="Times New Roman" w:hAnsi="Times New Roman"/>
          <w:sz w:val="24"/>
          <w:szCs w:val="24"/>
          <w:lang w:val="en-US"/>
        </w:rPr>
        <w:t>methyl-</w:t>
      </w:r>
      <w:r w:rsidR="006C4208" w:rsidRPr="00E65982">
        <w:rPr>
          <w:rFonts w:ascii="Times New Roman" w:hAnsi="Times New Roman"/>
          <w:sz w:val="24"/>
          <w:szCs w:val="24"/>
          <w:lang w:val="en-US"/>
        </w:rPr>
        <w:t>peaks</w:t>
      </w:r>
      <w:r w:rsidR="00975051" w:rsidRPr="00E65982">
        <w:rPr>
          <w:rFonts w:ascii="Times New Roman" w:hAnsi="Times New Roman"/>
          <w:sz w:val="24"/>
          <w:szCs w:val="24"/>
          <w:lang w:val="en-US"/>
        </w:rPr>
        <w:t xml:space="preserve"> </w:t>
      </w:r>
      <w:r w:rsidR="00D4751D" w:rsidRPr="00E65982">
        <w:rPr>
          <w:rFonts w:ascii="Times New Roman" w:hAnsi="Times New Roman"/>
          <w:sz w:val="24"/>
          <w:szCs w:val="24"/>
          <w:lang w:val="en-US"/>
        </w:rPr>
        <w:t>were obtained</w:t>
      </w:r>
      <w:r w:rsidR="00F26F48" w:rsidRPr="00E65982">
        <w:rPr>
          <w:rFonts w:ascii="Times New Roman" w:hAnsi="Times New Roman"/>
          <w:sz w:val="24"/>
          <w:szCs w:val="24"/>
          <w:lang w:val="en-US"/>
        </w:rPr>
        <w:t xml:space="preserve">. </w:t>
      </w:r>
      <w:r w:rsidR="00D4751D" w:rsidRPr="00E65982">
        <w:rPr>
          <w:rFonts w:ascii="Times New Roman" w:hAnsi="Times New Roman"/>
          <w:sz w:val="24"/>
          <w:szCs w:val="24"/>
          <w:lang w:val="en-US"/>
        </w:rPr>
        <w:t>T</w:t>
      </w:r>
      <w:r w:rsidR="00F26F48" w:rsidRPr="00E65982">
        <w:rPr>
          <w:rFonts w:ascii="Times New Roman" w:hAnsi="Times New Roman"/>
          <w:sz w:val="24"/>
          <w:szCs w:val="24"/>
          <w:lang w:val="en-US"/>
        </w:rPr>
        <w:t>he rate constant,</w:t>
      </w:r>
      <w:r w:rsidR="00F26F48" w:rsidRPr="00E65982">
        <w:rPr>
          <w:rFonts w:ascii="Times New Roman" w:hAnsi="Times New Roman"/>
          <w:i/>
          <w:sz w:val="24"/>
          <w:szCs w:val="24"/>
          <w:lang w:val="en-US"/>
        </w:rPr>
        <w:t xml:space="preserve"> k</w:t>
      </w:r>
      <w:r w:rsidR="00F26F48" w:rsidRPr="00E65982">
        <w:rPr>
          <w:rFonts w:ascii="Times New Roman" w:hAnsi="Times New Roman"/>
          <w:i/>
          <w:sz w:val="24"/>
          <w:szCs w:val="24"/>
          <w:vertAlign w:val="subscript"/>
          <w:lang w:val="en-US"/>
        </w:rPr>
        <w:t>c</w:t>
      </w:r>
      <w:r w:rsidR="00F26F48" w:rsidRPr="00E65982">
        <w:rPr>
          <w:rFonts w:ascii="Times New Roman" w:hAnsi="Times New Roman"/>
          <w:sz w:val="24"/>
          <w:szCs w:val="24"/>
          <w:lang w:val="en-US"/>
        </w:rPr>
        <w:t xml:space="preserve"> </w:t>
      </w:r>
      <w:r w:rsidR="00D4751D" w:rsidRPr="00E65982">
        <w:rPr>
          <w:rFonts w:ascii="Times New Roman" w:hAnsi="Times New Roman"/>
          <w:sz w:val="24"/>
          <w:szCs w:val="24"/>
          <w:lang w:val="en-US"/>
        </w:rPr>
        <w:t xml:space="preserve">of the interconversion of the two </w:t>
      </w:r>
      <w:r w:rsidR="00975051" w:rsidRPr="00E65982">
        <w:rPr>
          <w:rFonts w:ascii="Times New Roman" w:hAnsi="Times New Roman"/>
          <w:sz w:val="24"/>
          <w:szCs w:val="24"/>
          <w:lang w:val="en-US"/>
        </w:rPr>
        <w:t xml:space="preserve">exchanging </w:t>
      </w:r>
      <w:r w:rsidR="00D4751D" w:rsidRPr="00E65982">
        <w:rPr>
          <w:rFonts w:ascii="Times New Roman" w:hAnsi="Times New Roman"/>
          <w:sz w:val="24"/>
          <w:szCs w:val="24"/>
          <w:lang w:val="en-US"/>
        </w:rPr>
        <w:t xml:space="preserve">rotamers </w:t>
      </w:r>
      <w:r w:rsidR="00F26F48" w:rsidRPr="00E65982">
        <w:rPr>
          <w:rFonts w:ascii="Times New Roman" w:hAnsi="Times New Roman"/>
          <w:sz w:val="24"/>
          <w:szCs w:val="24"/>
          <w:lang w:val="en-US"/>
        </w:rPr>
        <w:t>at coalescence temperature, T</w:t>
      </w:r>
      <w:r w:rsidR="00F26F48" w:rsidRPr="00E65982">
        <w:rPr>
          <w:rFonts w:ascii="Times New Roman" w:hAnsi="Times New Roman"/>
          <w:sz w:val="24"/>
          <w:szCs w:val="24"/>
          <w:vertAlign w:val="subscript"/>
          <w:lang w:val="en-US"/>
        </w:rPr>
        <w:t>c</w:t>
      </w:r>
      <w:r w:rsidR="00D4751D" w:rsidRPr="00E65982">
        <w:rPr>
          <w:rFonts w:ascii="Times New Roman" w:hAnsi="Times New Roman"/>
          <w:sz w:val="24"/>
          <w:szCs w:val="24"/>
          <w:lang w:val="en-US"/>
        </w:rPr>
        <w:t>, was</w:t>
      </w:r>
      <w:r w:rsidR="00F26F48" w:rsidRPr="00E65982">
        <w:rPr>
          <w:rFonts w:ascii="Times New Roman" w:hAnsi="Times New Roman"/>
          <w:sz w:val="24"/>
          <w:szCs w:val="24"/>
          <w:lang w:val="en-US"/>
        </w:rPr>
        <w:t xml:space="preserve"> </w:t>
      </w:r>
      <w:r w:rsidR="00D4751D" w:rsidRPr="00E65982">
        <w:rPr>
          <w:rFonts w:ascii="Times New Roman" w:hAnsi="Times New Roman"/>
          <w:sz w:val="24"/>
          <w:szCs w:val="24"/>
          <w:lang w:val="en-US"/>
        </w:rPr>
        <w:t>estimated</w:t>
      </w:r>
      <w:r w:rsidR="00F26F48" w:rsidRPr="00E65982">
        <w:rPr>
          <w:rFonts w:ascii="Times New Roman" w:hAnsi="Times New Roman"/>
          <w:sz w:val="24"/>
          <w:szCs w:val="24"/>
          <w:lang w:val="en-US"/>
        </w:rPr>
        <w:t xml:space="preserve"> </w:t>
      </w:r>
      <w:r w:rsidR="00BA4156" w:rsidRPr="00E65982">
        <w:rPr>
          <w:rFonts w:ascii="Times New Roman" w:hAnsi="Times New Roman"/>
          <w:sz w:val="24"/>
          <w:szCs w:val="24"/>
          <w:lang w:val="en-US"/>
        </w:rPr>
        <w:t>by</w:t>
      </w:r>
      <w:r w:rsidR="00F26F48" w:rsidRPr="00E65982">
        <w:rPr>
          <w:rFonts w:ascii="Times New Roman" w:hAnsi="Times New Roman"/>
          <w:sz w:val="24"/>
          <w:szCs w:val="24"/>
          <w:lang w:val="en-US"/>
        </w:rPr>
        <w:t xml:space="preserve"> the Gutowsky-Holm equation.</w:t>
      </w:r>
      <w:r w:rsidR="002A60B8" w:rsidRPr="00E65982">
        <w:rPr>
          <w:rStyle w:val="Sluttnotereferanse"/>
          <w:rFonts w:ascii="Times New Roman" w:hAnsi="Times New Roman"/>
          <w:sz w:val="24"/>
          <w:szCs w:val="24"/>
          <w:lang w:val="en-US"/>
        </w:rPr>
        <w:endnoteReference w:id="19"/>
      </w:r>
      <w:r w:rsidR="00F26F48" w:rsidRPr="00E65982">
        <w:rPr>
          <w:rFonts w:ascii="Times New Roman" w:hAnsi="Times New Roman"/>
          <w:sz w:val="24"/>
          <w:szCs w:val="24"/>
          <w:lang w:val="en-US"/>
        </w:rPr>
        <w:t xml:space="preserve"> From the coalescence temperature, T</w:t>
      </w:r>
      <w:r w:rsidR="00F26F48" w:rsidRPr="00E65982">
        <w:rPr>
          <w:rFonts w:ascii="Times New Roman" w:hAnsi="Times New Roman"/>
          <w:sz w:val="24"/>
          <w:szCs w:val="24"/>
          <w:vertAlign w:val="subscript"/>
          <w:lang w:val="en-US"/>
        </w:rPr>
        <w:t>c</w:t>
      </w:r>
      <w:r w:rsidR="00F26F48" w:rsidRPr="00E65982">
        <w:rPr>
          <w:rFonts w:ascii="Times New Roman" w:hAnsi="Times New Roman"/>
          <w:sz w:val="24"/>
          <w:szCs w:val="24"/>
          <w:lang w:val="en-US"/>
        </w:rPr>
        <w:t xml:space="preserve">, and the rate constant, </w:t>
      </w:r>
      <w:r w:rsidR="00F26F48" w:rsidRPr="00E65982">
        <w:rPr>
          <w:rFonts w:ascii="Times New Roman" w:hAnsi="Times New Roman"/>
          <w:i/>
          <w:sz w:val="24"/>
          <w:szCs w:val="24"/>
          <w:lang w:val="en-US"/>
        </w:rPr>
        <w:t>k</w:t>
      </w:r>
      <w:r w:rsidR="00F26F48" w:rsidRPr="00E65982">
        <w:rPr>
          <w:rFonts w:ascii="Times New Roman" w:hAnsi="Times New Roman"/>
          <w:sz w:val="24"/>
          <w:szCs w:val="24"/>
          <w:vertAlign w:val="subscript"/>
          <w:lang w:val="en-US"/>
        </w:rPr>
        <w:t>c</w:t>
      </w:r>
      <w:r w:rsidR="00F26F48" w:rsidRPr="00E65982">
        <w:rPr>
          <w:rFonts w:ascii="Times New Roman" w:hAnsi="Times New Roman"/>
          <w:sz w:val="24"/>
          <w:szCs w:val="24"/>
          <w:lang w:val="en-US"/>
        </w:rPr>
        <w:t>, the activation energy of rotation (ΔG</w:t>
      </w:r>
      <w:r w:rsidR="00CD1F44" w:rsidRPr="00E65982">
        <w:rPr>
          <w:rFonts w:ascii="Times New Roman" w:hAnsi="Times New Roman"/>
          <w:sz w:val="24"/>
          <w:szCs w:val="24"/>
          <w:vertAlign w:val="superscript"/>
          <w:lang w:val="en-US"/>
        </w:rPr>
        <w:t>‡</w:t>
      </w:r>
      <w:r w:rsidR="00F26F48" w:rsidRPr="00E65982">
        <w:rPr>
          <w:rFonts w:ascii="Times New Roman" w:hAnsi="Times New Roman"/>
          <w:sz w:val="24"/>
          <w:szCs w:val="24"/>
          <w:vertAlign w:val="subscript"/>
          <w:lang w:val="en-US"/>
        </w:rPr>
        <w:t>Tc</w:t>
      </w:r>
      <w:r w:rsidR="00F26F48" w:rsidRPr="00E65982">
        <w:rPr>
          <w:rFonts w:ascii="Times New Roman" w:hAnsi="Times New Roman"/>
          <w:sz w:val="24"/>
          <w:szCs w:val="24"/>
          <w:lang w:val="en-US"/>
        </w:rPr>
        <w:t xml:space="preserve">) was </w:t>
      </w:r>
      <w:r w:rsidR="006C4208" w:rsidRPr="00E65982">
        <w:rPr>
          <w:rFonts w:ascii="Times New Roman" w:hAnsi="Times New Roman"/>
          <w:sz w:val="24"/>
          <w:szCs w:val="24"/>
          <w:lang w:val="en-US"/>
        </w:rPr>
        <w:t>calculated</w:t>
      </w:r>
      <w:r w:rsidR="00F26F48" w:rsidRPr="00E65982">
        <w:rPr>
          <w:rFonts w:ascii="Times New Roman" w:hAnsi="Times New Roman"/>
          <w:sz w:val="24"/>
          <w:szCs w:val="24"/>
          <w:lang w:val="en-US"/>
        </w:rPr>
        <w:t xml:space="preserve"> </w:t>
      </w:r>
      <w:r w:rsidR="00BA4156" w:rsidRPr="00E65982">
        <w:rPr>
          <w:rFonts w:ascii="Times New Roman" w:hAnsi="Times New Roman"/>
          <w:sz w:val="24"/>
          <w:szCs w:val="24"/>
          <w:lang w:val="en-US"/>
        </w:rPr>
        <w:t>using</w:t>
      </w:r>
      <w:r w:rsidR="005F0C69" w:rsidRPr="00E65982">
        <w:rPr>
          <w:rFonts w:ascii="Times New Roman" w:hAnsi="Times New Roman"/>
          <w:sz w:val="24"/>
          <w:szCs w:val="24"/>
          <w:lang w:val="en-US"/>
        </w:rPr>
        <w:t xml:space="preserve"> the Eyring equation.</w:t>
      </w:r>
      <w:r w:rsidR="002A60B8" w:rsidRPr="00E65982">
        <w:rPr>
          <w:rStyle w:val="Sluttnotereferanse"/>
          <w:rFonts w:ascii="Times New Roman" w:hAnsi="Times New Roman"/>
          <w:sz w:val="24"/>
          <w:szCs w:val="24"/>
          <w:lang w:val="en-US"/>
        </w:rPr>
        <w:endnoteReference w:id="20"/>
      </w:r>
      <w:r w:rsidR="00EE5F7A" w:rsidRPr="00E65982">
        <w:rPr>
          <w:rFonts w:ascii="Times New Roman" w:hAnsi="Times New Roman"/>
          <w:sz w:val="24"/>
          <w:szCs w:val="24"/>
          <w:lang w:val="en-US"/>
        </w:rPr>
        <w:t xml:space="preserve">  (see SI).</w:t>
      </w:r>
    </w:p>
    <w:p w14:paraId="1A1727F3" w14:textId="725E2738" w:rsidR="00964652" w:rsidRPr="00E65982" w:rsidRDefault="000D2968" w:rsidP="0078788C">
      <w:pPr>
        <w:spacing w:after="200" w:line="360" w:lineRule="auto"/>
        <w:ind w:firstLine="708"/>
        <w:jc w:val="both"/>
        <w:rPr>
          <w:rFonts w:ascii="Times New Roman" w:hAnsi="Times New Roman"/>
          <w:sz w:val="24"/>
          <w:szCs w:val="24"/>
          <w:lang w:val="en-US"/>
        </w:rPr>
      </w:pPr>
      <w:r w:rsidRPr="00E65982">
        <w:rPr>
          <w:rFonts w:ascii="Times New Roman" w:hAnsi="Times New Roman"/>
          <w:sz w:val="24"/>
          <w:szCs w:val="24"/>
          <w:lang w:val="en-US"/>
        </w:rPr>
        <w:t xml:space="preserve">For compounds </w:t>
      </w:r>
      <w:r w:rsidRPr="00E65982">
        <w:rPr>
          <w:rFonts w:ascii="Times New Roman" w:hAnsi="Times New Roman"/>
          <w:b/>
          <w:sz w:val="24"/>
          <w:szCs w:val="24"/>
          <w:lang w:val="en-US"/>
        </w:rPr>
        <w:t>2</w:t>
      </w:r>
      <w:r w:rsidRPr="00E65982">
        <w:rPr>
          <w:rFonts w:ascii="Times New Roman" w:hAnsi="Times New Roman"/>
          <w:sz w:val="24"/>
          <w:szCs w:val="24"/>
          <w:lang w:val="en-US"/>
        </w:rPr>
        <w:t xml:space="preserve"> and </w:t>
      </w:r>
      <w:r w:rsidRPr="00E65982">
        <w:rPr>
          <w:rFonts w:ascii="Times New Roman" w:hAnsi="Times New Roman"/>
          <w:b/>
          <w:sz w:val="24"/>
          <w:szCs w:val="24"/>
          <w:lang w:val="en-US"/>
        </w:rPr>
        <w:t>5</w:t>
      </w:r>
      <w:r w:rsidRPr="00E65982">
        <w:rPr>
          <w:rFonts w:ascii="Times New Roman" w:hAnsi="Times New Roman"/>
          <w:sz w:val="24"/>
          <w:szCs w:val="24"/>
          <w:lang w:val="en-US"/>
        </w:rPr>
        <w:t xml:space="preserve"> as illustrative cases, the </w:t>
      </w:r>
      <w:r w:rsidR="00BA4156" w:rsidRPr="00E65982">
        <w:rPr>
          <w:rFonts w:ascii="Times New Roman" w:hAnsi="Times New Roman"/>
          <w:sz w:val="24"/>
          <w:szCs w:val="24"/>
          <w:lang w:val="en-US"/>
        </w:rPr>
        <w:t>VT</w:t>
      </w:r>
      <w:r w:rsidR="00BA4156" w:rsidRPr="00E65982">
        <w:rPr>
          <w:rFonts w:ascii="Times New Roman" w:hAnsi="Times New Roman"/>
          <w:color w:val="00B0F0"/>
          <w:sz w:val="24"/>
          <w:szCs w:val="24"/>
          <w:lang w:val="en-US"/>
        </w:rPr>
        <w:t xml:space="preserve"> </w:t>
      </w:r>
      <w:r w:rsidRPr="00E65982">
        <w:rPr>
          <w:rFonts w:ascii="Times New Roman" w:hAnsi="Times New Roman"/>
          <w:sz w:val="24"/>
          <w:szCs w:val="24"/>
          <w:vertAlign w:val="superscript"/>
          <w:lang w:val="en-US"/>
        </w:rPr>
        <w:t>1</w:t>
      </w:r>
      <w:r w:rsidRPr="00E65982">
        <w:rPr>
          <w:rFonts w:ascii="Times New Roman" w:hAnsi="Times New Roman"/>
          <w:sz w:val="24"/>
          <w:szCs w:val="24"/>
          <w:lang w:val="en-US"/>
        </w:rPr>
        <w:t xml:space="preserve">H </w:t>
      </w:r>
      <w:r w:rsidR="00A34BED" w:rsidRPr="00E65982">
        <w:rPr>
          <w:rFonts w:ascii="Times New Roman" w:hAnsi="Times New Roman"/>
          <w:sz w:val="24"/>
          <w:szCs w:val="24"/>
          <w:lang w:val="en-US"/>
        </w:rPr>
        <w:t xml:space="preserve">NMR </w:t>
      </w:r>
      <w:r w:rsidRPr="00E65982">
        <w:rPr>
          <w:rFonts w:ascii="Times New Roman" w:hAnsi="Times New Roman"/>
          <w:sz w:val="24"/>
          <w:szCs w:val="24"/>
          <w:lang w:val="en-US"/>
        </w:rPr>
        <w:t>data are depicted in Figure 3</w:t>
      </w:r>
      <w:r w:rsidR="00A34BED" w:rsidRPr="00E65982">
        <w:rPr>
          <w:rFonts w:ascii="Times New Roman" w:hAnsi="Times New Roman"/>
          <w:sz w:val="24"/>
          <w:szCs w:val="24"/>
          <w:lang w:val="en-US"/>
        </w:rPr>
        <w:t>. At low</w:t>
      </w:r>
      <w:r w:rsidRPr="00E65982">
        <w:rPr>
          <w:rFonts w:ascii="Times New Roman" w:hAnsi="Times New Roman"/>
          <w:sz w:val="24"/>
          <w:szCs w:val="24"/>
          <w:lang w:val="en-US"/>
        </w:rPr>
        <w:t xml:space="preserve"> temperature (298 </w:t>
      </w:r>
      <w:r w:rsidR="00BA4156" w:rsidRPr="00E65982">
        <w:rPr>
          <w:rFonts w:ascii="Times New Roman" w:hAnsi="Times New Roman"/>
          <w:sz w:val="24"/>
          <w:szCs w:val="24"/>
          <w:lang w:val="en-US"/>
        </w:rPr>
        <w:t>K</w:t>
      </w:r>
      <w:r w:rsidR="00BA4156" w:rsidRPr="00E65982">
        <w:rPr>
          <w:rFonts w:ascii="Times New Roman" w:hAnsi="Times New Roman"/>
          <w:color w:val="00B0F0"/>
          <w:sz w:val="24"/>
          <w:szCs w:val="24"/>
          <w:lang w:val="en-US"/>
        </w:rPr>
        <w:t xml:space="preserve"> </w:t>
      </w:r>
      <w:r w:rsidRPr="00E65982">
        <w:rPr>
          <w:rFonts w:ascii="Times New Roman" w:hAnsi="Times New Roman"/>
          <w:sz w:val="24"/>
          <w:szCs w:val="24"/>
          <w:lang w:val="en-US"/>
        </w:rPr>
        <w:t>and 250 K</w:t>
      </w:r>
      <w:r w:rsidR="00A34BED" w:rsidRPr="00E65982">
        <w:rPr>
          <w:rFonts w:ascii="Times New Roman" w:hAnsi="Times New Roman"/>
          <w:sz w:val="24"/>
          <w:szCs w:val="24"/>
          <w:lang w:val="en-US"/>
        </w:rPr>
        <w:t xml:space="preserve"> for compound</w:t>
      </w:r>
      <w:r w:rsidRPr="00E65982">
        <w:rPr>
          <w:rFonts w:ascii="Times New Roman" w:hAnsi="Times New Roman"/>
          <w:sz w:val="24"/>
          <w:szCs w:val="24"/>
          <w:lang w:val="en-US"/>
        </w:rPr>
        <w:t>s</w:t>
      </w:r>
      <w:r w:rsidR="00A34BED" w:rsidRPr="00E65982">
        <w:rPr>
          <w:rFonts w:ascii="Times New Roman" w:hAnsi="Times New Roman"/>
          <w:sz w:val="24"/>
          <w:szCs w:val="24"/>
          <w:lang w:val="en-US"/>
        </w:rPr>
        <w:t xml:space="preserve"> </w:t>
      </w:r>
      <w:r w:rsidR="00A34BED" w:rsidRPr="00E65982">
        <w:rPr>
          <w:rFonts w:ascii="Times New Roman" w:hAnsi="Times New Roman"/>
          <w:b/>
          <w:sz w:val="24"/>
          <w:szCs w:val="24"/>
          <w:lang w:val="en-US"/>
        </w:rPr>
        <w:t>2</w:t>
      </w:r>
      <w:r w:rsidR="00A34BED" w:rsidRPr="00E65982">
        <w:rPr>
          <w:rFonts w:ascii="Times New Roman" w:hAnsi="Times New Roman"/>
          <w:sz w:val="24"/>
          <w:szCs w:val="24"/>
          <w:lang w:val="en-US"/>
        </w:rPr>
        <w:t xml:space="preserve"> and </w:t>
      </w:r>
      <w:r w:rsidR="00A34BED" w:rsidRPr="00E65982">
        <w:rPr>
          <w:rFonts w:ascii="Times New Roman" w:hAnsi="Times New Roman"/>
          <w:b/>
          <w:sz w:val="24"/>
          <w:szCs w:val="24"/>
          <w:lang w:val="en-US"/>
        </w:rPr>
        <w:t>5</w:t>
      </w:r>
      <w:r w:rsidR="00A34BED" w:rsidRPr="00E65982">
        <w:rPr>
          <w:rFonts w:ascii="Times New Roman" w:hAnsi="Times New Roman"/>
          <w:sz w:val="24"/>
          <w:szCs w:val="24"/>
          <w:lang w:val="en-US"/>
        </w:rPr>
        <w:t xml:space="preserve">, respectively) the two exchanging </w:t>
      </w:r>
      <w:r w:rsidR="00FF2B8F" w:rsidRPr="00E65982">
        <w:rPr>
          <w:rFonts w:ascii="Times New Roman" w:hAnsi="Times New Roman"/>
          <w:sz w:val="24"/>
          <w:szCs w:val="24"/>
          <w:lang w:val="en-US"/>
        </w:rPr>
        <w:t>2ʹ</w:t>
      </w:r>
      <w:r w:rsidR="00702768" w:rsidRPr="00E65982">
        <w:rPr>
          <w:rFonts w:ascii="Times New Roman" w:hAnsi="Times New Roman"/>
          <w:sz w:val="24"/>
          <w:szCs w:val="24"/>
          <w:lang w:val="en-US"/>
        </w:rPr>
        <w:t xml:space="preserve">-methyl </w:t>
      </w:r>
      <w:r w:rsidRPr="00E65982">
        <w:rPr>
          <w:rFonts w:ascii="Times New Roman" w:hAnsi="Times New Roman"/>
          <w:sz w:val="24"/>
          <w:szCs w:val="24"/>
          <w:lang w:val="en-US"/>
        </w:rPr>
        <w:t>signals</w:t>
      </w:r>
      <w:r w:rsidR="00A34BED" w:rsidRPr="00E65982">
        <w:rPr>
          <w:rFonts w:ascii="Times New Roman" w:hAnsi="Times New Roman"/>
          <w:sz w:val="24"/>
          <w:szCs w:val="24"/>
          <w:lang w:val="en-US"/>
        </w:rPr>
        <w:t xml:space="preserve"> are observed as two singlets </w:t>
      </w:r>
      <w:r w:rsidR="00745302" w:rsidRPr="00E65982">
        <w:rPr>
          <w:rFonts w:ascii="Times New Roman" w:hAnsi="Times New Roman"/>
          <w:sz w:val="24"/>
          <w:szCs w:val="24"/>
          <w:lang w:val="en-US"/>
        </w:rPr>
        <w:t xml:space="preserve">due to </w:t>
      </w:r>
      <w:r w:rsidR="00BA4156" w:rsidRPr="00E65982">
        <w:rPr>
          <w:rFonts w:ascii="Times New Roman" w:hAnsi="Times New Roman"/>
          <w:sz w:val="24"/>
          <w:szCs w:val="24"/>
          <w:lang w:val="en-US"/>
        </w:rPr>
        <w:t>a</w:t>
      </w:r>
      <w:r w:rsidR="00A34BED" w:rsidRPr="00E65982">
        <w:rPr>
          <w:rFonts w:ascii="Times New Roman" w:hAnsi="Times New Roman"/>
          <w:sz w:val="24"/>
          <w:szCs w:val="24"/>
          <w:lang w:val="en-US"/>
        </w:rPr>
        <w:t xml:space="preserve"> slow exchange</w:t>
      </w:r>
      <w:r w:rsidR="00BA4156" w:rsidRPr="00E65982">
        <w:rPr>
          <w:rFonts w:ascii="Times New Roman" w:hAnsi="Times New Roman"/>
          <w:sz w:val="24"/>
          <w:szCs w:val="24"/>
          <w:lang w:val="en-US"/>
        </w:rPr>
        <w:t xml:space="preserve"> process</w:t>
      </w:r>
      <w:r w:rsidR="00745302" w:rsidRPr="00E65982">
        <w:rPr>
          <w:rFonts w:ascii="Times New Roman" w:hAnsi="Times New Roman"/>
          <w:sz w:val="24"/>
          <w:szCs w:val="24"/>
          <w:lang w:val="en-US"/>
        </w:rPr>
        <w:t xml:space="preserve">. </w:t>
      </w:r>
      <w:r w:rsidR="00DE6AD1" w:rsidRPr="00E65982">
        <w:rPr>
          <w:rFonts w:ascii="Times New Roman" w:hAnsi="Times New Roman"/>
          <w:sz w:val="24"/>
          <w:szCs w:val="24"/>
          <w:lang w:val="en-US"/>
        </w:rPr>
        <w:t>Raising the temperature resulted in the expected increased rate of exchange of the two rotamers</w:t>
      </w:r>
      <w:r w:rsidR="00702768" w:rsidRPr="00E65982">
        <w:rPr>
          <w:rFonts w:ascii="Times New Roman" w:hAnsi="Times New Roman"/>
          <w:sz w:val="24"/>
          <w:szCs w:val="24"/>
          <w:lang w:val="en-US"/>
        </w:rPr>
        <w:t>,</w:t>
      </w:r>
      <w:r w:rsidR="00DE6AD1" w:rsidRPr="00E65982">
        <w:rPr>
          <w:rFonts w:ascii="Times New Roman" w:hAnsi="Times New Roman"/>
          <w:sz w:val="24"/>
          <w:szCs w:val="24"/>
          <w:lang w:val="en-US"/>
        </w:rPr>
        <w:t xml:space="preserve"> observed broadening of the two s</w:t>
      </w:r>
      <w:r w:rsidR="00B35526" w:rsidRPr="00E65982">
        <w:rPr>
          <w:rFonts w:ascii="Times New Roman" w:hAnsi="Times New Roman"/>
          <w:sz w:val="24"/>
          <w:szCs w:val="24"/>
          <w:lang w:val="en-US"/>
        </w:rPr>
        <w:t>ignals and eventual coalescence</w:t>
      </w:r>
      <w:r w:rsidRPr="00E65982">
        <w:rPr>
          <w:rFonts w:ascii="Times New Roman" w:hAnsi="Times New Roman"/>
          <w:sz w:val="24"/>
          <w:szCs w:val="24"/>
          <w:lang w:val="en-US"/>
        </w:rPr>
        <w:t>.</w:t>
      </w:r>
      <w:r w:rsidR="00A34BED" w:rsidRPr="00E65982">
        <w:rPr>
          <w:rFonts w:ascii="Times New Roman" w:hAnsi="Times New Roman"/>
          <w:sz w:val="24"/>
          <w:szCs w:val="24"/>
          <w:lang w:val="en-US"/>
        </w:rPr>
        <w:t xml:space="preserve"> For substrate </w:t>
      </w:r>
      <w:r w:rsidR="00A34BED" w:rsidRPr="00E65982">
        <w:rPr>
          <w:rFonts w:ascii="Times New Roman" w:hAnsi="Times New Roman"/>
          <w:b/>
          <w:sz w:val="24"/>
          <w:szCs w:val="24"/>
          <w:lang w:val="en-US"/>
        </w:rPr>
        <w:t>2</w:t>
      </w:r>
      <w:r w:rsidR="007F4A7D" w:rsidRPr="00E65982">
        <w:rPr>
          <w:rFonts w:ascii="Times New Roman" w:hAnsi="Times New Roman"/>
          <w:sz w:val="24"/>
          <w:szCs w:val="24"/>
          <w:lang w:val="en-US"/>
        </w:rPr>
        <w:t>,</w:t>
      </w:r>
      <w:r w:rsidR="00A34BED" w:rsidRPr="00E65982">
        <w:rPr>
          <w:rFonts w:ascii="Times New Roman" w:hAnsi="Times New Roman"/>
          <w:sz w:val="24"/>
          <w:szCs w:val="24"/>
          <w:lang w:val="en-US"/>
        </w:rPr>
        <w:t xml:space="preserve"> </w:t>
      </w:r>
      <w:r w:rsidRPr="00E65982">
        <w:rPr>
          <w:rFonts w:ascii="Times New Roman" w:hAnsi="Times New Roman"/>
          <w:sz w:val="24"/>
          <w:szCs w:val="24"/>
          <w:lang w:val="en-US"/>
        </w:rPr>
        <w:t xml:space="preserve">coalescence </w:t>
      </w:r>
      <w:r w:rsidR="000F5227" w:rsidRPr="00E65982">
        <w:rPr>
          <w:rFonts w:ascii="Times New Roman" w:hAnsi="Times New Roman"/>
          <w:sz w:val="24"/>
          <w:szCs w:val="24"/>
          <w:lang w:val="en-US"/>
        </w:rPr>
        <w:t>occurred</w:t>
      </w:r>
      <w:r w:rsidRPr="00E65982">
        <w:rPr>
          <w:rFonts w:ascii="Times New Roman" w:hAnsi="Times New Roman"/>
          <w:sz w:val="24"/>
          <w:szCs w:val="24"/>
          <w:lang w:val="en-US"/>
        </w:rPr>
        <w:t xml:space="preserve"> at 332 K</w:t>
      </w:r>
      <w:r w:rsidR="00A34BED" w:rsidRPr="00E65982">
        <w:rPr>
          <w:rFonts w:ascii="Times New Roman" w:hAnsi="Times New Roman"/>
          <w:sz w:val="24"/>
          <w:szCs w:val="24"/>
          <w:lang w:val="en-US"/>
        </w:rPr>
        <w:t xml:space="preserve">, while for substrate </w:t>
      </w:r>
      <w:r w:rsidR="00A34BED" w:rsidRPr="00E65982">
        <w:rPr>
          <w:rFonts w:ascii="Times New Roman" w:hAnsi="Times New Roman"/>
          <w:b/>
          <w:sz w:val="24"/>
          <w:szCs w:val="24"/>
          <w:lang w:val="en-US"/>
        </w:rPr>
        <w:t>5</w:t>
      </w:r>
      <w:r w:rsidRPr="00E65982">
        <w:rPr>
          <w:rFonts w:ascii="Times New Roman" w:hAnsi="Times New Roman"/>
          <w:sz w:val="24"/>
          <w:szCs w:val="24"/>
          <w:lang w:val="en-US"/>
        </w:rPr>
        <w:t xml:space="preserve"> at 314 K</w:t>
      </w:r>
      <w:r w:rsidR="00C906CE" w:rsidRPr="00E65982">
        <w:rPr>
          <w:rFonts w:ascii="Times New Roman" w:hAnsi="Times New Roman"/>
          <w:sz w:val="24"/>
          <w:szCs w:val="24"/>
          <w:lang w:val="en-US"/>
        </w:rPr>
        <w:t>, which result</w:t>
      </w:r>
      <w:r w:rsidR="00745302" w:rsidRPr="00E65982">
        <w:rPr>
          <w:rFonts w:ascii="Times New Roman" w:hAnsi="Times New Roman"/>
          <w:sz w:val="24"/>
          <w:szCs w:val="24"/>
          <w:lang w:val="en-US"/>
        </w:rPr>
        <w:t>ed</w:t>
      </w:r>
      <w:r w:rsidR="00C906CE" w:rsidRPr="00E65982">
        <w:rPr>
          <w:rFonts w:ascii="Times New Roman" w:hAnsi="Times New Roman"/>
          <w:sz w:val="24"/>
          <w:szCs w:val="24"/>
          <w:lang w:val="en-US"/>
        </w:rPr>
        <w:t xml:space="preserve"> in </w:t>
      </w:r>
      <w:r w:rsidR="00DE6AD1" w:rsidRPr="00E65982">
        <w:rPr>
          <w:rFonts w:ascii="Times New Roman" w:hAnsi="Times New Roman"/>
          <w:sz w:val="24"/>
          <w:szCs w:val="24"/>
          <w:lang w:val="en-US"/>
        </w:rPr>
        <w:t xml:space="preserve">calculated </w:t>
      </w:r>
      <w:r w:rsidR="00C906CE" w:rsidRPr="00E65982">
        <w:rPr>
          <w:rFonts w:ascii="Times New Roman" w:hAnsi="Times New Roman"/>
          <w:sz w:val="24"/>
          <w:szCs w:val="24"/>
          <w:lang w:val="en-US"/>
        </w:rPr>
        <w:t xml:space="preserve">rotational </w:t>
      </w:r>
      <w:r w:rsidR="00942B00" w:rsidRPr="00E65982">
        <w:rPr>
          <w:rFonts w:ascii="Times New Roman" w:hAnsi="Times New Roman"/>
          <w:sz w:val="24"/>
          <w:szCs w:val="24"/>
          <w:lang w:val="en-US"/>
        </w:rPr>
        <w:t>energy barrier</w:t>
      </w:r>
      <w:r w:rsidR="00C906CE" w:rsidRPr="00E65982">
        <w:rPr>
          <w:rFonts w:ascii="Times New Roman" w:hAnsi="Times New Roman"/>
          <w:sz w:val="24"/>
          <w:szCs w:val="24"/>
          <w:lang w:val="en-US"/>
        </w:rPr>
        <w:t xml:space="preserve">s </w:t>
      </w:r>
      <w:r w:rsidR="00942B00" w:rsidRPr="00E65982">
        <w:rPr>
          <w:rFonts w:ascii="Times New Roman" w:hAnsi="Times New Roman"/>
          <w:sz w:val="24"/>
          <w:szCs w:val="24"/>
          <w:lang w:val="en-US"/>
        </w:rPr>
        <w:t xml:space="preserve">of </w:t>
      </w:r>
      <w:r w:rsidR="007F4A7D" w:rsidRPr="00E65982">
        <w:rPr>
          <w:rFonts w:ascii="Times New Roman" w:hAnsi="Times New Roman"/>
          <w:sz w:val="24"/>
          <w:szCs w:val="24"/>
          <w:lang w:val="en-US"/>
        </w:rPr>
        <w:t>ΔG</w:t>
      </w:r>
      <w:r w:rsidR="00CD1F44" w:rsidRPr="00E65982">
        <w:rPr>
          <w:rFonts w:ascii="Times New Roman" w:hAnsi="Times New Roman"/>
          <w:sz w:val="24"/>
          <w:szCs w:val="24"/>
          <w:vertAlign w:val="superscript"/>
          <w:lang w:val="en-US"/>
        </w:rPr>
        <w:t>‡</w:t>
      </w:r>
      <w:r w:rsidR="007F4A7D" w:rsidRPr="00E65982">
        <w:rPr>
          <w:rFonts w:ascii="Times New Roman" w:hAnsi="Times New Roman"/>
          <w:sz w:val="24"/>
          <w:szCs w:val="24"/>
          <w:vertAlign w:val="subscript"/>
          <w:lang w:val="en-US"/>
        </w:rPr>
        <w:t>Tc</w:t>
      </w:r>
      <w:r w:rsidR="00942B00" w:rsidRPr="00E65982">
        <w:rPr>
          <w:rFonts w:ascii="Times New Roman" w:hAnsi="Times New Roman"/>
          <w:sz w:val="24"/>
          <w:szCs w:val="24"/>
          <w:lang w:val="en-US"/>
        </w:rPr>
        <w:t xml:space="preserve"> = </w:t>
      </w:r>
      <w:r w:rsidR="006D3D2C" w:rsidRPr="00E65982">
        <w:rPr>
          <w:rFonts w:ascii="Times New Roman" w:hAnsi="Times New Roman"/>
          <w:sz w:val="24"/>
          <w:szCs w:val="24"/>
          <w:lang w:val="en-US"/>
        </w:rPr>
        <w:t>67.5</w:t>
      </w:r>
      <w:r w:rsidR="00A34BED" w:rsidRPr="00E65982">
        <w:rPr>
          <w:rFonts w:ascii="Times New Roman" w:hAnsi="Times New Roman"/>
          <w:sz w:val="24"/>
          <w:szCs w:val="24"/>
          <w:lang w:val="en-US"/>
        </w:rPr>
        <w:t xml:space="preserve"> and </w:t>
      </w:r>
      <w:r w:rsidR="007F4A7D" w:rsidRPr="00E65982">
        <w:rPr>
          <w:rFonts w:ascii="Times New Roman" w:hAnsi="Times New Roman"/>
          <w:sz w:val="24"/>
          <w:szCs w:val="24"/>
          <w:lang w:val="en-US"/>
        </w:rPr>
        <w:t>ΔG</w:t>
      </w:r>
      <w:r w:rsidR="00CD1F44" w:rsidRPr="00E65982">
        <w:rPr>
          <w:rFonts w:ascii="Times New Roman" w:hAnsi="Times New Roman"/>
          <w:sz w:val="24"/>
          <w:szCs w:val="24"/>
          <w:vertAlign w:val="superscript"/>
          <w:lang w:val="en-US"/>
        </w:rPr>
        <w:t>‡</w:t>
      </w:r>
      <w:r w:rsidR="007F4A7D" w:rsidRPr="00E65982">
        <w:rPr>
          <w:rFonts w:ascii="Times New Roman" w:hAnsi="Times New Roman"/>
          <w:sz w:val="24"/>
          <w:szCs w:val="24"/>
          <w:vertAlign w:val="subscript"/>
          <w:lang w:val="en-US"/>
        </w:rPr>
        <w:t xml:space="preserve">Tc </w:t>
      </w:r>
      <w:r w:rsidR="00942B00" w:rsidRPr="00E65982">
        <w:rPr>
          <w:rFonts w:ascii="Times New Roman" w:hAnsi="Times New Roman"/>
          <w:sz w:val="24"/>
          <w:szCs w:val="24"/>
          <w:lang w:val="en-US"/>
        </w:rPr>
        <w:t>=</w:t>
      </w:r>
      <w:r w:rsidR="006D3D2C" w:rsidRPr="00E65982">
        <w:rPr>
          <w:rFonts w:ascii="Times New Roman" w:hAnsi="Times New Roman"/>
          <w:sz w:val="24"/>
          <w:szCs w:val="24"/>
          <w:lang w:val="en-US"/>
        </w:rPr>
        <w:t xml:space="preserve"> 63.0</w:t>
      </w:r>
      <w:r w:rsidR="00942B00" w:rsidRPr="00E65982">
        <w:rPr>
          <w:rFonts w:ascii="Times New Roman" w:hAnsi="Times New Roman"/>
          <w:sz w:val="24"/>
          <w:szCs w:val="24"/>
          <w:lang w:val="en-US"/>
        </w:rPr>
        <w:t xml:space="preserve"> k</w:t>
      </w:r>
      <w:r w:rsidR="006D3D2C" w:rsidRPr="00E65982">
        <w:rPr>
          <w:rFonts w:ascii="Times New Roman" w:hAnsi="Times New Roman"/>
          <w:sz w:val="24"/>
          <w:szCs w:val="24"/>
          <w:lang w:val="en-US"/>
        </w:rPr>
        <w:t>J</w:t>
      </w:r>
      <w:r w:rsidR="00A34BED" w:rsidRPr="00E65982">
        <w:rPr>
          <w:rFonts w:ascii="Times New Roman" w:hAnsi="Times New Roman"/>
          <w:sz w:val="24"/>
          <w:szCs w:val="24"/>
          <w:lang w:val="en-US"/>
        </w:rPr>
        <w:t>/mol, respectively.</w:t>
      </w:r>
      <w:r w:rsidR="0078788C" w:rsidRPr="00E65982">
        <w:rPr>
          <w:rFonts w:ascii="Times New Roman" w:hAnsi="Times New Roman"/>
          <w:sz w:val="24"/>
          <w:szCs w:val="24"/>
          <w:lang w:val="en-US"/>
        </w:rPr>
        <w:t xml:space="preserve"> The results of the VT </w:t>
      </w:r>
      <w:r w:rsidR="0078788C" w:rsidRPr="00E65982">
        <w:rPr>
          <w:rFonts w:ascii="Times New Roman" w:hAnsi="Times New Roman"/>
          <w:sz w:val="24"/>
          <w:szCs w:val="24"/>
          <w:vertAlign w:val="superscript"/>
          <w:lang w:val="en-US"/>
        </w:rPr>
        <w:t>1</w:t>
      </w:r>
      <w:r w:rsidR="0078788C" w:rsidRPr="00E65982">
        <w:rPr>
          <w:rFonts w:ascii="Times New Roman" w:hAnsi="Times New Roman"/>
          <w:sz w:val="24"/>
          <w:szCs w:val="24"/>
          <w:lang w:val="en-US"/>
        </w:rPr>
        <w:t xml:space="preserve">H NMR studies of the 2-amido-2ʹ-methylbiaryls </w:t>
      </w:r>
      <w:r w:rsidR="0078788C" w:rsidRPr="00E65982">
        <w:rPr>
          <w:rFonts w:ascii="Times New Roman" w:hAnsi="Times New Roman"/>
          <w:b/>
          <w:sz w:val="24"/>
          <w:szCs w:val="24"/>
          <w:lang w:val="en-US"/>
        </w:rPr>
        <w:t>1-7</w:t>
      </w:r>
      <w:r w:rsidR="0078788C" w:rsidRPr="00E65982">
        <w:rPr>
          <w:rFonts w:ascii="Times New Roman" w:hAnsi="Times New Roman"/>
          <w:sz w:val="24"/>
          <w:szCs w:val="24"/>
          <w:lang w:val="en-US"/>
        </w:rPr>
        <w:t xml:space="preserve"> are tabulated in Table 1. The 3-Me-6-OMe biaryl amide </w:t>
      </w:r>
      <w:r w:rsidR="0078788C" w:rsidRPr="00E65982">
        <w:rPr>
          <w:rFonts w:ascii="Times New Roman" w:hAnsi="Times New Roman"/>
          <w:b/>
          <w:sz w:val="24"/>
          <w:szCs w:val="24"/>
          <w:lang w:val="en-US"/>
        </w:rPr>
        <w:t>8</w:t>
      </w:r>
      <w:r w:rsidR="0078788C" w:rsidRPr="00E65982">
        <w:rPr>
          <w:rFonts w:ascii="Times New Roman" w:hAnsi="Times New Roman"/>
          <w:sz w:val="24"/>
          <w:szCs w:val="24"/>
          <w:lang w:val="en-US"/>
        </w:rPr>
        <w:t xml:space="preserve"> had a very high energy barrier, and we were unable to approach the</w:t>
      </w:r>
      <w:r w:rsidR="0078788C" w:rsidRPr="00E65982">
        <w:rPr>
          <w:rFonts w:ascii="Times New Roman" w:hAnsi="Times New Roman"/>
          <w:color w:val="FF0000"/>
          <w:sz w:val="24"/>
          <w:szCs w:val="24"/>
          <w:lang w:val="en-US"/>
        </w:rPr>
        <w:t xml:space="preserve"> </w:t>
      </w:r>
      <w:r w:rsidR="0078788C" w:rsidRPr="00E65982">
        <w:rPr>
          <w:rFonts w:ascii="Times New Roman" w:hAnsi="Times New Roman"/>
          <w:sz w:val="24"/>
          <w:szCs w:val="24"/>
          <w:lang w:val="en-US"/>
        </w:rPr>
        <w:t>coalescence temperature, even up to 380 K</w:t>
      </w:r>
      <w:r w:rsidR="0078788C" w:rsidRPr="00E65982">
        <w:rPr>
          <w:rStyle w:val="Sluttnotereferanse"/>
          <w:rFonts w:ascii="Times New Roman" w:hAnsi="Times New Roman"/>
          <w:sz w:val="24"/>
          <w:szCs w:val="24"/>
          <w:lang w:val="en-US"/>
        </w:rPr>
        <w:endnoteReference w:id="21"/>
      </w:r>
      <w:r w:rsidR="0078788C" w:rsidRPr="00E65982">
        <w:rPr>
          <w:rFonts w:ascii="Times New Roman" w:hAnsi="Times New Roman"/>
          <w:sz w:val="24"/>
          <w:szCs w:val="24"/>
          <w:lang w:val="en-US"/>
        </w:rPr>
        <w:t xml:space="preserve"> in DMSO-</w:t>
      </w:r>
      <w:r w:rsidR="0078788C" w:rsidRPr="00E65982">
        <w:rPr>
          <w:rFonts w:ascii="Times New Roman" w:hAnsi="Times New Roman"/>
          <w:i/>
          <w:sz w:val="24"/>
          <w:szCs w:val="24"/>
          <w:lang w:val="en-US"/>
        </w:rPr>
        <w:t>d</w:t>
      </w:r>
      <w:r w:rsidR="0078788C" w:rsidRPr="00E65982">
        <w:rPr>
          <w:rFonts w:ascii="Times New Roman" w:hAnsi="Times New Roman"/>
          <w:i/>
          <w:sz w:val="24"/>
          <w:szCs w:val="24"/>
          <w:vertAlign w:val="subscript"/>
          <w:lang w:val="en-US"/>
        </w:rPr>
        <w:t>6</w:t>
      </w:r>
      <w:r w:rsidR="0078788C" w:rsidRPr="00E65982">
        <w:rPr>
          <w:rFonts w:ascii="Times New Roman" w:hAnsi="Times New Roman"/>
          <w:sz w:val="24"/>
          <w:szCs w:val="24"/>
          <w:lang w:val="en-US"/>
        </w:rPr>
        <w:t xml:space="preserve">. </w:t>
      </w:r>
    </w:p>
    <w:p w14:paraId="056467DA" w14:textId="77777777" w:rsidR="0078788C" w:rsidRPr="00E65982" w:rsidRDefault="0078788C" w:rsidP="0078788C">
      <w:pPr>
        <w:spacing w:after="200" w:line="360" w:lineRule="auto"/>
        <w:ind w:firstLine="708"/>
        <w:jc w:val="both"/>
        <w:rPr>
          <w:rFonts w:ascii="Times New Roman" w:hAnsi="Times New Roman"/>
          <w:sz w:val="24"/>
          <w:szCs w:val="24"/>
          <w:lang w:val="en-US"/>
        </w:rPr>
      </w:pPr>
    </w:p>
    <w:p w14:paraId="77F0D01D" w14:textId="77777777" w:rsidR="00BF2E4F" w:rsidRPr="00E65982" w:rsidRDefault="000C7375" w:rsidP="00520E23">
      <w:pPr>
        <w:keepNext/>
        <w:spacing w:after="200" w:line="360" w:lineRule="auto"/>
        <w:ind w:firstLine="708"/>
        <w:rPr>
          <w:sz w:val="24"/>
          <w:szCs w:val="24"/>
          <w:lang w:val="en-US"/>
        </w:rPr>
      </w:pPr>
      <w:r w:rsidRPr="00E65982">
        <w:rPr>
          <w:noProof/>
          <w:lang w:val="en-US"/>
        </w:rPr>
        <w:t xml:space="preserve">  </w:t>
      </w:r>
      <w:r w:rsidR="00587E88">
        <w:rPr>
          <w:noProof/>
        </w:rPr>
      </w:r>
      <w:r w:rsidR="00587E88">
        <w:rPr>
          <w:noProof/>
        </w:rPr>
        <w:pict w14:anchorId="649CC555">
          <v:group id="_x0000_s4913" editas="canvas" style="width:123.35pt;height:188.1pt;mso-position-horizontal-relative:char;mso-position-vertical-relative:line" coordsize="2467,3762">
            <o:lock v:ext="edit" aspectratio="t"/>
            <v:shape id="_x0000_s4912" type="#_x0000_t75" style="position:absolute;width:2467;height:3762" o:preferrelative="f">
              <v:fill o:detectmouseclick="t"/>
              <v:path o:extrusionok="t" o:connecttype="none"/>
              <o:lock v:ext="edit" text="t"/>
            </v:shape>
            <v:group id="_x0000_s5114" style="position:absolute;left:167;top:2932;width:2217;height:830" coordorigin="167,2932" coordsize="2217,830">
              <v:rect id="_x0000_s4914" style="position:absolute;left:2115;top:3379;width:55;height:290;mso-wrap-style:none" filled="f" stroked="f">
                <v:textbox style="mso-rotate-with-shape:t;mso-fit-shape-to-text:t" inset="0,0,0,0">
                  <w:txbxContent>
                    <w:p w14:paraId="46174C82" w14:textId="77777777" w:rsidR="00587E88" w:rsidRDefault="00587E88">
                      <w:r>
                        <w:rPr>
                          <w:rFonts w:ascii="Tahoma" w:hAnsi="Tahoma" w:cs="Tahoma"/>
                          <w:color w:val="000000"/>
                          <w:sz w:val="10"/>
                          <w:szCs w:val="10"/>
                          <w:lang w:val="en-US"/>
                        </w:rPr>
                        <w:t>2</w:t>
                      </w:r>
                    </w:p>
                  </w:txbxContent>
                </v:textbox>
              </v:rect>
              <v:rect id="_x0000_s4915" style="position:absolute;left:2161;top:3379;width:31;height:290;mso-wrap-style:none" filled="f" stroked="f">
                <v:textbox style="mso-rotate-with-shape:t;mso-fit-shape-to-text:t" inset="0,0,0,0">
                  <w:txbxContent>
                    <w:p w14:paraId="33A495E6" w14:textId="77777777" w:rsidR="00587E88" w:rsidRDefault="00587E88">
                      <w:r>
                        <w:rPr>
                          <w:rFonts w:ascii="Tahoma" w:hAnsi="Tahoma" w:cs="Tahoma"/>
                          <w:color w:val="000000"/>
                          <w:sz w:val="10"/>
                          <w:szCs w:val="10"/>
                          <w:lang w:val="en-US"/>
                        </w:rPr>
                        <w:t>.</w:t>
                      </w:r>
                    </w:p>
                  </w:txbxContent>
                </v:textbox>
              </v:rect>
              <v:rect id="_x0000_s4916" style="position:absolute;left:2189;top:3379;width:55;height:290;mso-wrap-style:none" filled="f" stroked="f">
                <v:textbox style="mso-rotate-with-shape:t;mso-fit-shape-to-text:t" inset="0,0,0,0">
                  <w:txbxContent>
                    <w:p w14:paraId="382AF9C8" w14:textId="77777777" w:rsidR="00587E88" w:rsidRDefault="00587E88">
                      <w:r>
                        <w:rPr>
                          <w:rFonts w:ascii="Tahoma" w:hAnsi="Tahoma" w:cs="Tahoma"/>
                          <w:color w:val="000000"/>
                          <w:sz w:val="10"/>
                          <w:szCs w:val="10"/>
                          <w:lang w:val="en-US"/>
                        </w:rPr>
                        <w:t>0</w:t>
                      </w:r>
                    </w:p>
                  </w:txbxContent>
                </v:textbox>
              </v:rect>
              <v:rect id="_x0000_s4917" style="position:absolute;left:1799;top:3379;width:55;height:290;mso-wrap-style:none" filled="f" stroked="f">
                <v:textbox style="mso-rotate-with-shape:t;mso-fit-shape-to-text:t" inset="0,0,0,0">
                  <w:txbxContent>
                    <w:p w14:paraId="6E0DF495" w14:textId="77777777" w:rsidR="00587E88" w:rsidRDefault="00587E88">
                      <w:r>
                        <w:rPr>
                          <w:rFonts w:ascii="Tahoma" w:hAnsi="Tahoma" w:cs="Tahoma"/>
                          <w:color w:val="000000"/>
                          <w:sz w:val="10"/>
                          <w:szCs w:val="10"/>
                          <w:lang w:val="en-US"/>
                        </w:rPr>
                        <w:t>2</w:t>
                      </w:r>
                    </w:p>
                  </w:txbxContent>
                </v:textbox>
              </v:rect>
              <v:rect id="_x0000_s4918" style="position:absolute;left:1855;top:3379;width:31;height:290;mso-wrap-style:none" filled="f" stroked="f">
                <v:textbox style="mso-rotate-with-shape:t;mso-fit-shape-to-text:t" inset="0,0,0,0">
                  <w:txbxContent>
                    <w:p w14:paraId="7809A06A" w14:textId="77777777" w:rsidR="00587E88" w:rsidRDefault="00587E88">
                      <w:r>
                        <w:rPr>
                          <w:rFonts w:ascii="Tahoma" w:hAnsi="Tahoma" w:cs="Tahoma"/>
                          <w:color w:val="000000"/>
                          <w:sz w:val="10"/>
                          <w:szCs w:val="10"/>
                          <w:lang w:val="en-US"/>
                        </w:rPr>
                        <w:t>.</w:t>
                      </w:r>
                    </w:p>
                  </w:txbxContent>
                </v:textbox>
              </v:rect>
              <v:rect id="_x0000_s4919" style="position:absolute;left:1883;top:3379;width:55;height:290;mso-wrap-style:none" filled="f" stroked="f">
                <v:textbox style="mso-rotate-with-shape:t;mso-fit-shape-to-text:t" inset="0,0,0,0">
                  <w:txbxContent>
                    <w:p w14:paraId="78F4F108" w14:textId="77777777" w:rsidR="00587E88" w:rsidRDefault="00587E88">
                      <w:r>
                        <w:rPr>
                          <w:rFonts w:ascii="Tahoma" w:hAnsi="Tahoma" w:cs="Tahoma"/>
                          <w:color w:val="000000"/>
                          <w:sz w:val="10"/>
                          <w:szCs w:val="10"/>
                          <w:lang w:val="en-US"/>
                        </w:rPr>
                        <w:t>2</w:t>
                      </w:r>
                    </w:p>
                  </w:txbxContent>
                </v:textbox>
              </v:rect>
              <v:rect id="_x0000_s4920" style="position:absolute;left:1493;top:3379;width:55;height:290;mso-wrap-style:none" filled="f" stroked="f">
                <v:textbox style="mso-rotate-with-shape:t;mso-fit-shape-to-text:t" inset="0,0,0,0">
                  <w:txbxContent>
                    <w:p w14:paraId="25BC7E82" w14:textId="77777777" w:rsidR="00587E88" w:rsidRDefault="00587E88">
                      <w:r>
                        <w:rPr>
                          <w:rFonts w:ascii="Tahoma" w:hAnsi="Tahoma" w:cs="Tahoma"/>
                          <w:color w:val="000000"/>
                          <w:sz w:val="10"/>
                          <w:szCs w:val="10"/>
                          <w:lang w:val="en-US"/>
                        </w:rPr>
                        <w:t>2</w:t>
                      </w:r>
                    </w:p>
                  </w:txbxContent>
                </v:textbox>
              </v:rect>
              <v:rect id="_x0000_s4921" style="position:absolute;left:1549;top:3379;width:31;height:290;mso-wrap-style:none" filled="f" stroked="f">
                <v:textbox style="mso-rotate-with-shape:t;mso-fit-shape-to-text:t" inset="0,0,0,0">
                  <w:txbxContent>
                    <w:p w14:paraId="0AD6765D" w14:textId="77777777" w:rsidR="00587E88" w:rsidRDefault="00587E88">
                      <w:r>
                        <w:rPr>
                          <w:rFonts w:ascii="Tahoma" w:hAnsi="Tahoma" w:cs="Tahoma"/>
                          <w:color w:val="000000"/>
                          <w:sz w:val="10"/>
                          <w:szCs w:val="10"/>
                          <w:lang w:val="en-US"/>
                        </w:rPr>
                        <w:t>.</w:t>
                      </w:r>
                    </w:p>
                  </w:txbxContent>
                </v:textbox>
              </v:rect>
              <v:rect id="_x0000_s4922" style="position:absolute;left:1577;top:3379;width:55;height:290;mso-wrap-style:none" filled="f" stroked="f">
                <v:textbox style="mso-rotate-with-shape:t;mso-fit-shape-to-text:t" inset="0,0,0,0">
                  <w:txbxContent>
                    <w:p w14:paraId="4C2B79D8" w14:textId="77777777" w:rsidR="00587E88" w:rsidRDefault="00587E88">
                      <w:r>
                        <w:rPr>
                          <w:rFonts w:ascii="Tahoma" w:hAnsi="Tahoma" w:cs="Tahoma"/>
                          <w:color w:val="000000"/>
                          <w:sz w:val="10"/>
                          <w:szCs w:val="10"/>
                          <w:lang w:val="en-US"/>
                        </w:rPr>
                        <w:t>4</w:t>
                      </w:r>
                    </w:p>
                  </w:txbxContent>
                </v:textbox>
              </v:rect>
              <v:rect id="_x0000_s4923" style="position:absolute;left:1187;top:3379;width:55;height:290;mso-wrap-style:none" filled="f" stroked="f">
                <v:textbox style="mso-rotate-with-shape:t;mso-fit-shape-to-text:t" inset="0,0,0,0">
                  <w:txbxContent>
                    <w:p w14:paraId="5EDF9AC6" w14:textId="77777777" w:rsidR="00587E88" w:rsidRDefault="00587E88">
                      <w:r>
                        <w:rPr>
                          <w:rFonts w:ascii="Tahoma" w:hAnsi="Tahoma" w:cs="Tahoma"/>
                          <w:color w:val="000000"/>
                          <w:sz w:val="10"/>
                          <w:szCs w:val="10"/>
                          <w:lang w:val="en-US"/>
                        </w:rPr>
                        <w:t>2</w:t>
                      </w:r>
                    </w:p>
                  </w:txbxContent>
                </v:textbox>
              </v:rect>
              <v:rect id="_x0000_s4924" style="position:absolute;left:1243;top:3379;width:31;height:290;mso-wrap-style:none" filled="f" stroked="f">
                <v:textbox style="mso-rotate-with-shape:t;mso-fit-shape-to-text:t" inset="0,0,0,0">
                  <w:txbxContent>
                    <w:p w14:paraId="448AD07C" w14:textId="77777777" w:rsidR="00587E88" w:rsidRDefault="00587E88">
                      <w:r>
                        <w:rPr>
                          <w:rFonts w:ascii="Tahoma" w:hAnsi="Tahoma" w:cs="Tahoma"/>
                          <w:color w:val="000000"/>
                          <w:sz w:val="10"/>
                          <w:szCs w:val="10"/>
                          <w:lang w:val="en-US"/>
                        </w:rPr>
                        <w:t>.</w:t>
                      </w:r>
                    </w:p>
                  </w:txbxContent>
                </v:textbox>
              </v:rect>
              <v:rect id="_x0000_s4925" style="position:absolute;left:1271;top:3379;width:55;height:290;mso-wrap-style:none" filled="f" stroked="f">
                <v:textbox style="mso-rotate-with-shape:t;mso-fit-shape-to-text:t" inset="0,0,0,0">
                  <w:txbxContent>
                    <w:p w14:paraId="1C333F5F" w14:textId="77777777" w:rsidR="00587E88" w:rsidRDefault="00587E88">
                      <w:r>
                        <w:rPr>
                          <w:rFonts w:ascii="Tahoma" w:hAnsi="Tahoma" w:cs="Tahoma"/>
                          <w:color w:val="000000"/>
                          <w:sz w:val="10"/>
                          <w:szCs w:val="10"/>
                          <w:lang w:val="en-US"/>
                        </w:rPr>
                        <w:t>6</w:t>
                      </w:r>
                    </w:p>
                  </w:txbxContent>
                </v:textbox>
              </v:rect>
              <v:rect id="_x0000_s4926" style="position:absolute;left:881;top:3379;width:55;height:290;mso-wrap-style:none" filled="f" stroked="f">
                <v:textbox style="mso-rotate-with-shape:t;mso-fit-shape-to-text:t" inset="0,0,0,0">
                  <w:txbxContent>
                    <w:p w14:paraId="7214B8F6" w14:textId="77777777" w:rsidR="00587E88" w:rsidRDefault="00587E88">
                      <w:r>
                        <w:rPr>
                          <w:rFonts w:ascii="Tahoma" w:hAnsi="Tahoma" w:cs="Tahoma"/>
                          <w:color w:val="000000"/>
                          <w:sz w:val="10"/>
                          <w:szCs w:val="10"/>
                          <w:lang w:val="en-US"/>
                        </w:rPr>
                        <w:t>2</w:t>
                      </w:r>
                    </w:p>
                  </w:txbxContent>
                </v:textbox>
              </v:rect>
              <v:rect id="_x0000_s4927" style="position:absolute;left:937;top:3379;width:31;height:290;mso-wrap-style:none" filled="f" stroked="f">
                <v:textbox style="mso-rotate-with-shape:t;mso-fit-shape-to-text:t" inset="0,0,0,0">
                  <w:txbxContent>
                    <w:p w14:paraId="08C2F872" w14:textId="77777777" w:rsidR="00587E88" w:rsidRDefault="00587E88">
                      <w:r>
                        <w:rPr>
                          <w:rFonts w:ascii="Tahoma" w:hAnsi="Tahoma" w:cs="Tahoma"/>
                          <w:color w:val="000000"/>
                          <w:sz w:val="10"/>
                          <w:szCs w:val="10"/>
                          <w:lang w:val="en-US"/>
                        </w:rPr>
                        <w:t>.</w:t>
                      </w:r>
                    </w:p>
                  </w:txbxContent>
                </v:textbox>
              </v:rect>
              <v:rect id="_x0000_s4928" style="position:absolute;left:965;top:3379;width:55;height:290;mso-wrap-style:none" filled="f" stroked="f">
                <v:textbox style="mso-rotate-with-shape:t;mso-fit-shape-to-text:t" inset="0,0,0,0">
                  <w:txbxContent>
                    <w:p w14:paraId="3B13FA0B" w14:textId="77777777" w:rsidR="00587E88" w:rsidRDefault="00587E88">
                      <w:r>
                        <w:rPr>
                          <w:rFonts w:ascii="Tahoma" w:hAnsi="Tahoma" w:cs="Tahoma"/>
                          <w:color w:val="000000"/>
                          <w:sz w:val="10"/>
                          <w:szCs w:val="10"/>
                          <w:lang w:val="en-US"/>
                        </w:rPr>
                        <w:t>8</w:t>
                      </w:r>
                    </w:p>
                  </w:txbxContent>
                </v:textbox>
              </v:rect>
              <v:rect id="_x0000_s4929" style="position:absolute;left:575;top:3379;width:55;height:290;mso-wrap-style:none" filled="f" stroked="f">
                <v:textbox style="mso-rotate-with-shape:t;mso-fit-shape-to-text:t" inset="0,0,0,0">
                  <w:txbxContent>
                    <w:p w14:paraId="3E3EB3E8" w14:textId="77777777" w:rsidR="00587E88" w:rsidRDefault="00587E88">
                      <w:r>
                        <w:rPr>
                          <w:rFonts w:ascii="Tahoma" w:hAnsi="Tahoma" w:cs="Tahoma"/>
                          <w:color w:val="000000"/>
                          <w:sz w:val="10"/>
                          <w:szCs w:val="10"/>
                          <w:lang w:val="en-US"/>
                        </w:rPr>
                        <w:t>3</w:t>
                      </w:r>
                    </w:p>
                  </w:txbxContent>
                </v:textbox>
              </v:rect>
              <v:rect id="_x0000_s4930" style="position:absolute;left:631;top:3379;width:31;height:290;mso-wrap-style:none" filled="f" stroked="f">
                <v:textbox style="mso-rotate-with-shape:t;mso-fit-shape-to-text:t" inset="0,0,0,0">
                  <w:txbxContent>
                    <w:p w14:paraId="428F8F4E" w14:textId="77777777" w:rsidR="00587E88" w:rsidRDefault="00587E88">
                      <w:r>
                        <w:rPr>
                          <w:rFonts w:ascii="Tahoma" w:hAnsi="Tahoma" w:cs="Tahoma"/>
                          <w:color w:val="000000"/>
                          <w:sz w:val="10"/>
                          <w:szCs w:val="10"/>
                          <w:lang w:val="en-US"/>
                        </w:rPr>
                        <w:t>.</w:t>
                      </w:r>
                    </w:p>
                  </w:txbxContent>
                </v:textbox>
              </v:rect>
              <v:rect id="_x0000_s4931" style="position:absolute;left:658;top:3379;width:55;height:290;mso-wrap-style:none" filled="f" stroked="f">
                <v:textbox style="mso-rotate-with-shape:t;mso-fit-shape-to-text:t" inset="0,0,0,0">
                  <w:txbxContent>
                    <w:p w14:paraId="0867D1A7" w14:textId="77777777" w:rsidR="00587E88" w:rsidRDefault="00587E88">
                      <w:r>
                        <w:rPr>
                          <w:rFonts w:ascii="Tahoma" w:hAnsi="Tahoma" w:cs="Tahoma"/>
                          <w:color w:val="000000"/>
                          <w:sz w:val="10"/>
                          <w:szCs w:val="10"/>
                          <w:lang w:val="en-US"/>
                        </w:rPr>
                        <w:t>0</w:t>
                      </w:r>
                    </w:p>
                  </w:txbxContent>
                </v:textbox>
              </v:rect>
              <v:rect id="_x0000_s4932" style="position:absolute;left:269;top:3379;width:55;height:290;mso-wrap-style:none" filled="f" stroked="f">
                <v:textbox style="mso-rotate-with-shape:t;mso-fit-shape-to-text:t" inset="0,0,0,0">
                  <w:txbxContent>
                    <w:p w14:paraId="3E6CB10A" w14:textId="77777777" w:rsidR="00587E88" w:rsidRDefault="00587E88">
                      <w:r>
                        <w:rPr>
                          <w:rFonts w:ascii="Tahoma" w:hAnsi="Tahoma" w:cs="Tahoma"/>
                          <w:color w:val="000000"/>
                          <w:sz w:val="10"/>
                          <w:szCs w:val="10"/>
                          <w:lang w:val="en-US"/>
                        </w:rPr>
                        <w:t>3</w:t>
                      </w:r>
                    </w:p>
                  </w:txbxContent>
                </v:textbox>
              </v:rect>
              <v:rect id="_x0000_s4933" style="position:absolute;left:325;top:3379;width:31;height:290;mso-wrap-style:none" filled="f" stroked="f">
                <v:textbox style="mso-rotate-with-shape:t;mso-fit-shape-to-text:t" inset="0,0,0,0">
                  <w:txbxContent>
                    <w:p w14:paraId="5E1CC955" w14:textId="77777777" w:rsidR="00587E88" w:rsidRDefault="00587E88">
                      <w:r>
                        <w:rPr>
                          <w:rFonts w:ascii="Tahoma" w:hAnsi="Tahoma" w:cs="Tahoma"/>
                          <w:color w:val="000000"/>
                          <w:sz w:val="10"/>
                          <w:szCs w:val="10"/>
                          <w:lang w:val="en-US"/>
                        </w:rPr>
                        <w:t>.</w:t>
                      </w:r>
                    </w:p>
                  </w:txbxContent>
                </v:textbox>
              </v:rect>
              <v:rect id="_x0000_s4934" style="position:absolute;left:352;top:3379;width:55;height:290;mso-wrap-style:none" filled="f" stroked="f">
                <v:textbox style="mso-rotate-with-shape:t;mso-fit-shape-to-text:t" inset="0,0,0,0">
                  <w:txbxContent>
                    <w:p w14:paraId="5B88B595" w14:textId="77777777" w:rsidR="00587E88" w:rsidRDefault="00587E88">
                      <w:r>
                        <w:rPr>
                          <w:rFonts w:ascii="Tahoma" w:hAnsi="Tahoma" w:cs="Tahoma"/>
                          <w:color w:val="000000"/>
                          <w:sz w:val="10"/>
                          <w:szCs w:val="10"/>
                          <w:lang w:val="en-US"/>
                        </w:rPr>
                        <w:t>2</w:t>
                      </w:r>
                    </w:p>
                  </w:txbxContent>
                </v:textbox>
              </v:rect>
              <v:rect id="_x0000_s4935" style="position:absolute;left:1104;top:3472;width:32;height:290;mso-wrap-style:none" filled="f" stroked="f">
                <v:textbox style="mso-rotate-with-shape:t;mso-fit-shape-to-text:t" inset="0,0,0,0">
                  <w:txbxContent>
                    <w:p w14:paraId="0AAF02F4" w14:textId="77777777" w:rsidR="00587E88" w:rsidRDefault="00587E88">
                      <w:r>
                        <w:rPr>
                          <w:rFonts w:ascii="Tahoma" w:hAnsi="Tahoma" w:cs="Tahoma"/>
                          <w:color w:val="000000"/>
                          <w:sz w:val="10"/>
                          <w:szCs w:val="10"/>
                          <w:lang w:val="en-US"/>
                        </w:rPr>
                        <w:t>f</w:t>
                      </w:r>
                    </w:p>
                  </w:txbxContent>
                </v:textbox>
              </v:rect>
              <v:rect id="_x0000_s4936" style="position:absolute;left:1141;top:3472;width:55;height:290;mso-wrap-style:none" filled="f" stroked="f">
                <v:textbox style="mso-rotate-with-shape:t;mso-fit-shape-to-text:t" inset="0,0,0,0">
                  <w:txbxContent>
                    <w:p w14:paraId="62870FD8" w14:textId="77777777" w:rsidR="00587E88" w:rsidRDefault="00587E88">
                      <w:r>
                        <w:rPr>
                          <w:rFonts w:ascii="Tahoma" w:hAnsi="Tahoma" w:cs="Tahoma"/>
                          <w:color w:val="000000"/>
                          <w:sz w:val="10"/>
                          <w:szCs w:val="10"/>
                          <w:lang w:val="en-US"/>
                        </w:rPr>
                        <w:t xml:space="preserve">1 </w:t>
                      </w:r>
                    </w:p>
                  </w:txbxContent>
                </v:textbox>
              </v:rect>
              <v:rect id="_x0000_s4937" style="position:absolute;left:1215;top:3472;width:39;height:290;mso-wrap-style:none" filled="f" stroked="f">
                <v:textbox style="mso-rotate-with-shape:t;mso-fit-shape-to-text:t" inset="0,0,0,0">
                  <w:txbxContent>
                    <w:p w14:paraId="7649AC78" w14:textId="77777777" w:rsidR="00587E88" w:rsidRDefault="00587E88">
                      <w:r>
                        <w:rPr>
                          <w:rFonts w:ascii="Tahoma" w:hAnsi="Tahoma" w:cs="Tahoma"/>
                          <w:color w:val="000000"/>
                          <w:sz w:val="10"/>
                          <w:szCs w:val="10"/>
                          <w:lang w:val="en-US"/>
                        </w:rPr>
                        <w:t>(</w:t>
                      </w:r>
                    </w:p>
                  </w:txbxContent>
                </v:textbox>
              </v:rect>
              <v:rect id="_x0000_s4938" style="position:absolute;left:1252;top:3472;width:195;height:290;mso-wrap-style:none" filled="f" stroked="f">
                <v:textbox style="mso-rotate-with-shape:t;mso-fit-shape-to-text:t" inset="0,0,0,0">
                  <w:txbxContent>
                    <w:p w14:paraId="247D3623" w14:textId="77777777" w:rsidR="00587E88" w:rsidRDefault="00587E88">
                      <w:r>
                        <w:rPr>
                          <w:rFonts w:ascii="Tahoma" w:hAnsi="Tahoma" w:cs="Tahoma"/>
                          <w:color w:val="000000"/>
                          <w:sz w:val="10"/>
                          <w:szCs w:val="10"/>
                          <w:lang w:val="en-US"/>
                        </w:rPr>
                        <w:t>ppm</w:t>
                      </w:r>
                    </w:p>
                  </w:txbxContent>
                </v:textbox>
              </v:rect>
              <v:rect id="_x0000_s4939" style="position:absolute;left:1438;top:3472;width:39;height:290;mso-wrap-style:none" filled="f" stroked="f">
                <v:textbox style="mso-rotate-with-shape:t;mso-fit-shape-to-text:t" inset="0,0,0,0">
                  <w:txbxContent>
                    <w:p w14:paraId="7E9AF7F9" w14:textId="77777777" w:rsidR="00587E88" w:rsidRDefault="00587E88">
                      <w:r>
                        <w:rPr>
                          <w:rFonts w:ascii="Tahoma" w:hAnsi="Tahoma" w:cs="Tahoma"/>
                          <w:color w:val="000000"/>
                          <w:sz w:val="10"/>
                          <w:szCs w:val="10"/>
                          <w:lang w:val="en-US"/>
                        </w:rPr>
                        <w:t>)</w:t>
                      </w:r>
                    </w:p>
                  </w:txbxContent>
                </v:textbox>
              </v:rect>
              <v:line id="_x0000_s4940" style="position:absolute" from="167,3284" to="2384,3284" strokeweight=".4pt">
                <v:stroke joinstyle="bevel" endcap="square"/>
              </v:line>
              <v:line id="_x0000_s4941" style="position:absolute" from="2160,3284" to="2160,3338" strokeweight=".4pt">
                <v:stroke joinstyle="bevel" endcap="square"/>
              </v:line>
              <v:line id="_x0000_s4942" style="position:absolute" from="2007,3284" to="2007,3311" strokeweight=".4pt">
                <v:stroke joinstyle="bevel" endcap="square"/>
              </v:line>
              <v:line id="_x0000_s4943" style="position:absolute" from="1853,3284" to="1853,3338" strokeweight=".4pt">
                <v:stroke joinstyle="bevel" endcap="square"/>
              </v:line>
              <v:line id="_x0000_s4944" style="position:absolute" from="1700,3284" to="1700,3311" strokeweight=".4pt">
                <v:stroke joinstyle="bevel" endcap="square"/>
              </v:line>
              <v:line id="_x0000_s4945" style="position:absolute" from="1547,3284" to="1547,3338" strokeweight=".4pt">
                <v:stroke joinstyle="bevel" endcap="square"/>
              </v:line>
              <v:line id="_x0000_s4946" style="position:absolute" from="1393,3284" to="1393,3311" strokeweight=".4pt">
                <v:stroke joinstyle="bevel" endcap="square"/>
              </v:line>
              <v:line id="_x0000_s4947" style="position:absolute" from="1240,3284" to="1240,3338" strokeweight=".4pt">
                <v:stroke joinstyle="bevel" endcap="square"/>
              </v:line>
              <v:line id="_x0000_s4948" style="position:absolute" from="1086,3284" to="1086,3311" strokeweight=".4pt">
                <v:stroke joinstyle="bevel" endcap="square"/>
              </v:line>
              <v:line id="_x0000_s4949" style="position:absolute" from="933,3284" to="933,3338" strokeweight=".4pt">
                <v:stroke joinstyle="bevel" endcap="square"/>
              </v:line>
              <v:line id="_x0000_s4950" style="position:absolute" from="780,3284" to="780,3311" strokeweight=".4pt">
                <v:stroke joinstyle="bevel" endcap="square"/>
              </v:line>
              <v:line id="_x0000_s4951" style="position:absolute" from="627,3284" to="627,3338" strokeweight=".4pt">
                <v:stroke joinstyle="bevel" endcap="square"/>
              </v:line>
              <v:line id="_x0000_s4952" style="position:absolute" from="473,3284" to="473,3311" strokeweight=".4pt">
                <v:stroke joinstyle="bevel" endcap="square"/>
              </v:line>
              <v:line id="_x0000_s4953" style="position:absolute" from="320,3284" to="320,3338" strokeweight=".4pt">
                <v:stroke joinstyle="bevel" endcap="square"/>
              </v:line>
              <v:line id="_x0000_s4954" style="position:absolute" from="167,3036" to="167,3036" strokecolor="gray" strokeweight=".15pt">
                <v:stroke joinstyle="bevel"/>
              </v:line>
              <v:line id="_x0000_s4955" style="position:absolute" from="167,3036" to="169,3036" strokecolor="gray" strokeweight=".15pt">
                <v:stroke joinstyle="bevel"/>
              </v:line>
              <v:line id="_x0000_s4956" style="position:absolute" from="169,3036" to="173,3037" strokecolor="gray" strokeweight=".15pt">
                <v:stroke joinstyle="bevel"/>
              </v:line>
              <v:line id="_x0000_s4957" style="position:absolute" from="173,3037" to="177,3037" strokecolor="gray" strokeweight=".15pt">
                <v:stroke joinstyle="bevel"/>
              </v:line>
              <v:line id="_x0000_s4958" style="position:absolute;flip:y" from="177,3036" to="179,3037" strokecolor="gray" strokeweight=".15pt">
                <v:stroke joinstyle="bevel"/>
              </v:line>
              <v:line id="_x0000_s4959" style="position:absolute" from="179,3036" to="188,3037" strokecolor="gray" strokeweight=".15pt">
                <v:stroke joinstyle="bevel"/>
              </v:line>
              <v:line id="_x0000_s4960" style="position:absolute;flip:y" from="188,3036" to="194,3037" strokecolor="gray" strokeweight=".15pt">
                <v:stroke joinstyle="bevel"/>
              </v:line>
              <v:line id="_x0000_s4961" style="position:absolute" from="194,3036" to="201,3036" strokecolor="gray" strokeweight=".15pt">
                <v:stroke joinstyle="bevel"/>
              </v:line>
              <v:line id="_x0000_s4962" style="position:absolute" from="201,3036" to="203,3037" strokecolor="gray" strokeweight=".15pt">
                <v:stroke joinstyle="bevel"/>
              </v:line>
              <v:line id="_x0000_s4963" style="position:absolute" from="203,3037" to="204,3037" strokecolor="gray" strokeweight=".15pt">
                <v:stroke joinstyle="bevel"/>
              </v:line>
              <v:line id="_x0000_s4964" style="position:absolute;flip:y" from="204,3036" to="213,3037" strokecolor="gray" strokeweight=".15pt">
                <v:stroke joinstyle="bevel"/>
              </v:line>
              <v:line id="_x0000_s4965" style="position:absolute" from="213,3036" to="213,3036" strokecolor="gray" strokeweight=".15pt">
                <v:stroke joinstyle="bevel"/>
              </v:line>
              <v:line id="_x0000_s4966" style="position:absolute" from="213,3036" to="214,3037" strokecolor="gray" strokeweight=".15pt">
                <v:stroke joinstyle="bevel"/>
              </v:line>
              <v:line id="_x0000_s4967" style="position:absolute;flip:y" from="214,3036" to="227,3037" strokecolor="gray" strokeweight=".15pt">
                <v:stroke joinstyle="bevel"/>
              </v:line>
              <v:line id="_x0000_s4968" style="position:absolute" from="227,3036" to="228,3036" strokecolor="gray" strokeweight=".15pt">
                <v:stroke joinstyle="bevel"/>
              </v:line>
              <v:line id="_x0000_s4969" style="position:absolute" from="228,3036" to="237,3036" strokecolor="gray" strokeweight=".15pt">
                <v:stroke joinstyle="bevel"/>
              </v:line>
              <v:line id="_x0000_s4970" style="position:absolute" from="237,3036" to="240,3036" strokecolor="gray" strokeweight=".15pt">
                <v:stroke joinstyle="bevel"/>
              </v:line>
              <v:line id="_x0000_s4971" style="position:absolute" from="240,3036" to="243,3036" strokecolor="gray" strokeweight=".15pt">
                <v:stroke joinstyle="bevel"/>
              </v:line>
              <v:line id="_x0000_s4972" style="position:absolute" from="243,3036" to="248,3036" strokecolor="gray" strokeweight=".15pt">
                <v:stroke joinstyle="bevel"/>
              </v:line>
              <v:line id="_x0000_s4973" style="position:absolute" from="248,3036" to="252,3037" strokecolor="gray" strokeweight=".15pt">
                <v:stroke joinstyle="bevel"/>
              </v:line>
              <v:line id="_x0000_s4974" style="position:absolute;flip:y" from="252,3036" to="254,3037" strokecolor="gray" strokeweight=".15pt">
                <v:stroke joinstyle="bevel"/>
              </v:line>
              <v:line id="_x0000_s4975" style="position:absolute" from="254,3036" to="262,3036" strokecolor="gray" strokeweight=".15pt">
                <v:stroke joinstyle="bevel"/>
              </v:line>
              <v:line id="_x0000_s4976" style="position:absolute" from="262,3036" to="269,3037" strokecolor="gray" strokeweight=".15pt">
                <v:stroke joinstyle="bevel"/>
              </v:line>
              <v:line id="_x0000_s4977" style="position:absolute" from="269,3037" to="269,3037" strokecolor="gray" strokeweight=".15pt">
                <v:stroke joinstyle="bevel"/>
              </v:line>
              <v:line id="_x0000_s4978" style="position:absolute;flip:y" from="269,3036" to="277,3037" strokecolor="gray" strokeweight=".15pt">
                <v:stroke joinstyle="bevel"/>
              </v:line>
              <v:line id="_x0000_s4979" style="position:absolute" from="277,3036" to="281,3037" strokecolor="gray" strokeweight=".15pt">
                <v:stroke joinstyle="bevel"/>
              </v:line>
              <v:line id="_x0000_s4980" style="position:absolute;flip:y" from="281,3036" to="284,3037" strokecolor="gray" strokeweight=".15pt">
                <v:stroke joinstyle="bevel"/>
              </v:line>
              <v:line id="_x0000_s4981" style="position:absolute" from="284,3036" to="288,3036" strokecolor="gray" strokeweight=".15pt">
                <v:stroke joinstyle="bevel"/>
              </v:line>
              <v:line id="_x0000_s4982" style="position:absolute" from="288,3036" to="290,3036" strokecolor="gray" strokeweight=".15pt">
                <v:stroke joinstyle="bevel"/>
              </v:line>
              <v:line id="_x0000_s4983" style="position:absolute" from="290,3036" to="297,3036" strokecolor="gray" strokeweight=".15pt">
                <v:stroke joinstyle="bevel"/>
              </v:line>
              <v:line id="_x0000_s4984" style="position:absolute" from="297,3036" to="299,3036" strokecolor="gray" strokeweight=".15pt">
                <v:stroke joinstyle="bevel"/>
              </v:line>
              <v:line id="_x0000_s4985" style="position:absolute" from="299,3036" to="311,3037" strokecolor="gray" strokeweight=".15pt">
                <v:stroke joinstyle="bevel"/>
              </v:line>
              <v:line id="_x0000_s4986" style="position:absolute;flip:y" from="311,3036" to="315,3037" strokecolor="gray" strokeweight=".15pt">
                <v:stroke joinstyle="bevel"/>
              </v:line>
              <v:line id="_x0000_s4987" style="position:absolute" from="315,3036" to="316,3037" strokecolor="gray" strokeweight=".15pt">
                <v:stroke joinstyle="bevel"/>
              </v:line>
              <v:line id="_x0000_s4988" style="position:absolute;flip:y" from="316,3036" to="320,3037" strokecolor="gray" strokeweight=".15pt">
                <v:stroke joinstyle="bevel"/>
              </v:line>
              <v:line id="_x0000_s4989" style="position:absolute" from="320,3036" to="328,3037" strokecolor="gray" strokeweight=".15pt">
                <v:stroke joinstyle="bevel"/>
              </v:line>
              <v:line id="_x0000_s4990" style="position:absolute;flip:y" from="328,3036" to="333,3037" strokecolor="gray" strokeweight=".15pt">
                <v:stroke joinstyle="bevel"/>
              </v:line>
              <v:line id="_x0000_s4991" style="position:absolute" from="333,3036" to="335,3036" strokecolor="gray" strokeweight=".15pt">
                <v:stroke joinstyle="bevel"/>
              </v:line>
              <v:line id="_x0000_s4992" style="position:absolute" from="335,3036" to="343,3036" strokecolor="gray" strokeweight=".15pt">
                <v:stroke joinstyle="bevel"/>
              </v:line>
              <v:line id="_x0000_s4993" style="position:absolute" from="343,3036" to="344,3037" strokecolor="gray" strokeweight=".15pt">
                <v:stroke joinstyle="bevel"/>
              </v:line>
              <v:line id="_x0000_s4994" style="position:absolute;flip:y" from="344,3036" to="350,3037" strokecolor="gray" strokeweight=".15pt">
                <v:stroke joinstyle="bevel"/>
              </v:line>
              <v:line id="_x0000_s4995" style="position:absolute" from="350,3036" to="353,3036" strokecolor="gray" strokeweight=".15pt">
                <v:stroke joinstyle="bevel"/>
              </v:line>
              <v:line id="_x0000_s4996" style="position:absolute" from="353,3036" to="361,3036" strokecolor="gray" strokeweight=".15pt">
                <v:stroke joinstyle="bevel"/>
              </v:line>
              <v:line id="_x0000_s4997" style="position:absolute" from="361,3036" to="367,3036" strokecolor="gray" strokeweight=".15pt">
                <v:stroke joinstyle="bevel"/>
              </v:line>
              <v:line id="_x0000_s4998" style="position:absolute" from="367,3036" to="370,3036" strokecolor="gray" strokeweight=".15pt">
                <v:stroke joinstyle="bevel"/>
              </v:line>
              <v:line id="_x0000_s4999" style="position:absolute" from="370,3036" to="371,3036" strokecolor="gray" strokeweight=".15pt">
                <v:stroke joinstyle="bevel"/>
              </v:line>
              <v:line id="_x0000_s5000" style="position:absolute" from="371,3036" to="377,3036" strokecolor="gray" strokeweight=".15pt">
                <v:stroke joinstyle="bevel"/>
              </v:line>
              <v:line id="_x0000_s5001" style="position:absolute" from="377,3036" to="380,3036" strokecolor="gray" strokeweight=".15pt">
                <v:stroke joinstyle="bevel"/>
              </v:line>
              <v:line id="_x0000_s5002" style="position:absolute" from="380,3036" to="389,3036" strokecolor="gray" strokeweight=".15pt">
                <v:stroke joinstyle="bevel"/>
              </v:line>
              <v:line id="_x0000_s5003" style="position:absolute;flip:y" from="389,3035" to="390,3036" strokecolor="gray" strokeweight=".15pt">
                <v:stroke joinstyle="bevel"/>
              </v:line>
              <v:line id="_x0000_s5004" style="position:absolute" from="390,3035" to="399,3036" strokecolor="gray" strokeweight=".15pt">
                <v:stroke joinstyle="bevel"/>
              </v:line>
              <v:line id="_x0000_s5005" style="position:absolute" from="399,3036" to="403,3036" strokecolor="gray" strokeweight=".15pt">
                <v:stroke joinstyle="bevel"/>
              </v:line>
              <v:line id="_x0000_s5006" style="position:absolute" from="403,3036" to="405,3036" strokecolor="gray" strokeweight=".15pt">
                <v:stroke joinstyle="bevel"/>
              </v:line>
              <v:line id="_x0000_s5007" style="position:absolute" from="405,3036" to="409,3036" strokecolor="gray" strokeweight=".15pt">
                <v:stroke joinstyle="bevel"/>
              </v:line>
              <v:line id="_x0000_s5008" style="position:absolute;flip:y" from="409,3035" to="416,3036" strokecolor="gray" strokeweight=".15pt">
                <v:stroke joinstyle="bevel"/>
              </v:line>
              <v:line id="_x0000_s5009" style="position:absolute" from="416,3035" to="417,3035" strokecolor="gray" strokeweight=".15pt">
                <v:stroke joinstyle="bevel"/>
              </v:line>
              <v:line id="_x0000_s5010" style="position:absolute" from="417,3035" to="419,3035" strokecolor="gray" strokeweight=".15pt">
                <v:stroke joinstyle="bevel"/>
              </v:line>
              <v:line id="_x0000_s5011" style="position:absolute" from="419,3035" to="427,3035" strokecolor="gray" strokeweight=".15pt">
                <v:stroke joinstyle="bevel"/>
              </v:line>
              <v:line id="_x0000_s5012" style="position:absolute" from="427,3035" to="432,3035" strokecolor="gray" strokeweight=".15pt">
                <v:stroke joinstyle="bevel"/>
              </v:line>
              <v:line id="_x0000_s5013" style="position:absolute" from="432,3035" to="438,3036" strokecolor="gray" strokeweight=".15pt">
                <v:stroke joinstyle="bevel"/>
              </v:line>
              <v:line id="_x0000_s5014" style="position:absolute;flip:y" from="438,3035" to="442,3036" strokecolor="gray" strokeweight=".15pt">
                <v:stroke joinstyle="bevel"/>
              </v:line>
              <v:line id="_x0000_s5015" style="position:absolute;flip:y" from="442,3033" to="450,3035" strokecolor="gray" strokeweight=".15pt">
                <v:stroke joinstyle="bevel"/>
              </v:line>
              <v:line id="_x0000_s5016" style="position:absolute" from="450,3033" to="453,3035" strokecolor="gray" strokeweight=".15pt">
                <v:stroke joinstyle="bevel"/>
              </v:line>
              <v:line id="_x0000_s5017" style="position:absolute" from="453,3035" to="461,3035" strokecolor="gray" strokeweight=".15pt">
                <v:stroke joinstyle="bevel"/>
              </v:line>
              <v:line id="_x0000_s5018" style="position:absolute" from="461,3035" to="463,3035" strokecolor="gray" strokeweight=".15pt">
                <v:stroke joinstyle="bevel"/>
              </v:line>
              <v:line id="_x0000_s5019" style="position:absolute" from="463,3035" to="468,3035" strokecolor="gray" strokeweight=".15pt">
                <v:stroke joinstyle="bevel"/>
              </v:line>
              <v:line id="_x0000_s5020" style="position:absolute;flip:y" from="468,3034" to="473,3035" strokecolor="gray" strokeweight=".15pt">
                <v:stroke joinstyle="bevel"/>
              </v:line>
              <v:line id="_x0000_s5021" style="position:absolute;flip:y" from="473,3033" to="474,3034" strokecolor="gray" strokeweight=".15pt">
                <v:stroke joinstyle="bevel"/>
              </v:line>
              <v:line id="_x0000_s5022" style="position:absolute" from="474,3033" to="482,3035" strokecolor="gray" strokeweight=".15pt">
                <v:stroke joinstyle="bevel"/>
              </v:line>
              <v:line id="_x0000_s5023" style="position:absolute" from="482,3035" to="487,3035" strokecolor="gray" strokeweight=".15pt">
                <v:stroke joinstyle="bevel"/>
              </v:line>
              <v:line id="_x0000_s5024" style="position:absolute" from="487,3035" to="491,3036" strokecolor="gray" strokeweight=".15pt">
                <v:stroke joinstyle="bevel"/>
              </v:line>
              <v:line id="_x0000_s5025" style="position:absolute" from="491,3036" to="494,3036" strokecolor="gray" strokeweight=".15pt">
                <v:stroke joinstyle="bevel"/>
              </v:line>
              <v:line id="_x0000_s5026" style="position:absolute;flip:y" from="494,3035" to="496,3036" strokecolor="gray" strokeweight=".15pt">
                <v:stroke joinstyle="bevel"/>
              </v:line>
              <v:line id="_x0000_s5027" style="position:absolute;flip:y" from="496,3034" to="505,3035" strokecolor="gray" strokeweight=".15pt">
                <v:stroke joinstyle="bevel"/>
              </v:line>
              <v:line id="_x0000_s5028" style="position:absolute" from="505,3034" to="510,3036" strokecolor="gray" strokeweight=".15pt">
                <v:stroke joinstyle="bevel"/>
              </v:line>
              <v:line id="_x0000_s5029" style="position:absolute;flip:y" from="510,3035" to="516,3036" strokecolor="gray" strokeweight=".15pt">
                <v:stroke joinstyle="bevel"/>
              </v:line>
              <v:line id="_x0000_s5030" style="position:absolute" from="516,3035" to="518,3036" strokecolor="gray" strokeweight=".15pt">
                <v:stroke joinstyle="bevel"/>
              </v:line>
              <v:line id="_x0000_s5031" style="position:absolute" from="518,3036" to="520,3036" strokecolor="gray" strokeweight=".15pt">
                <v:stroke joinstyle="bevel"/>
              </v:line>
              <v:line id="_x0000_s5032" style="position:absolute;flip:y" from="520,3035" to="525,3036" strokecolor="gray" strokeweight=".15pt">
                <v:stroke joinstyle="bevel"/>
              </v:line>
              <v:line id="_x0000_s5033" style="position:absolute" from="525,3035" to="529,3035" strokecolor="gray" strokeweight=".15pt">
                <v:stroke joinstyle="bevel"/>
              </v:line>
              <v:line id="_x0000_s5034" style="position:absolute" from="529,3035" to="537,3036" strokecolor="gray" strokeweight=".15pt">
                <v:stroke joinstyle="bevel"/>
              </v:line>
              <v:line id="_x0000_s5035" style="position:absolute" from="537,3036" to="539,3036" strokecolor="gray" strokeweight=".15pt">
                <v:stroke joinstyle="bevel"/>
              </v:line>
              <v:line id="_x0000_s5036" style="position:absolute;flip:y" from="539,3035" to="543,3036" strokecolor="gray" strokeweight=".15pt">
                <v:stroke joinstyle="bevel"/>
              </v:line>
              <v:line id="_x0000_s5037" style="position:absolute" from="543,3035" to="547,3036" strokecolor="gray" strokeweight=".15pt">
                <v:stroke joinstyle="bevel"/>
              </v:line>
              <v:line id="_x0000_s5038" style="position:absolute;flip:y" from="547,3035" to="556,3036" strokecolor="gray" strokeweight=".15pt">
                <v:stroke joinstyle="bevel"/>
              </v:line>
              <v:line id="_x0000_s5039" style="position:absolute" from="556,3035" to="558,3035" strokecolor="gray" strokeweight=".15pt">
                <v:stroke joinstyle="bevel"/>
              </v:line>
              <v:line id="_x0000_s5040" style="position:absolute;flip:y" from="558,3034" to="564,3035" strokecolor="gray" strokeweight=".15pt">
                <v:stroke joinstyle="bevel"/>
              </v:line>
              <v:line id="_x0000_s5041" style="position:absolute" from="564,3034" to="566,3035" strokecolor="gray" strokeweight=".15pt">
                <v:stroke joinstyle="bevel"/>
              </v:line>
              <v:line id="_x0000_s5042" style="position:absolute;flip:y" from="566,3033" to="574,3035" strokecolor="gray" strokeweight=".15pt">
                <v:stroke joinstyle="bevel"/>
              </v:line>
              <v:line id="_x0000_s5043" style="position:absolute;flip:y" from="574,3032" to="575,3033" strokecolor="gray" strokeweight=".15pt">
                <v:stroke joinstyle="bevel"/>
              </v:line>
              <v:line id="_x0000_s5044" style="position:absolute;flip:y" from="575,3029" to="584,3032" strokecolor="gray" strokeweight=".15pt">
                <v:stroke joinstyle="bevel"/>
              </v:line>
              <v:line id="_x0000_s5045" style="position:absolute" from="584,3029" to="584,3029" strokecolor="gray" strokeweight=".15pt">
                <v:stroke joinstyle="bevel"/>
              </v:line>
              <v:line id="_x0000_s5046" style="position:absolute;flip:y" from="584,3021" to="594,3029" strokecolor="gray" strokeweight=".15pt">
                <v:stroke joinstyle="bevel"/>
              </v:line>
              <v:line id="_x0000_s5047" style="position:absolute" from="594,3021" to="594,3021" strokecolor="gray" strokeweight=".15pt">
                <v:stroke joinstyle="bevel"/>
              </v:line>
              <v:line id="_x0000_s5048" style="position:absolute" from="594,3021" to="598,3021" strokecolor="gray" strokeweight=".15pt">
                <v:stroke joinstyle="bevel"/>
              </v:line>
              <v:line id="_x0000_s5049" style="position:absolute" from="598,3021" to="603,3021" strokecolor="gray" strokeweight=".15pt">
                <v:stroke joinstyle="bevel"/>
              </v:line>
              <v:line id="_x0000_s5050" style="position:absolute;flip:y" from="603,3011" to="612,3021" strokecolor="gray" strokeweight=".15pt">
                <v:stroke joinstyle="bevel"/>
              </v:line>
              <v:line id="_x0000_s5051" style="position:absolute" from="612,3011" to="612,3011" strokecolor="gray" strokeweight=".15pt">
                <v:stroke joinstyle="bevel"/>
              </v:line>
              <v:line id="_x0000_s5052" style="position:absolute;flip:y" from="612,2993" to="621,3011" strokecolor="gray" strokeweight=".15pt">
                <v:stroke joinstyle="bevel"/>
              </v:line>
              <v:line id="_x0000_s5053" style="position:absolute" from="621,2993" to="621,2993" strokecolor="gray" strokeweight=".15pt">
                <v:stroke joinstyle="bevel"/>
              </v:line>
              <v:line id="_x0000_s5054" style="position:absolute" from="621,2993" to="630,3000" strokecolor="gray" strokeweight=".15pt">
                <v:stroke joinstyle="bevel"/>
              </v:line>
              <v:line id="_x0000_s5055" style="position:absolute" from="630,3000" to="631,3001" strokecolor="gray" strokeweight=".15pt">
                <v:stroke joinstyle="bevel"/>
              </v:line>
              <v:line id="_x0000_s5056" style="position:absolute;flip:y" from="631,2992" to="640,3001" strokecolor="gray" strokeweight=".15pt">
                <v:stroke joinstyle="bevel"/>
              </v:line>
              <v:line id="_x0000_s5057" style="position:absolute;flip:y" from="640,2990" to="641,2992" strokecolor="gray" strokeweight=".15pt">
                <v:stroke joinstyle="bevel"/>
              </v:line>
              <v:line id="_x0000_s5058" style="position:absolute;flip:y" from="641,2971" to="649,2990" strokecolor="gray" strokeweight=".15pt">
                <v:stroke joinstyle="bevel"/>
              </v:line>
              <v:line id="_x0000_s5059" style="position:absolute" from="649,2971" to="649,2971" strokecolor="gray" strokeweight=".15pt">
                <v:stroke joinstyle="bevel"/>
              </v:line>
              <v:line id="_x0000_s5060" style="position:absolute" from="649,2971" to="658,2986" strokecolor="gray" strokeweight=".15pt">
                <v:stroke joinstyle="bevel"/>
              </v:line>
              <v:line id="_x0000_s5061" style="position:absolute" from="658,2986" to="661,2987" strokecolor="gray" strokeweight=".15pt">
                <v:stroke joinstyle="bevel"/>
              </v:line>
              <v:line id="_x0000_s5062" style="position:absolute;flip:y" from="661,2980" to="667,2987" strokecolor="gray" strokeweight=".15pt">
                <v:stroke joinstyle="bevel"/>
              </v:line>
              <v:line id="_x0000_s5063" style="position:absolute;flip:y" from="667,2979" to="668,2980" strokecolor="gray" strokeweight=".15pt">
                <v:stroke joinstyle="bevel"/>
              </v:line>
              <v:line id="_x0000_s5064" style="position:absolute;flip:y" from="668,2961" to="676,2979" strokecolor="gray" strokeweight=".15pt">
                <v:stroke joinstyle="bevel"/>
              </v:line>
              <v:line id="_x0000_s5065" style="position:absolute" from="676,2961" to="678,2963" strokecolor="gray" strokeweight=".15pt">
                <v:stroke joinstyle="bevel"/>
              </v:line>
              <v:line id="_x0000_s5066" style="position:absolute" from="678,2963" to="686,2984" strokecolor="gray" strokeweight=".15pt">
                <v:stroke joinstyle="bevel"/>
              </v:line>
              <v:line id="_x0000_s5067" style="position:absolute" from="686,2984" to="690,2986" strokecolor="gray" strokeweight=".15pt">
                <v:stroke joinstyle="bevel"/>
              </v:line>
              <v:line id="_x0000_s5068" style="position:absolute;flip:y" from="690,2982" to="695,2986" strokecolor="gray" strokeweight=".15pt">
                <v:stroke joinstyle="bevel"/>
              </v:line>
              <v:line id="_x0000_s5069" style="position:absolute;flip:y" from="695,2981" to="696,2982" strokecolor="gray" strokeweight=".15pt">
                <v:stroke joinstyle="bevel"/>
              </v:line>
              <v:line id="_x0000_s5070" style="position:absolute;flip:y" from="696,2971" to="702,2981" strokecolor="gray" strokeweight=".15pt">
                <v:stroke joinstyle="bevel"/>
              </v:line>
              <v:line id="_x0000_s5071" style="position:absolute" from="702,2971" to="705,2973" strokecolor="gray" strokeweight=".15pt">
                <v:stroke joinstyle="bevel"/>
              </v:line>
              <v:line id="_x0000_s5072" style="position:absolute" from="705,2973" to="714,2995" strokecolor="gray" strokeweight=".15pt">
                <v:stroke joinstyle="bevel"/>
              </v:line>
              <v:line id="_x0000_s5073" style="position:absolute" from="714,2995" to="714,2995" strokecolor="gray" strokeweight=".15pt">
                <v:stroke joinstyle="bevel"/>
              </v:line>
              <v:line id="_x0000_s5074" style="position:absolute" from="714,2995" to="722,3001" strokecolor="gray" strokeweight=".15pt">
                <v:stroke joinstyle="bevel"/>
              </v:line>
              <v:line id="_x0000_s5075" style="position:absolute;flip:y" from="722,3000" to="727,3001" strokecolor="gray" strokeweight=".15pt">
                <v:stroke joinstyle="bevel"/>
              </v:line>
              <v:line id="_x0000_s5076" style="position:absolute" from="727,3000" to="733,3003" strokecolor="gray" strokeweight=".15pt">
                <v:stroke joinstyle="bevel"/>
              </v:line>
              <v:line id="_x0000_s5077" style="position:absolute" from="733,3003" to="733,3004" strokecolor="gray" strokeweight=".15pt">
                <v:stroke joinstyle="bevel"/>
              </v:line>
              <v:line id="_x0000_s5078" style="position:absolute" from="733,3004" to="741,3015" strokecolor="gray" strokeweight=".15pt">
                <v:stroke joinstyle="bevel"/>
              </v:line>
              <v:line id="_x0000_s5079" style="position:absolute" from="741,3015" to="742,3015" strokecolor="gray" strokeweight=".15pt">
                <v:stroke joinstyle="bevel"/>
              </v:line>
              <v:line id="_x0000_s5080" style="position:absolute" from="742,3015" to="751,3021" strokecolor="gray" strokeweight=".15pt">
                <v:stroke joinstyle="bevel"/>
              </v:line>
              <v:line id="_x0000_s5081" style="position:absolute" from="751,3021" to="751,3021" strokecolor="gray" strokeweight=".15pt">
                <v:stroke joinstyle="bevel"/>
              </v:line>
              <v:line id="_x0000_s5082" style="position:absolute" from="751,3021" to="761,3024" strokecolor="gray" strokeweight=".15pt">
                <v:stroke joinstyle="bevel"/>
              </v:line>
              <v:line id="_x0000_s5083" style="position:absolute" from="761,3024" to="761,3024" strokecolor="gray" strokeweight=".15pt">
                <v:stroke joinstyle="bevel"/>
              </v:line>
              <v:line id="_x0000_s5084" style="position:absolute" from="761,3024" to="770,3026" strokecolor="gray" strokeweight=".15pt">
                <v:stroke joinstyle="bevel"/>
              </v:line>
              <v:line id="_x0000_s5085" style="position:absolute" from="770,3026" to="772,3026" strokecolor="gray" strokeweight=".15pt">
                <v:stroke joinstyle="bevel"/>
              </v:line>
              <v:line id="_x0000_s5086" style="position:absolute" from="772,3026" to="773,3026" strokecolor="gray" strokeweight=".15pt">
                <v:stroke joinstyle="bevel"/>
              </v:line>
              <v:line id="_x0000_s5087" style="position:absolute" from="773,3026" to="781,3026" strokecolor="gray" strokeweight=".15pt">
                <v:stroke joinstyle="bevel"/>
              </v:line>
              <v:line id="_x0000_s5088" style="position:absolute;flip:y" from="781,3023" to="788,3026" strokecolor="gray" strokeweight=".15pt">
                <v:stroke joinstyle="bevel"/>
              </v:line>
              <v:line id="_x0000_s5089" style="position:absolute;flip:y" from="788,3022" to="788,3023" strokecolor="gray" strokeweight=".15pt">
                <v:stroke joinstyle="bevel"/>
              </v:line>
              <v:line id="_x0000_s5090" style="position:absolute;flip:y" from="788,3017" to="797,3022" strokecolor="gray" strokeweight=".15pt">
                <v:stroke joinstyle="bevel"/>
              </v:line>
              <v:line id="_x0000_s5091" style="position:absolute" from="797,3017" to="803,3017" strokecolor="gray" strokeweight=".15pt">
                <v:stroke joinstyle="bevel"/>
              </v:line>
              <v:line id="_x0000_s5092" style="position:absolute;flip:y" from="803,3016" to="807,3017" strokecolor="gray" strokeweight=".15pt">
                <v:stroke joinstyle="bevel"/>
              </v:line>
              <v:line id="_x0000_s5093" style="position:absolute" from="807,3016" to="807,3016" strokecolor="gray" strokeweight=".15pt">
                <v:stroke joinstyle="bevel"/>
              </v:line>
              <v:line id="_x0000_s5094" style="position:absolute;flip:y" from="807,3006" to="816,3016" strokecolor="gray" strokeweight=".15pt">
                <v:stroke joinstyle="bevel"/>
              </v:line>
              <v:line id="_x0000_s5095" style="position:absolute;flip:y" from="816,3005" to="816,3006" strokecolor="gray" strokeweight=".15pt">
                <v:stroke joinstyle="bevel"/>
              </v:line>
              <v:line id="_x0000_s5096" style="position:absolute;flip:y" from="816,2988" to="825,3005" strokecolor="gray" strokeweight=".15pt">
                <v:stroke joinstyle="bevel"/>
              </v:line>
              <v:line id="_x0000_s5097" style="position:absolute" from="825,2988" to="825,2988" strokecolor="gray" strokeweight=".15pt">
                <v:stroke joinstyle="bevel"/>
              </v:line>
              <v:line id="_x0000_s5098" style="position:absolute" from="825,2988" to="832,2992" strokecolor="gray" strokeweight=".15pt">
                <v:stroke joinstyle="bevel"/>
              </v:line>
              <v:line id="_x0000_s5099" style="position:absolute;flip:y" from="832,2990" to="835,2992" strokecolor="gray" strokeweight=".15pt">
                <v:stroke joinstyle="bevel"/>
              </v:line>
              <v:line id="_x0000_s5100" style="position:absolute;flip:y" from="835,2975" to="844,2990" strokecolor="gray" strokeweight=".15pt">
                <v:stroke joinstyle="bevel"/>
              </v:line>
              <v:line id="_x0000_s5101" style="position:absolute;flip:y" from="844,2973" to="845,2975" strokecolor="gray" strokeweight=".15pt">
                <v:stroke joinstyle="bevel"/>
              </v:line>
              <v:line id="_x0000_s5102" style="position:absolute;flip:y" from="845,2960" to="852,2973" strokecolor="gray" strokeweight=".15pt">
                <v:stroke joinstyle="bevel"/>
              </v:line>
              <v:line id="_x0000_s5103" style="position:absolute" from="852,2960" to="853,2961" strokecolor="gray" strokeweight=".15pt">
                <v:stroke joinstyle="bevel"/>
              </v:line>
              <v:line id="_x0000_s5104" style="position:absolute" from="853,2961" to="859,2967" strokecolor="gray" strokeweight=".15pt">
                <v:stroke joinstyle="bevel"/>
              </v:line>
              <v:line id="_x0000_s5105" style="position:absolute;flip:y" from="859,2963" to="863,2967" strokecolor="gray" strokeweight=".15pt">
                <v:stroke joinstyle="bevel"/>
              </v:line>
              <v:line id="_x0000_s5106" style="position:absolute;flip:y" from="863,2942" to="871,2963" strokecolor="gray" strokeweight=".15pt">
                <v:stroke joinstyle="bevel"/>
              </v:line>
              <v:line id="_x0000_s5107" style="position:absolute;flip:y" from="871,2938" to="875,2942" strokecolor="gray" strokeweight=".15pt">
                <v:stroke joinstyle="bevel"/>
              </v:line>
              <v:line id="_x0000_s5108" style="position:absolute" from="875,2938" to="881,2947" strokecolor="gray" strokeweight=".15pt">
                <v:stroke joinstyle="bevel"/>
              </v:line>
              <v:line id="_x0000_s5109" style="position:absolute" from="881,2947" to="881,2948" strokecolor="gray" strokeweight=".15pt">
                <v:stroke joinstyle="bevel"/>
              </v:line>
              <v:line id="_x0000_s5110" style="position:absolute" from="881,2948" to="886,2954" strokecolor="gray" strokeweight=".15pt">
                <v:stroke joinstyle="bevel"/>
              </v:line>
              <v:line id="_x0000_s5111" style="position:absolute;flip:y" from="886,2948" to="891,2954" strokecolor="gray" strokeweight=".15pt">
                <v:stroke joinstyle="bevel"/>
              </v:line>
              <v:line id="_x0000_s5112" style="position:absolute;flip:y" from="891,2932" to="899,2948" strokecolor="gray" strokeweight=".15pt">
                <v:stroke joinstyle="bevel"/>
              </v:line>
              <v:line id="_x0000_s5113" style="position:absolute" from="899,2932" to="900,2932" strokecolor="gray" strokeweight=".15pt">
                <v:stroke joinstyle="bevel"/>
              </v:line>
            </v:group>
            <v:group id="_x0000_s5315" style="position:absolute;left:900;top:2409;width:931;height:622" coordorigin="900,2409" coordsize="931,622">
              <v:line id="_x0000_s5115" style="position:absolute" from="900,2932" to="908,2953" strokecolor="gray" strokeweight=".15pt">
                <v:stroke joinstyle="bevel"/>
              </v:line>
              <v:line id="_x0000_s5116" style="position:absolute" from="908,2953" to="909,2953" strokecolor="gray" strokeweight=".15pt">
                <v:stroke joinstyle="bevel"/>
              </v:line>
              <v:line id="_x0000_s5117" style="position:absolute" from="909,2953" to="914,2959" strokecolor="gray" strokeweight=".15pt">
                <v:stroke joinstyle="bevel"/>
              </v:line>
              <v:line id="_x0000_s5118" style="position:absolute;flip:y" from="914,2952" to="918,2959" strokecolor="gray" strokeweight=".15pt">
                <v:stroke joinstyle="bevel"/>
              </v:line>
              <v:line id="_x0000_s5119" style="position:absolute;flip:y" from="918,2945" to="922,2952" strokecolor="gray" strokeweight=".15pt">
                <v:stroke joinstyle="bevel"/>
              </v:line>
              <v:line id="_x0000_s5120" style="position:absolute" from="922,2945" to="928,2952" strokecolor="gray" strokeweight=".15pt">
                <v:stroke joinstyle="bevel"/>
              </v:line>
              <v:line id="_x0000_s5121" style="position:absolute" from="928,2952" to="937,2973" strokecolor="gray" strokeweight=".15pt">
                <v:stroke joinstyle="bevel"/>
              </v:line>
              <v:line id="_x0000_s5122" style="position:absolute" from="937,2973" to="940,2977" strokecolor="gray" strokeweight=".15pt">
                <v:stroke joinstyle="bevel"/>
              </v:line>
              <v:line id="_x0000_s5123" style="position:absolute;flip:y" from="940,2973" to="945,2977" strokecolor="gray" strokeweight=".15pt">
                <v:stroke joinstyle="bevel"/>
              </v:line>
              <v:line id="_x0000_s5124" style="position:absolute;flip:y" from="945,2970" to="949,2973" strokecolor="gray" strokeweight=".15pt">
                <v:stroke joinstyle="bevel"/>
              </v:line>
              <v:line id="_x0000_s5125" style="position:absolute" from="949,2970" to="955,2978" strokecolor="gray" strokeweight=".15pt">
                <v:stroke joinstyle="bevel"/>
              </v:line>
              <v:line id="_x0000_s5126" style="position:absolute" from="955,2978" to="955,2979" strokecolor="gray" strokeweight=".15pt">
                <v:stroke joinstyle="bevel"/>
              </v:line>
              <v:line id="_x0000_s5127" style="position:absolute" from="955,2979" to="964,2996" strokecolor="gray" strokeweight=".15pt">
                <v:stroke joinstyle="bevel"/>
              </v:line>
              <v:line id="_x0000_s5128" style="position:absolute" from="964,2996" to="965,2997" strokecolor="gray" strokeweight=".15pt">
                <v:stroke joinstyle="bevel"/>
              </v:line>
              <v:line id="_x0000_s5129" style="position:absolute" from="965,2997" to="973,3003" strokecolor="gray" strokeweight=".15pt">
                <v:stroke joinstyle="bevel"/>
              </v:line>
              <v:line id="_x0000_s5130" style="position:absolute;flip:y" from="973,3002" to="975,3003" strokecolor="gray" strokeweight=".15pt">
                <v:stroke joinstyle="bevel"/>
              </v:line>
              <v:line id="_x0000_s5131" style="position:absolute" from="975,3002" to="983,3008" strokecolor="gray" strokeweight=".15pt">
                <v:stroke joinstyle="bevel"/>
              </v:line>
              <v:line id="_x0000_s5132" style="position:absolute" from="983,3008" to="983,3009" strokecolor="gray" strokeweight=".15pt">
                <v:stroke joinstyle="bevel"/>
              </v:line>
              <v:line id="_x0000_s5133" style="position:absolute" from="983,3009" to="992,3016" strokecolor="gray" strokeweight=".15pt">
                <v:stroke joinstyle="bevel"/>
              </v:line>
              <v:line id="_x0000_s5134" style="position:absolute" from="992,3016" to="992,3016" strokecolor="gray" strokeweight=".15pt">
                <v:stroke joinstyle="bevel"/>
              </v:line>
              <v:line id="_x0000_s5135" style="position:absolute" from="992,3016" to="999,3021" strokecolor="gray" strokeweight=".15pt">
                <v:stroke joinstyle="bevel"/>
              </v:line>
              <v:line id="_x0000_s5136" style="position:absolute" from="999,3021" to="1002,3021" strokecolor="gray" strokeweight=".15pt">
                <v:stroke joinstyle="bevel"/>
              </v:line>
              <v:line id="_x0000_s5137" style="position:absolute" from="1002,3021" to="1011,3025" strokecolor="gray" strokeweight=".15pt">
                <v:stroke joinstyle="bevel"/>
              </v:line>
              <v:line id="_x0000_s5138" style="position:absolute" from="1011,3025" to="1017,3025" strokecolor="gray" strokeweight=".15pt">
                <v:stroke joinstyle="bevel"/>
              </v:line>
              <v:line id="_x0000_s5139" style="position:absolute" from="1017,3025" to="1020,3026" strokecolor="gray" strokeweight=".15pt">
                <v:stroke joinstyle="bevel"/>
              </v:line>
              <v:line id="_x0000_s5140" style="position:absolute" from="1020,3026" to="1020,3026" strokecolor="gray" strokeweight=".15pt">
                <v:stroke joinstyle="bevel"/>
              </v:line>
              <v:line id="_x0000_s5141" style="position:absolute" from="1020,3026" to="1026,3027" strokecolor="gray" strokeweight=".15pt">
                <v:stroke joinstyle="bevel"/>
              </v:line>
              <v:line id="_x0000_s5142" style="position:absolute;flip:y" from="1026,3026" to="1031,3027" strokecolor="gray" strokeweight=".15pt">
                <v:stroke joinstyle="bevel"/>
              </v:line>
              <v:line id="_x0000_s5143" style="position:absolute" from="1031,3026" to="1038,3028" strokecolor="gray" strokeweight=".15pt">
                <v:stroke joinstyle="bevel"/>
              </v:line>
              <v:line id="_x0000_s5144" style="position:absolute" from="1038,3028" to="1039,3028" strokecolor="gray" strokeweight=".15pt">
                <v:stroke joinstyle="bevel"/>
              </v:line>
              <v:line id="_x0000_s5145" style="position:absolute;flip:y" from="1039,3026" to="1048,3028" strokecolor="gray" strokeweight=".15pt">
                <v:stroke joinstyle="bevel"/>
              </v:line>
              <v:line id="_x0000_s5146" style="position:absolute" from="1048,3026" to="1052,3026" strokecolor="gray" strokeweight=".15pt">
                <v:stroke joinstyle="bevel"/>
              </v:line>
              <v:line id="_x0000_s5147" style="position:absolute;flip:y" from="1052,3023" to="1057,3026" strokecolor="gray" strokeweight=".15pt">
                <v:stroke joinstyle="bevel"/>
              </v:line>
              <v:line id="_x0000_s5148" style="position:absolute;flip:y" from="1057,3022" to="1057,3023" strokecolor="gray" strokeweight=".15pt">
                <v:stroke joinstyle="bevel"/>
              </v:line>
              <v:line id="_x0000_s5149" style="position:absolute;flip:y" from="1057,3015" to="1066,3022" strokecolor="gray" strokeweight=".15pt">
                <v:stroke joinstyle="bevel"/>
              </v:line>
              <v:line id="_x0000_s5150" style="position:absolute" from="1066,3015" to="1067,3015" strokecolor="gray" strokeweight=".15pt">
                <v:stroke joinstyle="bevel"/>
              </v:line>
              <v:line id="_x0000_s5151" style="position:absolute;flip:y" from="1067,3014" to="1071,3015" strokecolor="gray" strokeweight=".15pt">
                <v:stroke joinstyle="bevel"/>
              </v:line>
              <v:line id="_x0000_s5152" style="position:absolute" from="1071,3014" to="1078,3015" strokecolor="gray" strokeweight=".15pt">
                <v:stroke joinstyle="bevel"/>
              </v:line>
              <v:line id="_x0000_s5153" style="position:absolute;flip:y" from="1078,3007" to="1085,3015" strokecolor="gray" strokeweight=".15pt">
                <v:stroke joinstyle="bevel"/>
              </v:line>
              <v:line id="_x0000_s5154" style="position:absolute" from="1085,3007" to="1085,3007" strokecolor="gray" strokeweight=".15pt">
                <v:stroke joinstyle="bevel"/>
              </v:line>
              <v:line id="_x0000_s5155" style="position:absolute;flip:y" from="1085,2984" to="1094,3007" strokecolor="gray" strokeweight=".15pt">
                <v:stroke joinstyle="bevel"/>
              </v:line>
              <v:line id="_x0000_s5156" style="position:absolute" from="1094,2984" to="1096,2984" strokecolor="gray" strokeweight=".15pt">
                <v:stroke joinstyle="bevel"/>
              </v:line>
              <v:line id="_x0000_s5157" style="position:absolute" from="1096,2984" to="1104,2995" strokecolor="gray" strokeweight=".15pt">
                <v:stroke joinstyle="bevel"/>
              </v:line>
              <v:line id="_x0000_s5158" style="position:absolute" from="1104,2995" to="1105,2996" strokecolor="gray" strokeweight=".15pt">
                <v:stroke joinstyle="bevel"/>
              </v:line>
              <v:line id="_x0000_s5159" style="position:absolute;flip:y" from="1105,2988" to="1112,2996" strokecolor="gray" strokeweight=".15pt">
                <v:stroke joinstyle="bevel"/>
              </v:line>
              <v:line id="_x0000_s5160" style="position:absolute;flip:y" from="1112,2987" to="1113,2988" strokecolor="gray" strokeweight=".15pt">
                <v:stroke joinstyle="bevel"/>
              </v:line>
              <v:line id="_x0000_s5161" style="position:absolute;flip:y" from="1113,2966" to="1121,2987" strokecolor="gray" strokeweight=".15pt">
                <v:stroke joinstyle="bevel"/>
              </v:line>
              <v:line id="_x0000_s5162" style="position:absolute" from="1121,2966" to="1122,2966" strokecolor="gray" strokeweight=".15pt">
                <v:stroke joinstyle="bevel"/>
              </v:line>
              <v:line id="_x0000_s5163" style="position:absolute" from="1122,2966" to="1132,2986" strokecolor="gray" strokeweight=".15pt">
                <v:stroke joinstyle="bevel"/>
              </v:line>
              <v:line id="_x0000_s5164" style="position:absolute" from="1132,2986" to="1133,2986" strokecolor="gray" strokeweight=".15pt">
                <v:stroke joinstyle="bevel"/>
              </v:line>
              <v:line id="_x0000_s5165" style="position:absolute;flip:y" from="1133,2977" to="1141,2986" strokecolor="gray" strokeweight=".15pt">
                <v:stroke joinstyle="bevel"/>
              </v:line>
              <v:line id="_x0000_s5166" style="position:absolute;flip:y" from="1141,2975" to="1141,2977" strokecolor="gray" strokeweight=".15pt">
                <v:stroke joinstyle="bevel"/>
              </v:line>
              <v:line id="_x0000_s5167" style="position:absolute;flip:y" from="1141,2964" to="1147,2975" strokecolor="gray" strokeweight=".15pt">
                <v:stroke joinstyle="bevel"/>
              </v:line>
              <v:line id="_x0000_s5168" style="position:absolute" from="1147,2964" to="1150,2970" strokecolor="gray" strokeweight=".15pt">
                <v:stroke joinstyle="bevel"/>
              </v:line>
              <v:line id="_x0000_s5169" style="position:absolute" from="1150,2970" to="1159,2990" strokecolor="gray" strokeweight=".15pt">
                <v:stroke joinstyle="bevel"/>
              </v:line>
              <v:line id="_x0000_s5170" style="position:absolute" from="1159,2990" to="1161,2990" strokecolor="gray" strokeweight=".15pt">
                <v:stroke joinstyle="bevel"/>
              </v:line>
              <v:line id="_x0000_s5171" style="position:absolute;flip:y" from="1161,2984" to="1168,2990" strokecolor="gray" strokeweight=".15pt">
                <v:stroke joinstyle="bevel"/>
              </v:line>
              <v:line id="_x0000_s5172" style="position:absolute;flip:y" from="1168,2978" to="1173,2984" strokecolor="gray" strokeweight=".15pt">
                <v:stroke joinstyle="bevel"/>
              </v:line>
              <v:line id="_x0000_s5173" style="position:absolute" from="1173,2978" to="1178,2988" strokecolor="gray" strokeweight=".15pt">
                <v:stroke joinstyle="bevel"/>
              </v:line>
              <v:line id="_x0000_s5174" style="position:absolute" from="1178,2988" to="1178,2990" strokecolor="gray" strokeweight=".15pt">
                <v:stroke joinstyle="bevel"/>
              </v:line>
              <v:line id="_x0000_s5175" style="position:absolute" from="1178,2990" to="1187,3004" strokecolor="gray" strokeweight=".15pt">
                <v:stroke joinstyle="bevel"/>
              </v:line>
              <v:line id="_x0000_s5176" style="position:absolute" from="1187,3004" to="1187,3004" strokecolor="gray" strokeweight=".15pt">
                <v:stroke joinstyle="bevel"/>
              </v:line>
              <v:line id="_x0000_s5177" style="position:absolute" from="1187,3004" to="1196,3008" strokecolor="gray" strokeweight=".15pt">
                <v:stroke joinstyle="bevel"/>
              </v:line>
              <v:line id="_x0000_s5178" style="position:absolute;flip:y" from="1196,3007" to="1198,3008" strokecolor="gray" strokeweight=".15pt">
                <v:stroke joinstyle="bevel"/>
              </v:line>
              <v:line id="_x0000_s5179" style="position:absolute" from="1198,3007" to="1205,3014" strokecolor="gray" strokeweight=".15pt">
                <v:stroke joinstyle="bevel"/>
              </v:line>
              <v:line id="_x0000_s5180" style="position:absolute" from="1205,3014" to="1206,3015" strokecolor="gray" strokeweight=".15pt">
                <v:stroke joinstyle="bevel"/>
              </v:line>
              <v:line id="_x0000_s5181" style="position:absolute" from="1206,3015" to="1215,3023" strokecolor="gray" strokeweight=".15pt">
                <v:stroke joinstyle="bevel"/>
              </v:line>
              <v:line id="_x0000_s5182" style="position:absolute" from="1215,3023" to="1216,3023" strokecolor="gray" strokeweight=".15pt">
                <v:stroke joinstyle="bevel"/>
              </v:line>
              <v:line id="_x0000_s5183" style="position:absolute" from="1216,3023" to="1224,3026" strokecolor="gray" strokeweight=".15pt">
                <v:stroke joinstyle="bevel"/>
              </v:line>
              <v:line id="_x0000_s5184" style="position:absolute" from="1224,3026" to="1224,3027" strokecolor="gray" strokeweight=".15pt">
                <v:stroke joinstyle="bevel"/>
              </v:line>
              <v:line id="_x0000_s5185" style="position:absolute" from="1224,3027" to="1233,3030" strokecolor="gray" strokeweight=".15pt">
                <v:stroke joinstyle="bevel"/>
              </v:line>
              <v:line id="_x0000_s5186" style="position:absolute;flip:y" from="1233,3029" to="1235,3030" strokecolor="gray" strokeweight=".15pt">
                <v:stroke joinstyle="bevel"/>
              </v:line>
              <v:line id="_x0000_s5187" style="position:absolute" from="1235,3029" to="1242,3031" strokecolor="gray" strokeweight=".15pt">
                <v:stroke joinstyle="bevel"/>
              </v:line>
              <v:line id="_x0000_s5188" style="position:absolute" from="1242,3031" to="1245,3031" strokecolor="gray" strokeweight=".15pt">
                <v:stroke joinstyle="bevel"/>
              </v:line>
              <v:line id="_x0000_s5189" style="position:absolute;flip:y" from="1245,3030" to="1247,3031" strokecolor="gray" strokeweight=".15pt">
                <v:stroke joinstyle="bevel"/>
              </v:line>
              <v:line id="_x0000_s5190" style="position:absolute" from="1247,3030" to="1253,3031" strokecolor="gray" strokeweight=".15pt">
                <v:stroke joinstyle="bevel"/>
              </v:line>
              <v:line id="_x0000_s5191" style="position:absolute;flip:y" from="1253,3026" to="1261,3031" strokecolor="gray" strokeweight=".15pt">
                <v:stroke joinstyle="bevel"/>
              </v:line>
              <v:line id="_x0000_s5192" style="position:absolute;flip:y" from="1261,3025" to="1262,3026" strokecolor="gray" strokeweight=".15pt">
                <v:stroke joinstyle="bevel"/>
              </v:line>
              <v:line id="_x0000_s5193" style="position:absolute;flip:y" from="1262,3018" to="1270,3025" strokecolor="gray" strokeweight=".15pt">
                <v:stroke joinstyle="bevel"/>
              </v:line>
              <v:line id="_x0000_s5194" style="position:absolute" from="1270,3018" to="1272,3018" strokecolor="gray" strokeweight=".15pt">
                <v:stroke joinstyle="bevel"/>
              </v:line>
              <v:line id="_x0000_s5195" style="position:absolute" from="1272,3018" to="1276,3019" strokecolor="gray" strokeweight=".15pt">
                <v:stroke joinstyle="bevel"/>
              </v:line>
              <v:line id="_x0000_s5196" style="position:absolute;flip:y" from="1276,3018" to="1280,3019" strokecolor="gray" strokeweight=".15pt">
                <v:stroke joinstyle="bevel"/>
              </v:line>
              <v:line id="_x0000_s5197" style="position:absolute;flip:y" from="1280,3006" to="1289,3018" strokecolor="gray" strokeweight=".15pt">
                <v:stroke joinstyle="bevel"/>
              </v:line>
              <v:line id="_x0000_s5198" style="position:absolute;flip:y" from="1289,3005" to="1289,3006" strokecolor="gray" strokeweight=".15pt">
                <v:stroke joinstyle="bevel"/>
              </v:line>
              <v:line id="_x0000_s5199" style="position:absolute;flip:y" from="1289,2986" to="1296,3005" strokecolor="gray" strokeweight=".15pt">
                <v:stroke joinstyle="bevel"/>
              </v:line>
              <v:line id="_x0000_s5200" style="position:absolute" from="1296,2986" to="1299,2988" strokecolor="gray" strokeweight=".15pt">
                <v:stroke joinstyle="bevel"/>
              </v:line>
              <v:line id="_x0000_s5201" style="position:absolute" from="1299,2988" to="1308,2999" strokecolor="gray" strokeweight=".15pt">
                <v:stroke joinstyle="bevel"/>
              </v:line>
              <v:line id="_x0000_s5202" style="position:absolute" from="1308,2999" to="1308,2999" strokecolor="gray" strokeweight=".15pt">
                <v:stroke joinstyle="bevel"/>
              </v:line>
              <v:line id="_x0000_s5203" style="position:absolute;flip:y" from="1308,2985" to="1316,2999" strokecolor="gray" strokeweight=".15pt">
                <v:stroke joinstyle="bevel"/>
              </v:line>
              <v:line id="_x0000_s5204" style="position:absolute;flip:y" from="1316,2984" to="1317,2985" strokecolor="gray" strokeweight=".15pt">
                <v:stroke joinstyle="bevel"/>
              </v:line>
              <v:line id="_x0000_s5205" style="position:absolute;flip:y" from="1317,2966" to="1324,2984" strokecolor="gray" strokeweight=".15pt">
                <v:stroke joinstyle="bevel"/>
              </v:line>
              <v:line id="_x0000_s5206" style="position:absolute" from="1324,2966" to="1326,2969" strokecolor="gray" strokeweight=".15pt">
                <v:stroke joinstyle="bevel"/>
              </v:line>
              <v:line id="_x0000_s5207" style="position:absolute" from="1326,2969" to="1335,2988" strokecolor="gray" strokeweight=".15pt">
                <v:stroke joinstyle="bevel"/>
              </v:line>
              <v:line id="_x0000_s5208" style="position:absolute" from="1335,2988" to="1337,2989" strokecolor="gray" strokeweight=".15pt">
                <v:stroke joinstyle="bevel"/>
              </v:line>
              <v:line id="_x0000_s5209" style="position:absolute;flip:y" from="1337,2978" to="1345,2989" strokecolor="gray" strokeweight=".15pt">
                <v:stroke joinstyle="bevel"/>
              </v:line>
              <v:line id="_x0000_s5210" style="position:absolute;flip:y" from="1345,2976" to="1345,2978" strokecolor="gray" strokeweight=".15pt">
                <v:stroke joinstyle="bevel"/>
              </v:line>
              <v:line id="_x0000_s5211" style="position:absolute;flip:y" from="1345,2963" to="1351,2976" strokecolor="gray" strokeweight=".15pt">
                <v:stroke joinstyle="bevel"/>
              </v:line>
              <v:line id="_x0000_s5212" style="position:absolute" from="1351,2963" to="1354,2970" strokecolor="gray" strokeweight=".15pt">
                <v:stroke joinstyle="bevel"/>
              </v:line>
              <v:line id="_x0000_s5213" style="position:absolute" from="1354,2970" to="1363,2989" strokecolor="gray" strokeweight=".15pt">
                <v:stroke joinstyle="bevel"/>
              </v:line>
              <v:line id="_x0000_s5214" style="position:absolute" from="1363,2989" to="1365,2989" strokecolor="gray" strokeweight=".15pt">
                <v:stroke joinstyle="bevel"/>
              </v:line>
              <v:line id="_x0000_s5215" style="position:absolute;flip:y" from="1365,2982" to="1372,2989" strokecolor="gray" strokeweight=".15pt">
                <v:stroke joinstyle="bevel"/>
              </v:line>
              <v:line id="_x0000_s5216" style="position:absolute;flip:y" from="1372,2981" to="1373,2982" strokecolor="gray" strokeweight=".15pt">
                <v:stroke joinstyle="bevel"/>
              </v:line>
              <v:line id="_x0000_s5217" style="position:absolute;flip:y" from="1373,2973" to="1378,2981" strokecolor="gray" strokeweight=".15pt">
                <v:stroke joinstyle="bevel"/>
              </v:line>
              <v:line id="_x0000_s5218" style="position:absolute" from="1378,2973" to="1382,2981" strokecolor="gray" strokeweight=".15pt">
                <v:stroke joinstyle="bevel"/>
              </v:line>
              <v:line id="_x0000_s5219" style="position:absolute" from="1382,2981" to="1390,2989" strokecolor="gray" strokeweight=".15pt">
                <v:stroke joinstyle="bevel"/>
              </v:line>
              <v:line id="_x0000_s5220" style="position:absolute;flip:y" from="1390,2988" to="1391,2989" strokecolor="gray" strokeweight=".15pt">
                <v:stroke joinstyle="bevel"/>
              </v:line>
              <v:line id="_x0000_s5221" style="position:absolute;flip:y" from="1391,2985" to="1400,2988" strokecolor="gray" strokeweight=".15pt">
                <v:stroke joinstyle="bevel"/>
              </v:line>
              <v:line id="_x0000_s5222" style="position:absolute" from="1400,2985" to="1400,2986" strokecolor="gray" strokeweight=".15pt">
                <v:stroke joinstyle="bevel"/>
              </v:line>
              <v:line id="_x0000_s5223" style="position:absolute" from="1400,2986" to="1409,2990" strokecolor="gray" strokeweight=".15pt">
                <v:stroke joinstyle="bevel"/>
              </v:line>
              <v:line id="_x0000_s5224" style="position:absolute" from="1409,2990" to="1411,2990" strokecolor="gray" strokeweight=".15pt">
                <v:stroke joinstyle="bevel"/>
              </v:line>
              <v:line id="_x0000_s5225" style="position:absolute;flip:y" from="1411,2984" to="1418,2990" strokecolor="gray" strokeweight=".15pt">
                <v:stroke joinstyle="bevel"/>
              </v:line>
              <v:line id="_x0000_s5226" style="position:absolute;flip:y" from="1418,2983" to="1419,2984" strokecolor="gray" strokeweight=".15pt">
                <v:stroke joinstyle="bevel"/>
              </v:line>
              <v:line id="_x0000_s5227" style="position:absolute;flip:y" from="1419,2977" to="1424,2983" strokecolor="gray" strokeweight=".15pt">
                <v:stroke joinstyle="bevel"/>
              </v:line>
              <v:line id="_x0000_s5228" style="position:absolute" from="1424,2977" to="1429,2984" strokecolor="gray" strokeweight=".15pt">
                <v:stroke joinstyle="bevel"/>
              </v:line>
              <v:line id="_x0000_s5229" style="position:absolute" from="1429,2984" to="1436,2992" strokecolor="gray" strokeweight=".15pt">
                <v:stroke joinstyle="bevel"/>
              </v:line>
              <v:line id="_x0000_s5230" style="position:absolute" from="1436,2992" to="1438,2992" strokecolor="gray" strokeweight=".15pt">
                <v:stroke joinstyle="bevel"/>
              </v:line>
              <v:line id="_x0000_s5231" style="position:absolute;flip:y" from="1438,2978" to="1446,2992" strokecolor="gray" strokeweight=".15pt">
                <v:stroke joinstyle="bevel"/>
              </v:line>
              <v:line id="_x0000_s5232" style="position:absolute;flip:y" from="1446,2970" to="1451,2978" strokecolor="gray" strokeweight=".15pt">
                <v:stroke joinstyle="bevel"/>
              </v:line>
              <v:line id="_x0000_s5233" style="position:absolute" from="1451,2970" to="1456,2978" strokecolor="gray" strokeweight=".15pt">
                <v:stroke joinstyle="bevel"/>
              </v:line>
              <v:line id="_x0000_s5234" style="position:absolute" from="1456,2978" to="1456,2979" strokecolor="gray" strokeweight=".15pt">
                <v:stroke joinstyle="bevel"/>
              </v:line>
              <v:line id="_x0000_s5235" style="position:absolute" from="1456,2979" to="1464,2991" strokecolor="gray" strokeweight=".15pt">
                <v:stroke joinstyle="bevel"/>
              </v:line>
              <v:line id="_x0000_s5236" style="position:absolute;flip:y" from="1464,2990" to="1466,2991" strokecolor="gray" strokeweight=".15pt">
                <v:stroke joinstyle="bevel"/>
              </v:line>
              <v:line id="_x0000_s5237" style="position:absolute;flip:y" from="1466,2978" to="1475,2990" strokecolor="gray" strokeweight=".15pt">
                <v:stroke joinstyle="bevel"/>
              </v:line>
              <v:line id="_x0000_s5238" style="position:absolute;flip:y" from="1475,2975" to="1478,2978" strokecolor="gray" strokeweight=".15pt">
                <v:stroke joinstyle="bevel"/>
              </v:line>
              <v:line id="_x0000_s5239" style="position:absolute" from="1478,2975" to="1483,2986" strokecolor="gray" strokeweight=".15pt">
                <v:stroke joinstyle="bevel"/>
              </v:line>
              <v:line id="_x0000_s5240" style="position:absolute" from="1483,2986" to="1484,2987" strokecolor="gray" strokeweight=".15pt">
                <v:stroke joinstyle="bevel"/>
              </v:line>
              <v:line id="_x0000_s5241" style="position:absolute" from="1484,2987" to="1492,2998" strokecolor="gray" strokeweight=".15pt">
                <v:stroke joinstyle="bevel"/>
              </v:line>
              <v:line id="_x0000_s5242" style="position:absolute" from="1492,2998" to="1495,2999" strokecolor="gray" strokeweight=".15pt">
                <v:stroke joinstyle="bevel"/>
              </v:line>
              <v:line id="_x0000_s5243" style="position:absolute;flip:y" from="1495,2991" to="1502,2999" strokecolor="gray" strokeweight=".15pt">
                <v:stroke joinstyle="bevel"/>
              </v:line>
              <v:line id="_x0000_s5244" style="position:absolute;flip:y" from="1502,2990" to="1504,2991" strokecolor="gray" strokeweight=".15pt">
                <v:stroke joinstyle="bevel"/>
              </v:line>
              <v:line id="_x0000_s5245" style="position:absolute" from="1504,2990" to="1512,3001" strokecolor="gray" strokeweight=".15pt">
                <v:stroke joinstyle="bevel"/>
              </v:line>
              <v:line id="_x0000_s5246" style="position:absolute" from="1512,3001" to="1512,3002" strokecolor="gray" strokeweight=".15pt">
                <v:stroke joinstyle="bevel"/>
              </v:line>
              <v:line id="_x0000_s5247" style="position:absolute" from="1512,3002" to="1520,3013" strokecolor="gray" strokeweight=".15pt">
                <v:stroke joinstyle="bevel"/>
              </v:line>
              <v:line id="_x0000_s5248" style="position:absolute" from="1520,3013" to="1521,3013" strokecolor="gray" strokeweight=".15pt">
                <v:stroke joinstyle="bevel"/>
              </v:line>
              <v:line id="_x0000_s5249" style="position:absolute" from="1521,3013" to="1525,3014" strokecolor="gray" strokeweight=".15pt">
                <v:stroke joinstyle="bevel"/>
              </v:line>
              <v:line id="_x0000_s5250" style="position:absolute;flip:y" from="1525,3013" to="1531,3014" strokecolor="gray" strokeweight=".15pt">
                <v:stroke joinstyle="bevel"/>
              </v:line>
              <v:line id="_x0000_s5251" style="position:absolute" from="1531,3013" to="1539,3019" strokecolor="gray" strokeweight=".15pt">
                <v:stroke joinstyle="bevel"/>
              </v:line>
              <v:line id="_x0000_s5252" style="position:absolute" from="1539,3019" to="1540,3020" strokecolor="gray" strokeweight=".15pt">
                <v:stroke joinstyle="bevel"/>
              </v:line>
              <v:line id="_x0000_s5253" style="position:absolute" from="1540,3020" to="1549,3025" strokecolor="gray" strokeweight=".15pt">
                <v:stroke joinstyle="bevel"/>
              </v:line>
              <v:line id="_x0000_s5254" style="position:absolute" from="1549,3025" to="1551,3026" strokecolor="gray" strokeweight=".15pt">
                <v:stroke joinstyle="bevel"/>
              </v:line>
              <v:line id="_x0000_s5255" style="position:absolute" from="1551,3026" to="1558,3028" strokecolor="gray" strokeweight=".15pt">
                <v:stroke joinstyle="bevel"/>
              </v:line>
              <v:line id="_x0000_s5256" style="position:absolute" from="1558,3028" to="1559,3028" strokecolor="gray" strokeweight=".15pt">
                <v:stroke joinstyle="bevel"/>
              </v:line>
              <v:line id="_x0000_s5257" style="position:absolute" from="1559,3028" to="1565,3028" strokecolor="gray" strokeweight=".15pt">
                <v:stroke joinstyle="bevel"/>
              </v:line>
              <v:line id="_x0000_s5258" style="position:absolute" from="1565,3028" to="1569,3028" strokecolor="gray" strokeweight=".15pt">
                <v:stroke joinstyle="bevel"/>
              </v:line>
              <v:line id="_x0000_s5259" style="position:absolute" from="1569,3028" to="1570,3028" strokecolor="gray" strokeweight=".15pt">
                <v:stroke joinstyle="bevel"/>
              </v:line>
              <v:line id="_x0000_s5260" style="position:absolute" from="1570,3028" to="1577,3028" strokecolor="gray" strokeweight=".15pt">
                <v:stroke joinstyle="bevel"/>
              </v:line>
              <v:line id="_x0000_s5261" style="position:absolute;flip:y" from="1577,3025" to="1585,3028" strokecolor="gray" strokeweight=".15pt">
                <v:stroke joinstyle="bevel"/>
              </v:line>
              <v:line id="_x0000_s5262" style="position:absolute" from="1585,3025" to="1586,3025" strokecolor="gray" strokeweight=".15pt">
                <v:stroke joinstyle="bevel"/>
              </v:line>
              <v:line id="_x0000_s5263" style="position:absolute;flip:y" from="1586,3019" to="1595,3025" strokecolor="gray" strokeweight=".15pt">
                <v:stroke joinstyle="bevel"/>
              </v:line>
              <v:line id="_x0000_s5264" style="position:absolute" from="1595,3019" to="1596,3019" strokecolor="gray" strokeweight=".15pt">
                <v:stroke joinstyle="bevel"/>
              </v:line>
              <v:line id="_x0000_s5265" style="position:absolute;flip:y" from="1596,3008" to="1605,3019" strokecolor="gray" strokeweight=".15pt">
                <v:stroke joinstyle="bevel"/>
              </v:line>
              <v:line id="_x0000_s5266" style="position:absolute;flip:y" from="1605,3007" to="1605,3008" strokecolor="gray" strokeweight=".15pt">
                <v:stroke joinstyle="bevel"/>
              </v:line>
              <v:line id="_x0000_s5267" style="position:absolute;flip:y" from="1605,2982" to="1613,3007" strokecolor="gray" strokeweight=".15pt">
                <v:stroke joinstyle="bevel"/>
              </v:line>
              <v:line id="_x0000_s5268" style="position:absolute;flip:y" from="1613,2979" to="1614,2982" strokecolor="gray" strokeweight=".15pt">
                <v:stroke joinstyle="bevel"/>
              </v:line>
              <v:line id="_x0000_s5269" style="position:absolute;flip:y" from="1614,2913" to="1622,2979" strokecolor="gray" strokeweight=".15pt">
                <v:stroke joinstyle="bevel"/>
              </v:line>
              <v:line id="_x0000_s5270" style="position:absolute;flip:y" from="1622,2907" to="1623,2913" strokecolor="gray" strokeweight=".15pt">
                <v:stroke joinstyle="bevel"/>
              </v:line>
              <v:line id="_x0000_s5271" style="position:absolute;flip:y" from="1623,2654" to="1632,2907" strokecolor="gray" strokeweight=".15pt">
                <v:stroke joinstyle="bevel"/>
              </v:line>
              <v:line id="_x0000_s5272" style="position:absolute;flip:y" from="1632,2632" to="1633,2654" strokecolor="gray" strokeweight=".15pt">
                <v:stroke joinstyle="bevel"/>
              </v:line>
              <v:line id="_x0000_s5273" style="position:absolute;flip:y" from="1633,2409" to="1639,2632" strokecolor="gray" strokeweight=".15pt">
                <v:stroke joinstyle="bevel"/>
              </v:line>
              <v:line id="_x0000_s5274" style="position:absolute" from="1639,2409" to="1642,2467" strokecolor="gray" strokeweight=".15pt">
                <v:stroke joinstyle="bevel"/>
              </v:line>
              <v:line id="_x0000_s5275" style="position:absolute" from="1642,2467" to="1650,2727" strokecolor="gray" strokeweight=".15pt">
                <v:stroke joinstyle="bevel"/>
              </v:line>
              <v:line id="_x0000_s5276" style="position:absolute" from="1650,2727" to="1651,2735" strokecolor="gray" strokeweight=".15pt">
                <v:stroke joinstyle="bevel"/>
              </v:line>
              <v:line id="_x0000_s5277" style="position:absolute" from="1651,2735" to="1660,2827" strokecolor="gray" strokeweight=".15pt">
                <v:stroke joinstyle="bevel"/>
              </v:line>
              <v:line id="_x0000_s5278" style="position:absolute" from="1660,2827" to="1660,2831" strokecolor="gray" strokeweight=".15pt">
                <v:stroke joinstyle="bevel"/>
              </v:line>
              <v:line id="_x0000_s5279" style="position:absolute" from="1660,2831" to="1669,2883" strokecolor="gray" strokeweight=".15pt">
                <v:stroke joinstyle="bevel"/>
              </v:line>
              <v:line id="_x0000_s5280" style="position:absolute" from="1669,2883" to="1669,2885" strokecolor="gray" strokeweight=".15pt">
                <v:stroke joinstyle="bevel"/>
              </v:line>
              <v:line id="_x0000_s5281" style="position:absolute" from="1669,2885" to="1679,2937" strokecolor="gray" strokeweight=".15pt">
                <v:stroke joinstyle="bevel"/>
              </v:line>
              <v:line id="_x0000_s5282" style="position:absolute" from="1679,2937" to="1679,2938" strokecolor="gray" strokeweight=".15pt">
                <v:stroke joinstyle="bevel"/>
              </v:line>
              <v:line id="_x0000_s5283" style="position:absolute" from="1679,2938" to="1688,2970" strokecolor="gray" strokeweight=".15pt">
                <v:stroke joinstyle="bevel"/>
              </v:line>
              <v:line id="_x0000_s5284" style="position:absolute" from="1688,2970" to="1688,2972" strokecolor="gray" strokeweight=".15pt">
                <v:stroke joinstyle="bevel"/>
              </v:line>
              <v:line id="_x0000_s5285" style="position:absolute" from="1688,2972" to="1697,2995" strokecolor="gray" strokeweight=".15pt">
                <v:stroke joinstyle="bevel"/>
              </v:line>
              <v:line id="_x0000_s5286" style="position:absolute" from="1697,2995" to="1697,2996" strokecolor="gray" strokeweight=".15pt">
                <v:stroke joinstyle="bevel"/>
              </v:line>
              <v:line id="_x0000_s5287" style="position:absolute" from="1697,2996" to="1706,3008" strokecolor="gray" strokeweight=".15pt">
                <v:stroke joinstyle="bevel"/>
              </v:line>
              <v:line id="_x0000_s5288" style="position:absolute" from="1706,3008" to="1707,3008" strokecolor="gray" strokeweight=".15pt">
                <v:stroke joinstyle="bevel"/>
              </v:line>
              <v:line id="_x0000_s5289" style="position:absolute" from="1707,3008" to="1716,3015" strokecolor="gray" strokeweight=".15pt">
                <v:stroke joinstyle="bevel"/>
              </v:line>
              <v:line id="_x0000_s5290" style="position:absolute" from="1716,3015" to="1716,3016" strokecolor="gray" strokeweight=".15pt">
                <v:stroke joinstyle="bevel"/>
              </v:line>
              <v:line id="_x0000_s5291" style="position:absolute" from="1716,3016" to="1725,3019" strokecolor="gray" strokeweight=".15pt">
                <v:stroke joinstyle="bevel"/>
              </v:line>
              <v:line id="_x0000_s5292" style="position:absolute" from="1725,3019" to="1730,3019" strokecolor="gray" strokeweight=".15pt">
                <v:stroke joinstyle="bevel"/>
              </v:line>
              <v:line id="_x0000_s5293" style="position:absolute" from="1730,3019" to="1734,3022" strokecolor="gray" strokeweight=".15pt">
                <v:stroke joinstyle="bevel"/>
              </v:line>
              <v:line id="_x0000_s5294" style="position:absolute" from="1734,3022" to="1736,3022" strokecolor="gray" strokeweight=".15pt">
                <v:stroke joinstyle="bevel"/>
              </v:line>
              <v:line id="_x0000_s5295" style="position:absolute" from="1736,3022" to="1743,3024" strokecolor="gray" strokeweight=".15pt">
                <v:stroke joinstyle="bevel"/>
              </v:line>
              <v:line id="_x0000_s5296" style="position:absolute" from="1743,3024" to="1747,3024" strokecolor="gray" strokeweight=".15pt">
                <v:stroke joinstyle="bevel"/>
              </v:line>
              <v:line id="_x0000_s5297" style="position:absolute" from="1747,3024" to="1752,3026" strokecolor="gray" strokeweight=".15pt">
                <v:stroke joinstyle="bevel"/>
              </v:line>
              <v:line id="_x0000_s5298" style="position:absolute" from="1752,3026" to="1753,3026" strokecolor="gray" strokeweight=".15pt">
                <v:stroke joinstyle="bevel"/>
              </v:line>
              <v:line id="_x0000_s5299" style="position:absolute" from="1753,3026" to="1760,3027" strokecolor="gray" strokeweight=".15pt">
                <v:stroke joinstyle="bevel"/>
              </v:line>
              <v:line id="_x0000_s5300" style="position:absolute;flip:y" from="1760,3026" to="1763,3027" strokecolor="gray" strokeweight=".15pt">
                <v:stroke joinstyle="bevel"/>
              </v:line>
              <v:line id="_x0000_s5301" style="position:absolute" from="1763,3026" to="1771,3028" strokecolor="gray" strokeweight=".15pt">
                <v:stroke joinstyle="bevel"/>
              </v:line>
              <v:line id="_x0000_s5302" style="position:absolute" from="1771,3028" to="1771,3028" strokecolor="gray" strokeweight=".15pt">
                <v:stroke joinstyle="bevel"/>
              </v:line>
              <v:line id="_x0000_s5303" style="position:absolute" from="1771,3028" to="1780,3028" strokecolor="gray" strokeweight=".15pt">
                <v:stroke joinstyle="bevel"/>
              </v:line>
              <v:line id="_x0000_s5304" style="position:absolute" from="1780,3028" to="1782,3028" strokecolor="gray" strokeweight=".15pt">
                <v:stroke joinstyle="bevel"/>
              </v:line>
              <v:line id="_x0000_s5305" style="position:absolute" from="1782,3028" to="1789,3029" strokecolor="gray" strokeweight=".15pt">
                <v:stroke joinstyle="bevel"/>
              </v:line>
              <v:line id="_x0000_s5306" style="position:absolute;flip:y" from="1789,3028" to="1796,3029" strokecolor="gray" strokeweight=".15pt">
                <v:stroke joinstyle="bevel"/>
              </v:line>
              <v:line id="_x0000_s5307" style="position:absolute" from="1796,3028" to="1797,3029" strokecolor="gray" strokeweight=".15pt">
                <v:stroke joinstyle="bevel"/>
              </v:line>
              <v:line id="_x0000_s5308" style="position:absolute" from="1797,3029" to="1803,3029" strokecolor="gray" strokeweight=".15pt">
                <v:stroke joinstyle="bevel"/>
              </v:line>
              <v:line id="_x0000_s5309" style="position:absolute;flip:y" from="1803,3028" to="1807,3029" strokecolor="gray" strokeweight=".15pt">
                <v:stroke joinstyle="bevel"/>
              </v:line>
              <v:line id="_x0000_s5310" style="position:absolute" from="1807,3028" to="1810,3029" strokecolor="gray" strokeweight=".15pt">
                <v:stroke joinstyle="bevel"/>
              </v:line>
              <v:line id="_x0000_s5311" style="position:absolute;flip:y" from="1810,3028" to="1817,3029" strokecolor="gray" strokeweight=".15pt">
                <v:stroke joinstyle="bevel"/>
              </v:line>
              <v:line id="_x0000_s5312" style="position:absolute" from="1817,3028" to="1820,3029" strokecolor="gray" strokeweight=".15pt">
                <v:stroke joinstyle="bevel"/>
              </v:line>
              <v:line id="_x0000_s5313" style="position:absolute;flip:y" from="1820,3028" to="1827,3029" strokecolor="gray" strokeweight=".15pt">
                <v:stroke joinstyle="bevel"/>
              </v:line>
              <v:line id="_x0000_s5314" style="position:absolute" from="1827,3028" to="1831,3028" strokecolor="gray" strokeweight=".15pt">
                <v:stroke joinstyle="bevel"/>
              </v:line>
            </v:group>
            <v:group id="_x0000_s5516" style="position:absolute;left:157;top:978;width:2227;height:2262" coordorigin="157,978" coordsize="2227,2262">
              <v:line id="_x0000_s5316" style="position:absolute;flip:y" from="1831,3026" to="1835,3028" strokecolor="gray" strokeweight=".15pt">
                <v:stroke joinstyle="bevel"/>
              </v:line>
              <v:line id="_x0000_s5317" style="position:absolute" from="1835,3026" to="1836,3027" strokecolor="gray" strokeweight=".15pt">
                <v:stroke joinstyle="bevel"/>
              </v:line>
              <v:line id="_x0000_s5318" style="position:absolute;flip:y" from="1836,3026" to="1843,3027" strokecolor="gray" strokeweight=".15pt">
                <v:stroke joinstyle="bevel"/>
              </v:line>
              <v:line id="_x0000_s5319" style="position:absolute" from="1843,3026" to="1846,3026" strokecolor="gray" strokeweight=".15pt">
                <v:stroke joinstyle="bevel"/>
              </v:line>
              <v:line id="_x0000_s5320" style="position:absolute;flip:y" from="1846,3025" to="1854,3026" strokecolor="gray" strokeweight=".15pt">
                <v:stroke joinstyle="bevel"/>
              </v:line>
              <v:line id="_x0000_s5321" style="position:absolute;flip:y" from="1854,3024" to="1855,3025" strokecolor="gray" strokeweight=".15pt">
                <v:stroke joinstyle="bevel"/>
              </v:line>
              <v:line id="_x0000_s5322" style="position:absolute;flip:y" from="1855,3021" to="1864,3024" strokecolor="gray" strokeweight=".15pt">
                <v:stroke joinstyle="bevel"/>
              </v:line>
              <v:line id="_x0000_s5323" style="position:absolute" from="1864,3021" to="1864,3021" strokecolor="gray" strokeweight=".15pt">
                <v:stroke joinstyle="bevel"/>
              </v:line>
              <v:line id="_x0000_s5324" style="position:absolute;flip:y" from="1864,3016" to="1873,3021" strokecolor="gray" strokeweight=".15pt">
                <v:stroke joinstyle="bevel"/>
              </v:line>
              <v:line id="_x0000_s5325" style="position:absolute;flip:y" from="1873,3015" to="1873,3016" strokecolor="gray" strokeweight=".15pt">
                <v:stroke joinstyle="bevel"/>
              </v:line>
              <v:line id="_x0000_s5326" style="position:absolute;flip:y" from="1873,3005" to="1883,3015" strokecolor="gray" strokeweight=".15pt">
                <v:stroke joinstyle="bevel"/>
              </v:line>
              <v:line id="_x0000_s5327" style="position:absolute;flip:y" from="1883,3004" to="1883,3005" strokecolor="gray" strokeweight=".15pt">
                <v:stroke joinstyle="bevel"/>
              </v:line>
              <v:line id="_x0000_s5328" style="position:absolute;flip:y" from="1883,2990" to="1892,3004" strokecolor="gray" strokeweight=".15pt">
                <v:stroke joinstyle="bevel"/>
              </v:line>
              <v:line id="_x0000_s5329" style="position:absolute;flip:y" from="1892,2989" to="1892,2990" strokecolor="gray" strokeweight=".15pt">
                <v:stroke joinstyle="bevel"/>
              </v:line>
              <v:line id="_x0000_s5330" style="position:absolute;flip:y" from="1892,2956" to="1901,2989" strokecolor="gray" strokeweight=".15pt">
                <v:stroke joinstyle="bevel"/>
              </v:line>
              <v:line id="_x0000_s5331" style="position:absolute;flip:y" from="1901,2953" to="1901,2956" strokecolor="gray" strokeweight=".15pt">
                <v:stroke joinstyle="bevel"/>
              </v:line>
              <v:line id="_x0000_s5332" style="position:absolute;flip:y" from="1901,2869" to="1910,2953" strokecolor="gray" strokeweight=".15pt">
                <v:stroke joinstyle="bevel"/>
              </v:line>
              <v:line id="_x0000_s5333" style="position:absolute;flip:y" from="1910,2861" to="1911,2869" strokecolor="gray" strokeweight=".15pt">
                <v:stroke joinstyle="bevel"/>
              </v:line>
              <v:line id="_x0000_s5334" style="position:absolute;flip:y" from="1911,2617" to="1919,2861" strokecolor="gray" strokeweight=".15pt">
                <v:stroke joinstyle="bevel"/>
              </v:line>
              <v:line id="_x0000_s5335" style="position:absolute;flip:y" from="1919,2509" to="1924,2617" strokecolor="gray" strokeweight=".15pt">
                <v:stroke joinstyle="bevel"/>
              </v:line>
              <v:line id="_x0000_s5336" style="position:absolute" from="1924,2509" to="1929,2603" strokecolor="gray" strokeweight=".15pt">
                <v:stroke joinstyle="bevel"/>
              </v:line>
              <v:line id="_x0000_s5337" style="position:absolute" from="1929,2603" to="1930,2617" strokecolor="gray" strokeweight=".15pt">
                <v:stroke joinstyle="bevel"/>
              </v:line>
              <v:line id="_x0000_s5338" style="position:absolute" from="1930,2617" to="1938,2780" strokecolor="gray" strokeweight=".15pt">
                <v:stroke joinstyle="bevel"/>
              </v:line>
              <v:line id="_x0000_s5339" style="position:absolute" from="1938,2780" to="1943,2805" strokecolor="gray" strokeweight=".15pt">
                <v:stroke joinstyle="bevel"/>
              </v:line>
              <v:line id="_x0000_s5340" style="position:absolute;flip:y" from="1943,2768" to="1947,2805" strokecolor="gray" strokeweight=".15pt">
                <v:stroke joinstyle="bevel"/>
              </v:line>
              <v:line id="_x0000_s5341" style="position:absolute;flip:y" from="1947,2759" to="1948,2768" strokecolor="gray" strokeweight=".15pt">
                <v:stroke joinstyle="bevel"/>
              </v:line>
              <v:line id="_x0000_s5342" style="position:absolute;flip:y" from="1948,2679" to="1956,2759" strokecolor="gray" strokeweight=".15pt">
                <v:stroke joinstyle="bevel"/>
              </v:line>
              <v:line id="_x0000_s5343" style="position:absolute" from="1956,2679" to="1962,2692" strokecolor="gray" strokeweight=".15pt">
                <v:stroke joinstyle="bevel"/>
              </v:line>
              <v:line id="_x0000_s5344" style="position:absolute;flip:y" from="1962,2547" to="1966,2692" strokecolor="gray" strokeweight=".15pt">
                <v:stroke joinstyle="bevel"/>
              </v:line>
              <v:line id="_x0000_s5345" style="position:absolute;flip:y" from="1966,2518" to="1967,2547" strokecolor="gray" strokeweight=".15pt">
                <v:stroke joinstyle="bevel"/>
              </v:line>
              <v:line id="_x0000_s5346" style="position:absolute" from="1967,2518" to="1971,2696" strokecolor="gray" strokeweight=".15pt">
                <v:stroke joinstyle="bevel"/>
              </v:line>
              <v:line id="_x0000_s5347" style="position:absolute;flip:y" from="1971,2627" to="1975,2696" strokecolor="gray" strokeweight=".15pt">
                <v:stroke joinstyle="bevel"/>
              </v:line>
              <v:line id="_x0000_s5348" style="position:absolute" from="1975,2627" to="1981,2775" strokecolor="gray" strokeweight=".15pt">
                <v:stroke joinstyle="bevel"/>
              </v:line>
              <v:line id="_x0000_s5349" style="position:absolute;flip:y" from="1981,2774" to="1985,2775" strokecolor="gray" strokeweight=".15pt">
                <v:stroke joinstyle="bevel"/>
              </v:line>
              <v:line id="_x0000_s5350" style="position:absolute" from="1985,2774" to="1993,2906" strokecolor="gray" strokeweight=".15pt">
                <v:stroke joinstyle="bevel"/>
              </v:line>
              <v:line id="_x0000_s5351" style="position:absolute" from="1993,2906" to="1994,2909" strokecolor="gray" strokeweight=".15pt">
                <v:stroke joinstyle="bevel"/>
              </v:line>
              <v:line id="_x0000_s5352" style="position:absolute" from="1994,2909" to="2003,2953" strokecolor="gray" strokeweight=".15pt">
                <v:stroke joinstyle="bevel"/>
              </v:line>
              <v:line id="_x0000_s5353" style="position:absolute" from="2003,2953" to="2004,2954" strokecolor="gray" strokeweight=".15pt">
                <v:stroke joinstyle="bevel"/>
              </v:line>
              <v:line id="_x0000_s5354" style="position:absolute" from="2004,2954" to="2013,2985" strokecolor="gray" strokeweight=".15pt">
                <v:stroke joinstyle="bevel"/>
              </v:line>
              <v:line id="_x0000_s5355" style="position:absolute" from="2013,2985" to="2013,2986" strokecolor="gray" strokeweight=".15pt">
                <v:stroke joinstyle="bevel"/>
              </v:line>
              <v:line id="_x0000_s5356" style="position:absolute" from="2013,2986" to="2021,3007" strokecolor="gray" strokeweight=".15pt">
                <v:stroke joinstyle="bevel"/>
              </v:line>
              <v:line id="_x0000_s5357" style="position:absolute" from="2021,3007" to="2022,3008" strokecolor="gray" strokeweight=".15pt">
                <v:stroke joinstyle="bevel"/>
              </v:line>
              <v:line id="_x0000_s5358" style="position:absolute" from="2022,3008" to="2031,3019" strokecolor="gray" strokeweight=".15pt">
                <v:stroke joinstyle="bevel"/>
              </v:line>
              <v:line id="_x0000_s5359" style="position:absolute" from="2031,3019" to="2031,3019" strokecolor="gray" strokeweight=".15pt">
                <v:stroke joinstyle="bevel"/>
              </v:line>
              <v:line id="_x0000_s5360" style="position:absolute" from="2031,3019" to="2040,3026" strokecolor="gray" strokeweight=".15pt">
                <v:stroke joinstyle="bevel"/>
              </v:line>
              <v:line id="_x0000_s5361" style="position:absolute" from="2040,3026" to="2040,3026" strokecolor="gray" strokeweight=".15pt">
                <v:stroke joinstyle="bevel"/>
              </v:line>
              <v:line id="_x0000_s5362" style="position:absolute" from="2040,3026" to="2050,3029" strokecolor="gray" strokeweight=".15pt">
                <v:stroke joinstyle="bevel"/>
              </v:line>
              <v:line id="_x0000_s5363" style="position:absolute" from="2050,3029" to="2050,3029" strokecolor="gray" strokeweight=".15pt">
                <v:stroke joinstyle="bevel"/>
              </v:line>
              <v:line id="_x0000_s5364" style="position:absolute" from="2050,3029" to="2058,3031" strokecolor="gray" strokeweight=".15pt">
                <v:stroke joinstyle="bevel"/>
              </v:line>
              <v:line id="_x0000_s5365" style="position:absolute" from="2058,3031" to="2060,3031" strokecolor="gray" strokeweight=".15pt">
                <v:stroke joinstyle="bevel"/>
              </v:line>
              <v:line id="_x0000_s5366" style="position:absolute" from="2060,3031" to="2065,3032" strokecolor="gray" strokeweight=".15pt">
                <v:stroke joinstyle="bevel"/>
              </v:line>
              <v:line id="_x0000_s5367" style="position:absolute" from="2065,3032" to="2072,3032" strokecolor="gray" strokeweight=".15pt">
                <v:stroke joinstyle="bevel"/>
              </v:line>
              <v:line id="_x0000_s5368" style="position:absolute;flip:y" from="2072,3031" to="2075,3032" strokecolor="gray" strokeweight=".15pt">
                <v:stroke joinstyle="bevel"/>
              </v:line>
              <v:line id="_x0000_s5369" style="position:absolute;flip:y" from="2075,3030" to="2082,3031" strokecolor="gray" strokeweight=".15pt">
                <v:stroke joinstyle="bevel"/>
              </v:line>
              <v:line id="_x0000_s5370" style="position:absolute" from="2082,3030" to="2086,3032" strokecolor="gray" strokeweight=".15pt">
                <v:stroke joinstyle="bevel"/>
              </v:line>
              <v:line id="_x0000_s5371" style="position:absolute" from="2086,3032" to="2088,3032" strokecolor="gray" strokeweight=".15pt">
                <v:stroke joinstyle="bevel"/>
              </v:line>
              <v:line id="_x0000_s5372" style="position:absolute" from="2088,3032" to="2092,3033" strokecolor="gray" strokeweight=".15pt">
                <v:stroke joinstyle="bevel"/>
              </v:line>
              <v:line id="_x0000_s5373" style="position:absolute" from="2092,3033" to="2098,3033" strokecolor="gray" strokeweight=".15pt">
                <v:stroke joinstyle="bevel"/>
              </v:line>
              <v:line id="_x0000_s5374" style="position:absolute" from="2098,3033" to="2101,3033" strokecolor="gray" strokeweight=".15pt">
                <v:stroke joinstyle="bevel"/>
              </v:line>
              <v:line id="_x0000_s5375" style="position:absolute" from="2101,3033" to="2108,3033" strokecolor="gray" strokeweight=".15pt">
                <v:stroke joinstyle="bevel"/>
              </v:line>
              <v:line id="_x0000_s5376" style="position:absolute" from="2108,3033" to="2111,3033" strokecolor="gray" strokeweight=".15pt">
                <v:stroke joinstyle="bevel"/>
              </v:line>
              <v:line id="_x0000_s5377" style="position:absolute" from="2111,3033" to="2115,3033" strokecolor="gray" strokeweight=".15pt">
                <v:stroke joinstyle="bevel"/>
              </v:line>
              <v:line id="_x0000_s5378" style="position:absolute" from="2115,3033" to="2120,3034" strokecolor="gray" strokeweight=".15pt">
                <v:stroke joinstyle="bevel"/>
              </v:line>
              <v:line id="_x0000_s5379" style="position:absolute" from="2120,3034" to="2128,3034" strokecolor="gray" strokeweight=".15pt">
                <v:stroke joinstyle="bevel"/>
              </v:line>
              <v:line id="_x0000_s5380" style="position:absolute;flip:y" from="2128,3033" to="2131,3034" strokecolor="gray" strokeweight=".15pt">
                <v:stroke joinstyle="bevel"/>
              </v:line>
              <v:line id="_x0000_s5381" style="position:absolute" from="2131,3033" to="2140,3033" strokecolor="gray" strokeweight=".15pt">
                <v:stroke joinstyle="bevel"/>
              </v:line>
              <v:line id="_x0000_s5382" style="position:absolute" from="2140,3033" to="2141,3034" strokecolor="gray" strokeweight=".15pt">
                <v:stroke joinstyle="bevel"/>
              </v:line>
              <v:line id="_x0000_s5383" style="position:absolute;flip:y" from="2141,3033" to="2144,3034" strokecolor="gray" strokeweight=".15pt">
                <v:stroke joinstyle="bevel"/>
              </v:line>
              <v:line id="_x0000_s5384" style="position:absolute" from="2144,3033" to="2145,3035" strokecolor="gray" strokeweight=".15pt">
                <v:stroke joinstyle="bevel"/>
              </v:line>
              <v:line id="_x0000_s5385" style="position:absolute;flip:y" from="2145,3034" to="2156,3035" strokecolor="gray" strokeweight=".15pt">
                <v:stroke joinstyle="bevel"/>
              </v:line>
              <v:line id="_x0000_s5386" style="position:absolute;flip:y" from="2156,3033" to="2160,3034" strokecolor="gray" strokeweight=".15pt">
                <v:stroke joinstyle="bevel"/>
              </v:line>
              <v:line id="_x0000_s5387" style="position:absolute" from="2160,3033" to="2163,3033" strokecolor="gray" strokeweight=".15pt">
                <v:stroke joinstyle="bevel"/>
              </v:line>
              <v:line id="_x0000_s5388" style="position:absolute;flip:y" from="2163,3031" to="2167,3033" strokecolor="gray" strokeweight=".15pt">
                <v:stroke joinstyle="bevel"/>
              </v:line>
              <v:line id="_x0000_s5389" style="position:absolute" from="2167,3031" to="2171,3032" strokecolor="gray" strokeweight=".15pt">
                <v:stroke joinstyle="bevel"/>
              </v:line>
              <v:line id="_x0000_s5390" style="position:absolute" from="2171,3032" to="2177,3033" strokecolor="gray" strokeweight=".15pt">
                <v:stroke joinstyle="bevel"/>
              </v:line>
              <v:line id="_x0000_s5391" style="position:absolute" from="2177,3033" to="2180,3033" strokecolor="gray" strokeweight=".15pt">
                <v:stroke joinstyle="bevel"/>
              </v:line>
              <v:line id="_x0000_s5392" style="position:absolute" from="2180,3033" to="2188,3033" strokecolor="gray" strokeweight=".15pt">
                <v:stroke joinstyle="bevel"/>
              </v:line>
              <v:line id="_x0000_s5393" style="position:absolute" from="2188,3033" to="2189,3033" strokecolor="gray" strokeweight=".15pt">
                <v:stroke joinstyle="bevel"/>
              </v:line>
              <v:line id="_x0000_s5394" style="position:absolute" from="2189,3033" to="2195,3033" strokecolor="gray" strokeweight=".15pt">
                <v:stroke joinstyle="bevel"/>
              </v:line>
              <v:line id="_x0000_s5395" style="position:absolute;flip:y" from="2195,3032" to="2202,3033" strokecolor="gray" strokeweight=".15pt">
                <v:stroke joinstyle="bevel"/>
              </v:line>
              <v:line id="_x0000_s5396" style="position:absolute" from="2202,3032" to="2203,3033" strokecolor="gray" strokeweight=".15pt">
                <v:stroke joinstyle="bevel"/>
              </v:line>
              <v:line id="_x0000_s5397" style="position:absolute;flip:y" from="2203,3032" to="2210,3033" strokecolor="gray" strokeweight=".15pt">
                <v:stroke joinstyle="bevel"/>
              </v:line>
              <v:line id="_x0000_s5398" style="position:absolute" from="2210,3032" to="2215,3034" strokecolor="gray" strokeweight=".15pt">
                <v:stroke joinstyle="bevel"/>
              </v:line>
              <v:line id="_x0000_s5399" style="position:absolute;flip:y" from="2215,3033" to="2218,3034" strokecolor="gray" strokeweight=".15pt">
                <v:stroke joinstyle="bevel"/>
              </v:line>
              <v:line id="_x0000_s5400" style="position:absolute" from="2218,3033" to="2224,3034" strokecolor="gray" strokeweight=".15pt">
                <v:stroke joinstyle="bevel"/>
              </v:line>
              <v:line id="_x0000_s5401" style="position:absolute;flip:y" from="2224,3033" to="2228,3034" strokecolor="gray" strokeweight=".15pt">
                <v:stroke joinstyle="bevel"/>
              </v:line>
              <v:line id="_x0000_s5402" style="position:absolute" from="2228,3033" to="2232,3035" strokecolor="gray" strokeweight=".15pt">
                <v:stroke joinstyle="bevel"/>
              </v:line>
              <v:line id="_x0000_s5403" style="position:absolute;flip:y" from="2232,3034" to="2235,3035" strokecolor="gray" strokeweight=".15pt">
                <v:stroke joinstyle="bevel"/>
              </v:line>
              <v:line id="_x0000_s5404" style="position:absolute" from="2235,3034" to="2237,3035" strokecolor="gray" strokeweight=".15pt">
                <v:stroke joinstyle="bevel"/>
              </v:line>
              <v:line id="_x0000_s5405" style="position:absolute" from="2237,3035" to="2248,3035" strokecolor="gray" strokeweight=".15pt">
                <v:stroke joinstyle="bevel"/>
              </v:line>
              <v:line id="_x0000_s5406" style="position:absolute" from="2248,3035" to="2250,3035" strokecolor="gray" strokeweight=".15pt">
                <v:stroke joinstyle="bevel"/>
              </v:line>
              <v:line id="_x0000_s5407" style="position:absolute" from="2250,3035" to="2255,3035" strokecolor="gray" strokeweight=".15pt">
                <v:stroke joinstyle="bevel"/>
              </v:line>
              <v:line id="_x0000_s5408" style="position:absolute" from="2255,3035" to="2257,3035" strokecolor="gray" strokeweight=".15pt">
                <v:stroke joinstyle="bevel"/>
              </v:line>
              <v:line id="_x0000_s5409" style="position:absolute" from="2257,3035" to="2265,3035" strokecolor="gray" strokeweight=".15pt">
                <v:stroke joinstyle="bevel"/>
              </v:line>
              <v:line id="_x0000_s5410" style="position:absolute;flip:y" from="2265,3034" to="2272,3035" strokecolor="gray" strokeweight=".15pt">
                <v:stroke joinstyle="bevel"/>
              </v:line>
              <v:line id="_x0000_s5411" style="position:absolute" from="2272,3034" to="2275,3034" strokecolor="gray" strokeweight=".15pt">
                <v:stroke joinstyle="bevel"/>
              </v:line>
              <v:line id="_x0000_s5412" style="position:absolute" from="2275,3034" to="2280,3035" strokecolor="gray" strokeweight=".15pt">
                <v:stroke joinstyle="bevel"/>
              </v:line>
              <v:line id="_x0000_s5413" style="position:absolute;flip:y" from="2280,3034" to="2284,3035" strokecolor="gray" strokeweight=".15pt">
                <v:stroke joinstyle="bevel"/>
              </v:line>
              <v:line id="_x0000_s5414" style="position:absolute" from="2284,3034" to="2289,3035" strokecolor="gray" strokeweight=".15pt">
                <v:stroke joinstyle="bevel"/>
              </v:line>
              <v:line id="_x0000_s5415" style="position:absolute" from="2289,3035" to="2292,3035" strokecolor="gray" strokeweight=".15pt">
                <v:stroke joinstyle="bevel"/>
              </v:line>
              <v:line id="_x0000_s5416" style="position:absolute" from="2292,3035" to="2296,3035" strokecolor="gray" strokeweight=".15pt">
                <v:stroke joinstyle="bevel"/>
              </v:line>
              <v:line id="_x0000_s5417" style="position:absolute" from="2296,3035" to="2302,3035" strokecolor="gray" strokeweight=".15pt">
                <v:stroke joinstyle="bevel"/>
              </v:line>
              <v:line id="_x0000_s5418" style="position:absolute" from="2302,3035" to="2308,3035" strokecolor="gray" strokeweight=".15pt">
                <v:stroke joinstyle="bevel"/>
              </v:line>
              <v:line id="_x0000_s5419" style="position:absolute" from="2308,3035" to="2316,3036" strokecolor="gray" strokeweight=".15pt">
                <v:stroke joinstyle="bevel"/>
              </v:line>
              <v:line id="_x0000_s5420" style="position:absolute;flip:y" from="2316,3035" to="2318,3036" strokecolor="gray" strokeweight=".15pt">
                <v:stroke joinstyle="bevel"/>
              </v:line>
              <v:line id="_x0000_s5421" style="position:absolute" from="2318,3035" to="2320,3035" strokecolor="gray" strokeweight=".15pt">
                <v:stroke joinstyle="bevel"/>
              </v:line>
              <v:line id="_x0000_s5422" style="position:absolute" from="2320,3035" to="2324,3035" strokecolor="gray" strokeweight=".15pt">
                <v:stroke joinstyle="bevel"/>
              </v:line>
              <v:line id="_x0000_s5423" style="position:absolute" from="2324,3035" to="2329,3035" strokecolor="gray" strokeweight=".15pt">
                <v:stroke joinstyle="bevel"/>
              </v:line>
              <v:line id="_x0000_s5424" style="position:absolute" from="2329,3035" to="2331,3036" strokecolor="gray" strokeweight=".15pt">
                <v:stroke joinstyle="bevel"/>
              </v:line>
              <v:line id="_x0000_s5425" style="position:absolute;flip:y" from="2331,3035" to="2339,3036" strokecolor="gray" strokeweight=".15pt">
                <v:stroke joinstyle="bevel"/>
              </v:line>
              <v:line id="_x0000_s5426" style="position:absolute" from="2339,3035" to="2344,3036" strokecolor="gray" strokeweight=".15pt">
                <v:stroke joinstyle="bevel"/>
              </v:line>
              <v:line id="_x0000_s5427" style="position:absolute" from="2344,3036" to="2349,3036" strokecolor="gray" strokeweight=".15pt">
                <v:stroke joinstyle="bevel"/>
              </v:line>
              <v:line id="_x0000_s5428" style="position:absolute;flip:y" from="2349,3035" to="2352,3036" strokecolor="gray" strokeweight=".15pt">
                <v:stroke joinstyle="bevel"/>
              </v:line>
              <v:line id="_x0000_s5429" style="position:absolute" from="2352,3035" to="2356,3035" strokecolor="gray" strokeweight=".15pt">
                <v:stroke joinstyle="bevel"/>
              </v:line>
              <v:line id="_x0000_s5430" style="position:absolute" from="2356,3035" to="2364,3035" strokecolor="gray" strokeweight=".15pt">
                <v:stroke joinstyle="bevel"/>
              </v:line>
              <v:line id="_x0000_s5431" style="position:absolute" from="2364,3035" to="2367,3035" strokecolor="gray" strokeweight=".15pt">
                <v:stroke joinstyle="bevel"/>
              </v:line>
              <v:line id="_x0000_s5432" style="position:absolute" from="2367,3035" to="2370,3035" strokecolor="gray" strokeweight=".15pt">
                <v:stroke joinstyle="bevel"/>
              </v:line>
              <v:line id="_x0000_s5433" style="position:absolute" from="2370,3035" to="2378,3035" strokecolor="gray" strokeweight=".15pt">
                <v:stroke joinstyle="bevel"/>
              </v:line>
              <v:line id="_x0000_s5434" style="position:absolute" from="2378,3035" to="2384,3036" strokecolor="gray" strokeweight=".15pt">
                <v:stroke joinstyle="bevel"/>
              </v:line>
              <v:line id="_x0000_s5435" style="position:absolute" from="2384,3036" to="2384,3036" strokecolor="gray" strokeweight=".15pt">
                <v:stroke joinstyle="bevel"/>
              </v:line>
              <v:line id="_x0000_s5436" style="position:absolute" from="2384,3036" to="2384,3036" strokecolor="gray" strokeweight=".15pt">
                <v:stroke joinstyle="bevel"/>
              </v:line>
              <v:line id="_x0000_s5437" style="position:absolute" from="167,978" to="167,3240" strokecolor="white" strokeweight=".4pt">
                <v:stroke joinstyle="bevel"/>
              </v:line>
              <v:line id="_x0000_s5438" style="position:absolute" from="2384,978" to="2384,3240" strokecolor="white" strokeweight=".4pt">
                <v:stroke joinstyle="bevel"/>
              </v:line>
              <v:line id="_x0000_s5439" style="position:absolute" from="167,978" to="2384,978" strokecolor="white" strokeweight=".4pt">
                <v:stroke joinstyle="bevel"/>
              </v:line>
              <v:line id="_x0000_s5440" style="position:absolute" from="167,3240" to="2384,3240" strokecolor="white" strokeweight=".4pt">
                <v:stroke joinstyle="bevel"/>
              </v:line>
              <v:line id="_x0000_s5441" style="position:absolute" from="157,2717" to="158,2720" strokecolor="gray" strokeweight=".15pt">
                <v:stroke joinstyle="bevel"/>
              </v:line>
              <v:line id="_x0000_s5442" style="position:absolute;flip:y" from="158,2717" to="159,2720" strokecolor="gray" strokeweight=".15pt">
                <v:stroke joinstyle="bevel"/>
              </v:line>
              <v:line id="_x0000_s5443" style="position:absolute" from="159,2717" to="161,2723" strokecolor="gray" strokeweight=".15pt">
                <v:stroke joinstyle="bevel"/>
              </v:line>
              <v:line id="_x0000_s5444" style="position:absolute;flip:y" from="161,2715" to="163,2723" strokecolor="gray" strokeweight=".15pt">
                <v:stroke joinstyle="bevel"/>
              </v:line>
              <v:line id="_x0000_s5445" style="position:absolute" from="163,2715" to="173,2721" strokecolor="gray" strokeweight=".15pt">
                <v:stroke joinstyle="bevel"/>
              </v:line>
              <v:line id="_x0000_s5446" style="position:absolute;flip:y" from="173,2715" to="177,2721" strokecolor="gray" strokeweight=".15pt">
                <v:stroke joinstyle="bevel"/>
              </v:line>
              <v:line id="_x0000_s5447" style="position:absolute" from="177,2715" to="181,2724" strokecolor="gray" strokeweight=".15pt">
                <v:stroke joinstyle="bevel"/>
              </v:line>
              <v:line id="_x0000_s5448" style="position:absolute;flip:y" from="181,2715" to="186,2724" strokecolor="gray" strokeweight=".15pt">
                <v:stroke joinstyle="bevel"/>
              </v:line>
              <v:line id="_x0000_s5449" style="position:absolute" from="186,2715" to="191,2722" strokecolor="gray" strokeweight=".15pt">
                <v:stroke joinstyle="bevel"/>
              </v:line>
              <v:line id="_x0000_s5450" style="position:absolute;flip:y" from="191,2716" to="195,2722" strokecolor="gray" strokeweight=".15pt">
                <v:stroke joinstyle="bevel"/>
              </v:line>
              <v:line id="_x0000_s5451" style="position:absolute" from="195,2716" to="199,2720" strokecolor="gray" strokeweight=".15pt">
                <v:stroke joinstyle="bevel"/>
              </v:line>
              <v:line id="_x0000_s5452" style="position:absolute;flip:y" from="199,2715" to="201,2720" strokecolor="gray" strokeweight=".15pt">
                <v:stroke joinstyle="bevel"/>
              </v:line>
              <v:line id="_x0000_s5453" style="position:absolute" from="201,2715" to="208,2715" strokecolor="gray" strokeweight=".15pt">
                <v:stroke joinstyle="bevel"/>
              </v:line>
              <v:line id="_x0000_s5454" style="position:absolute" from="208,2715" to="215,2723" strokecolor="gray" strokeweight=".15pt">
                <v:stroke joinstyle="bevel"/>
              </v:line>
              <v:line id="_x0000_s5455" style="position:absolute;flip:y" from="215,2722" to="216,2723" strokecolor="gray" strokeweight=".15pt">
                <v:stroke joinstyle="bevel"/>
              </v:line>
              <v:line id="_x0000_s5456" style="position:absolute;flip:y" from="216,2714" to="219,2722" strokecolor="gray" strokeweight=".15pt">
                <v:stroke joinstyle="bevel"/>
              </v:line>
              <v:line id="_x0000_s5457" style="position:absolute" from="219,2714" to="230,2722" strokecolor="gray" strokeweight=".15pt">
                <v:stroke joinstyle="bevel"/>
              </v:line>
              <v:line id="_x0000_s5458" style="position:absolute;flip:y" from="230,2714" to="234,2722" strokecolor="gray" strokeweight=".15pt">
                <v:stroke joinstyle="bevel"/>
              </v:line>
              <v:line id="_x0000_s5459" style="position:absolute" from="234,2714" to="235,2714" strokecolor="gray" strokeweight=".15pt">
                <v:stroke joinstyle="bevel"/>
              </v:line>
              <v:line id="_x0000_s5460" style="position:absolute" from="235,2714" to="238,2722" strokecolor="gray" strokeweight=".15pt">
                <v:stroke joinstyle="bevel"/>
              </v:line>
              <v:line id="_x0000_s5461" style="position:absolute" from="238,2722" to="246,2723" strokecolor="gray" strokeweight=".15pt">
                <v:stroke joinstyle="bevel"/>
              </v:line>
              <v:line id="_x0000_s5462" style="position:absolute;flip:y" from="246,2716" to="252,2723" strokecolor="gray" strokeweight=".15pt">
                <v:stroke joinstyle="bevel"/>
              </v:line>
              <v:line id="_x0000_s5463" style="position:absolute" from="252,2716" to="253,2718" strokecolor="gray" strokeweight=".15pt">
                <v:stroke joinstyle="bevel"/>
              </v:line>
              <v:line id="_x0000_s5464" style="position:absolute" from="253,2718" to="256,2724" strokecolor="gray" strokeweight=".15pt">
                <v:stroke joinstyle="bevel"/>
              </v:line>
              <v:line id="_x0000_s5465" style="position:absolute;flip:y" from="256,2720" to="263,2724" strokecolor="gray" strokeweight=".15pt">
                <v:stroke joinstyle="bevel"/>
              </v:line>
              <v:line id="_x0000_s5466" style="position:absolute;flip:y" from="263,2714" to="271,2720" strokecolor="gray" strokeweight=".15pt">
                <v:stroke joinstyle="bevel"/>
              </v:line>
              <v:line id="_x0000_s5467" style="position:absolute" from="271,2714" to="275,2715" strokecolor="gray" strokeweight=".15pt">
                <v:stroke joinstyle="bevel"/>
              </v:line>
              <v:line id="_x0000_s5468" style="position:absolute" from="275,2715" to="281,2722" strokecolor="gray" strokeweight=".15pt">
                <v:stroke joinstyle="bevel"/>
              </v:line>
              <v:line id="_x0000_s5469" style="position:absolute" from="281,2722" to="282,2722" strokecolor="gray" strokeweight=".15pt">
                <v:stroke joinstyle="bevel"/>
              </v:line>
              <v:line id="_x0000_s5470" style="position:absolute;flip:y" from="282,2714" to="288,2722" strokecolor="gray" strokeweight=".15pt">
                <v:stroke joinstyle="bevel"/>
              </v:line>
              <v:line id="_x0000_s5471" style="position:absolute" from="288,2714" to="290,2717" strokecolor="gray" strokeweight=".15pt">
                <v:stroke joinstyle="bevel"/>
              </v:line>
              <v:line id="_x0000_s5472" style="position:absolute;flip:y" from="290,2713" to="293,2717" strokecolor="gray" strokeweight=".15pt">
                <v:stroke joinstyle="bevel"/>
              </v:line>
              <v:line id="_x0000_s5473" style="position:absolute" from="293,2713" to="299,2715" strokecolor="gray" strokeweight=".15pt">
                <v:stroke joinstyle="bevel"/>
              </v:line>
              <v:line id="_x0000_s5474" style="position:absolute" from="299,2715" to="305,2722" strokecolor="gray" strokeweight=".15pt">
                <v:stroke joinstyle="bevel"/>
              </v:line>
              <v:line id="_x0000_s5475" style="position:absolute;flip:y" from="305,2721" to="309,2722" strokecolor="gray" strokeweight=".15pt">
                <v:stroke joinstyle="bevel"/>
              </v:line>
              <v:line id="_x0000_s5476" style="position:absolute;flip:y" from="309,2714" to="318,2721" strokecolor="gray" strokeweight=".15pt">
                <v:stroke joinstyle="bevel"/>
              </v:line>
              <v:line id="_x0000_s5477" style="position:absolute;flip:y" from="318,2710" to="321,2714" strokecolor="gray" strokeweight=".15pt">
                <v:stroke joinstyle="bevel"/>
              </v:line>
              <v:line id="_x0000_s5478" style="position:absolute" from="321,2710" to="327,2722" strokecolor="gray" strokeweight=".15pt">
                <v:stroke joinstyle="bevel"/>
              </v:line>
              <v:line id="_x0000_s5479" style="position:absolute" from="327,2722" to="328,2722" strokecolor="gray" strokeweight=".15pt">
                <v:stroke joinstyle="bevel"/>
              </v:line>
              <v:line id="_x0000_s5480" style="position:absolute;flip:y" from="328,2713" to="333,2722" strokecolor="gray" strokeweight=".15pt">
                <v:stroke joinstyle="bevel"/>
              </v:line>
              <v:line id="_x0000_s5481" style="position:absolute" from="333,2713" to="336,2718" strokecolor="gray" strokeweight=".15pt">
                <v:stroke joinstyle="bevel"/>
              </v:line>
              <v:line id="_x0000_s5482" style="position:absolute;flip:y" from="336,2710" to="339,2718" strokecolor="gray" strokeweight=".15pt">
                <v:stroke joinstyle="bevel"/>
              </v:line>
              <v:line id="_x0000_s5483" style="position:absolute" from="339,2710" to="351,2713" strokecolor="gray" strokeweight=".15pt">
                <v:stroke joinstyle="bevel"/>
              </v:line>
              <v:line id="_x0000_s5484" style="position:absolute" from="351,2713" to="354,2722" strokecolor="gray" strokeweight=".15pt">
                <v:stroke joinstyle="bevel"/>
              </v:line>
              <v:line id="_x0000_s5485" style="position:absolute;flip:y" from="354,2719" to="355,2722" strokecolor="gray" strokeweight=".15pt">
                <v:stroke joinstyle="bevel"/>
              </v:line>
              <v:line id="_x0000_s5486" style="position:absolute;flip:y" from="355,2711" to="363,2719" strokecolor="gray" strokeweight=".15pt">
                <v:stroke joinstyle="bevel"/>
              </v:line>
              <v:line id="_x0000_s5487" style="position:absolute" from="363,2711" to="365,2713" strokecolor="gray" strokeweight=".15pt">
                <v:stroke joinstyle="bevel"/>
              </v:line>
              <v:line id="_x0000_s5488" style="position:absolute" from="365,2713" to="366,2718" strokecolor="gray" strokeweight=".15pt">
                <v:stroke joinstyle="bevel"/>
              </v:line>
              <v:line id="_x0000_s5489" style="position:absolute;flip:y" from="366,2711" to="377,2718" strokecolor="gray" strokeweight=".15pt">
                <v:stroke joinstyle="bevel"/>
              </v:line>
              <v:line id="_x0000_s5490" style="position:absolute" from="377,2711" to="380,2720" strokecolor="gray" strokeweight=".15pt">
                <v:stroke joinstyle="bevel"/>
              </v:line>
              <v:line id="_x0000_s5491" style="position:absolute;flip:y" from="380,2713" to="385,2720" strokecolor="gray" strokeweight=".15pt">
                <v:stroke joinstyle="bevel"/>
              </v:line>
              <v:line id="_x0000_s5492" style="position:absolute" from="385,2713" to="387,2719" strokecolor="gray" strokeweight=".15pt">
                <v:stroke joinstyle="bevel"/>
              </v:line>
              <v:line id="_x0000_s5493" style="position:absolute" from="387,2719" to="394,2720" strokecolor="gray" strokeweight=".15pt">
                <v:stroke joinstyle="bevel"/>
              </v:line>
              <v:line id="_x0000_s5494" style="position:absolute;flip:y" from="394,2713" to="398,2720" strokecolor="gray" strokeweight=".15pt">
                <v:stroke joinstyle="bevel"/>
              </v:line>
              <v:line id="_x0000_s5495" style="position:absolute" from="398,2713" to="403,2718" strokecolor="gray" strokeweight=".15pt">
                <v:stroke joinstyle="bevel"/>
              </v:line>
              <v:line id="_x0000_s5496" style="position:absolute;flip:y" from="403,2713" to="406,2718" strokecolor="gray" strokeweight=".15pt">
                <v:stroke joinstyle="bevel"/>
              </v:line>
              <v:line id="_x0000_s5497" style="position:absolute" from="406,2713" to="413,2720" strokecolor="gray" strokeweight=".15pt">
                <v:stroke joinstyle="bevel"/>
              </v:line>
              <v:line id="_x0000_s5498" style="position:absolute;flip:y" from="413,2713" to="415,2720" strokecolor="gray" strokeweight=".15pt">
                <v:stroke joinstyle="bevel"/>
              </v:line>
              <v:line id="_x0000_s5499" style="position:absolute" from="415,2713" to="426,2715" strokecolor="gray" strokeweight=".15pt">
                <v:stroke joinstyle="bevel"/>
              </v:line>
              <v:line id="_x0000_s5500" style="position:absolute" from="426,2715" to="428,2721" strokecolor="gray" strokeweight=".15pt">
                <v:stroke joinstyle="bevel"/>
              </v:line>
              <v:line id="_x0000_s5501" style="position:absolute;flip:y" from="428,2713" to="431,2721" strokecolor="gray" strokeweight=".15pt">
                <v:stroke joinstyle="bevel"/>
              </v:line>
              <v:line id="_x0000_s5502" style="position:absolute" from="431,2713" to="436,2722" strokecolor="gray" strokeweight=".15pt">
                <v:stroke joinstyle="bevel"/>
              </v:line>
              <v:line id="_x0000_s5503" style="position:absolute;flip:y" from="436,2721" to="443,2722" strokecolor="gray" strokeweight=".15pt">
                <v:stroke joinstyle="bevel"/>
              </v:line>
              <v:line id="_x0000_s5504" style="position:absolute;flip:y" from="443,2714" to="447,2721" strokecolor="gray" strokeweight=".15pt">
                <v:stroke joinstyle="bevel"/>
              </v:line>
              <v:line id="_x0000_s5505" style="position:absolute" from="447,2714" to="449,2714" strokecolor="gray" strokeweight=".15pt">
                <v:stroke joinstyle="bevel"/>
              </v:line>
              <v:line id="_x0000_s5506" style="position:absolute" from="449,2714" to="451,2718" strokecolor="gray" strokeweight=".15pt">
                <v:stroke joinstyle="bevel"/>
              </v:line>
              <v:line id="_x0000_s5507" style="position:absolute;flip:y" from="451,2711" to="461,2718" strokecolor="gray" strokeweight=".15pt">
                <v:stroke joinstyle="bevel"/>
              </v:line>
              <v:line id="_x0000_s5508" style="position:absolute" from="461,2711" to="466,2720" strokecolor="gray" strokeweight=".15pt">
                <v:stroke joinstyle="bevel"/>
              </v:line>
              <v:line id="_x0000_s5509" style="position:absolute;flip:y" from="466,2719" to="467,2720" strokecolor="gray" strokeweight=".15pt">
                <v:stroke joinstyle="bevel"/>
              </v:line>
              <v:line id="_x0000_s5510" style="position:absolute;flip:y" from="467,2714" to="469,2719" strokecolor="gray" strokeweight=".15pt">
                <v:stroke joinstyle="bevel"/>
              </v:line>
              <v:line id="_x0000_s5511" style="position:absolute" from="469,2714" to="481,2720" strokecolor="gray" strokeweight=".15pt">
                <v:stroke joinstyle="bevel"/>
              </v:line>
              <v:line id="_x0000_s5512" style="position:absolute;flip:y" from="481,2713" to="483,2720" strokecolor="gray" strokeweight=".15pt">
                <v:stroke joinstyle="bevel"/>
              </v:line>
              <v:line id="_x0000_s5513" style="position:absolute" from="483,2713" to="487,2714" strokecolor="gray" strokeweight=".15pt">
                <v:stroke joinstyle="bevel"/>
              </v:line>
              <v:line id="_x0000_s5514" style="position:absolute" from="487,2714" to="489,2721" strokecolor="gray" strokeweight=".15pt">
                <v:stroke joinstyle="bevel"/>
              </v:line>
              <v:line id="_x0000_s5515" style="position:absolute;flip:y" from="489,2712" to="495,2721" strokecolor="gray" strokeweight=".15pt">
                <v:stroke joinstyle="bevel"/>
              </v:line>
            </v:group>
            <v:group id="_x0000_s5717" style="position:absolute;left:495;top:2568;width:927;height:151" coordorigin="495,2568" coordsize="927,151">
              <v:line id="_x0000_s5517" style="position:absolute" from="495,2712" to="499,2717" strokecolor="gray" strokeweight=".15pt">
                <v:stroke joinstyle="bevel"/>
              </v:line>
              <v:line id="_x0000_s5518" style="position:absolute;flip:y" from="499,2710" to="504,2717" strokecolor="gray" strokeweight=".15pt">
                <v:stroke joinstyle="bevel"/>
              </v:line>
              <v:line id="_x0000_s5519" style="position:absolute" from="504,2710" to="508,2719" strokecolor="gray" strokeweight=".15pt">
                <v:stroke joinstyle="bevel"/>
              </v:line>
              <v:line id="_x0000_s5520" style="position:absolute;flip:y" from="508,2718" to="518,2719" strokecolor="gray" strokeweight=".15pt">
                <v:stroke joinstyle="bevel"/>
              </v:line>
              <v:line id="_x0000_s5521" style="position:absolute;flip:y" from="518,2714" to="521,2718" strokecolor="gray" strokeweight=".15pt">
                <v:stroke joinstyle="bevel"/>
              </v:line>
              <v:line id="_x0000_s5522" style="position:absolute" from="521,2714" to="525,2717" strokecolor="gray" strokeweight=".15pt">
                <v:stroke joinstyle="bevel"/>
              </v:line>
              <v:line id="_x0000_s5523" style="position:absolute;flip:y" from="525,2711" to="526,2717" strokecolor="gray" strokeweight=".15pt">
                <v:stroke joinstyle="bevel"/>
              </v:line>
              <v:line id="_x0000_s5524" style="position:absolute" from="526,2711" to="533,2717" strokecolor="gray" strokeweight=".15pt">
                <v:stroke joinstyle="bevel"/>
              </v:line>
              <v:line id="_x0000_s5525" style="position:absolute;flip:y" from="533,2706" to="539,2717" strokecolor="gray" strokeweight=".15pt">
                <v:stroke joinstyle="bevel"/>
              </v:line>
              <v:line id="_x0000_s5526" style="position:absolute" from="539,2706" to="546,2714" strokecolor="gray" strokeweight=".15pt">
                <v:stroke joinstyle="bevel"/>
              </v:line>
              <v:line id="_x0000_s5527" style="position:absolute;flip:y" from="546,2706" to="550,2714" strokecolor="gray" strokeweight=".15pt">
                <v:stroke joinstyle="bevel"/>
              </v:line>
              <v:line id="_x0000_s5528" style="position:absolute" from="550,2706" to="552,2707" strokecolor="gray" strokeweight=".15pt">
                <v:stroke joinstyle="bevel"/>
              </v:line>
              <v:line id="_x0000_s5529" style="position:absolute;flip:y" from="552,2701" to="554,2707" strokecolor="gray" strokeweight=".15pt">
                <v:stroke joinstyle="bevel"/>
              </v:line>
              <v:line id="_x0000_s5530" style="position:absolute" from="554,2701" to="559,2702" strokecolor="gray" strokeweight=".15pt">
                <v:stroke joinstyle="bevel"/>
              </v:line>
              <v:line id="_x0000_s5531" style="position:absolute;flip:y" from="559,2690" to="567,2702" strokecolor="gray" strokeweight=".15pt">
                <v:stroke joinstyle="bevel"/>
              </v:line>
              <v:line id="_x0000_s5532" style="position:absolute" from="567,2690" to="570,2690" strokecolor="gray" strokeweight=".15pt">
                <v:stroke joinstyle="bevel"/>
              </v:line>
              <v:line id="_x0000_s5533" style="position:absolute;flip:y" from="570,2681" to="577,2690" strokecolor="gray" strokeweight=".15pt">
                <v:stroke joinstyle="bevel"/>
              </v:line>
              <v:line id="_x0000_s5534" style="position:absolute" from="577,2681" to="580,2688" strokecolor="gray" strokeweight=".15pt">
                <v:stroke joinstyle="bevel"/>
              </v:line>
              <v:line id="_x0000_s5535" style="position:absolute;flip:y" from="580,2675" to="587,2688" strokecolor="gray" strokeweight=".15pt">
                <v:stroke joinstyle="bevel"/>
              </v:line>
              <v:line id="_x0000_s5536" style="position:absolute" from="587,2675" to="588,2677" strokecolor="gray" strokeweight=".15pt">
                <v:stroke joinstyle="bevel"/>
              </v:line>
              <v:line id="_x0000_s5537" style="position:absolute;flip:y" from="588,2659" to="596,2677" strokecolor="gray" strokeweight=".15pt">
                <v:stroke joinstyle="bevel"/>
              </v:line>
              <v:line id="_x0000_s5538" style="position:absolute" from="596,2659" to="596,2660" strokecolor="gray" strokeweight=".15pt">
                <v:stroke joinstyle="bevel"/>
              </v:line>
              <v:line id="_x0000_s5539" style="position:absolute;flip:y" from="596,2646" to="605,2660" strokecolor="gray" strokeweight=".15pt">
                <v:stroke joinstyle="bevel"/>
              </v:line>
              <v:line id="_x0000_s5540" style="position:absolute;flip:y" from="605,2644" to="606,2646" strokecolor="gray" strokeweight=".15pt">
                <v:stroke joinstyle="bevel"/>
              </v:line>
              <v:line id="_x0000_s5541" style="position:absolute" from="606,2644" to="608,2650" strokecolor="gray" strokeweight=".15pt">
                <v:stroke joinstyle="bevel"/>
              </v:line>
              <v:line id="_x0000_s5542" style="position:absolute;flip:y" from="608,2645" to="614,2650" strokecolor="gray" strokeweight=".15pt">
                <v:stroke joinstyle="bevel"/>
              </v:line>
              <v:line id="_x0000_s5543" style="position:absolute;flip:y" from="614,2630" to="623,2645" strokecolor="gray" strokeweight=".15pt">
                <v:stroke joinstyle="bevel"/>
              </v:line>
              <v:line id="_x0000_s5544" style="position:absolute" from="623,2630" to="624,2631" strokecolor="gray" strokeweight=".15pt">
                <v:stroke joinstyle="bevel"/>
              </v:line>
              <v:line id="_x0000_s5545" style="position:absolute;flip:y" from="624,2617" to="631,2631" strokecolor="gray" strokeweight=".15pt">
                <v:stroke joinstyle="bevel"/>
              </v:line>
              <v:line id="_x0000_s5546" style="position:absolute" from="631,2617" to="635,2624" strokecolor="gray" strokeweight=".15pt">
                <v:stroke joinstyle="bevel"/>
              </v:line>
              <v:line id="_x0000_s5547" style="position:absolute;flip:y" from="635,2619" to="640,2624" strokecolor="gray" strokeweight=".15pt">
                <v:stroke joinstyle="bevel"/>
              </v:line>
              <v:line id="_x0000_s5548" style="position:absolute" from="640,2619" to="643,2623" strokecolor="gray" strokeweight=".15pt">
                <v:stroke joinstyle="bevel"/>
              </v:line>
              <v:line id="_x0000_s5549" style="position:absolute;flip:y" from="643,2613" to="649,2623" strokecolor="gray" strokeweight=".15pt">
                <v:stroke joinstyle="bevel"/>
              </v:line>
              <v:line id="_x0000_s5550" style="position:absolute" from="649,2613" to="652,2615" strokecolor="gray" strokeweight=".15pt">
                <v:stroke joinstyle="bevel"/>
              </v:line>
              <v:line id="_x0000_s5551" style="position:absolute;flip:y" from="652,2609" to="660,2615" strokecolor="gray" strokeweight=".15pt">
                <v:stroke joinstyle="bevel"/>
              </v:line>
              <v:line id="_x0000_s5552" style="position:absolute" from="660,2609" to="663,2613" strokecolor="gray" strokeweight=".15pt">
                <v:stroke joinstyle="bevel"/>
              </v:line>
              <v:line id="_x0000_s5553" style="position:absolute" from="663,2613" to="670,2620" strokecolor="gray" strokeweight=".15pt">
                <v:stroke joinstyle="bevel"/>
              </v:line>
              <v:line id="_x0000_s5554" style="position:absolute;flip:y" from="670,2619" to="672,2620" strokecolor="gray" strokeweight=".15pt">
                <v:stroke joinstyle="bevel"/>
              </v:line>
              <v:line id="_x0000_s5555" style="position:absolute" from="672,2619" to="679,2626" strokecolor="gray" strokeweight=".15pt">
                <v:stroke joinstyle="bevel"/>
              </v:line>
              <v:line id="_x0000_s5556" style="position:absolute;flip:y" from="679,2620" to="682,2626" strokecolor="gray" strokeweight=".15pt">
                <v:stroke joinstyle="bevel"/>
              </v:line>
              <v:line id="_x0000_s5557" style="position:absolute" from="682,2620" to="689,2630" strokecolor="gray" strokeweight=".15pt">
                <v:stroke joinstyle="bevel"/>
              </v:line>
              <v:line id="_x0000_s5558" style="position:absolute;flip:y" from="689,2626" to="693,2630" strokecolor="gray" strokeweight=".15pt">
                <v:stroke joinstyle="bevel"/>
              </v:line>
              <v:line id="_x0000_s5559" style="position:absolute" from="693,2626" to="696,2638" strokecolor="gray" strokeweight=".15pt">
                <v:stroke joinstyle="bevel"/>
              </v:line>
              <v:line id="_x0000_s5560" style="position:absolute;flip:y" from="696,2633" to="698,2638" strokecolor="gray" strokeweight=".15pt">
                <v:stroke joinstyle="bevel"/>
              </v:line>
              <v:line id="_x0000_s5561" style="position:absolute" from="698,2633" to="707,2649" strokecolor="gray" strokeweight=".15pt">
                <v:stroke joinstyle="bevel"/>
              </v:line>
              <v:line id="_x0000_s5562" style="position:absolute;flip:y" from="707,2646" to="709,2649" strokecolor="gray" strokeweight=".15pt">
                <v:stroke joinstyle="bevel"/>
              </v:line>
              <v:line id="_x0000_s5563" style="position:absolute" from="709,2646" to="715,2651" strokecolor="gray" strokeweight=".15pt">
                <v:stroke joinstyle="bevel"/>
              </v:line>
              <v:line id="_x0000_s5564" style="position:absolute;flip:y" from="715,2643" to="721,2651" strokecolor="gray" strokeweight=".15pt">
                <v:stroke joinstyle="bevel"/>
              </v:line>
              <v:line id="_x0000_s5565" style="position:absolute" from="721,2643" to="725,2652" strokecolor="gray" strokeweight=".15pt">
                <v:stroke joinstyle="bevel"/>
              </v:line>
              <v:line id="_x0000_s5566" style="position:absolute;flip:y" from="725,2649" to="729,2652" strokecolor="gray" strokeweight=".15pt">
                <v:stroke joinstyle="bevel"/>
              </v:line>
              <v:line id="_x0000_s5567" style="position:absolute" from="729,2649" to="733,2657" strokecolor="gray" strokeweight=".15pt">
                <v:stroke joinstyle="bevel"/>
              </v:line>
              <v:line id="_x0000_s5568" style="position:absolute;flip:y" from="733,2651" to="739,2657" strokecolor="gray" strokeweight=".15pt">
                <v:stroke joinstyle="bevel"/>
              </v:line>
              <v:line id="_x0000_s5569" style="position:absolute;flip:y" from="739,2646" to="744,2651" strokecolor="gray" strokeweight=".15pt">
                <v:stroke joinstyle="bevel"/>
              </v:line>
              <v:line id="_x0000_s5570" style="position:absolute;flip:y" from="744,2645" to="744,2646" strokecolor="gray" strokeweight=".15pt">
                <v:stroke joinstyle="bevel"/>
              </v:line>
              <v:line id="_x0000_s5571" style="position:absolute;flip:y" from="744,2637" to="752,2645" strokecolor="gray" strokeweight=".15pt">
                <v:stroke joinstyle="bevel"/>
              </v:line>
              <v:line id="_x0000_s5572" style="position:absolute" from="752,2637" to="754,2639" strokecolor="gray" strokeweight=".15pt">
                <v:stroke joinstyle="bevel"/>
              </v:line>
              <v:line id="_x0000_s5573" style="position:absolute;flip:y" from="754,2624" to="761,2639" strokecolor="gray" strokeweight=".15pt">
                <v:stroke joinstyle="bevel"/>
              </v:line>
              <v:line id="_x0000_s5574" style="position:absolute" from="761,2624" to="765,2628" strokecolor="gray" strokeweight=".15pt">
                <v:stroke joinstyle="bevel"/>
              </v:line>
              <v:line id="_x0000_s5575" style="position:absolute;flip:y" from="765,2622" to="772,2628" strokecolor="gray" strokeweight=".15pt">
                <v:stroke joinstyle="bevel"/>
              </v:line>
              <v:line id="_x0000_s5576" style="position:absolute;flip:y" from="772,2621" to="773,2622" strokecolor="gray" strokeweight=".15pt">
                <v:stroke joinstyle="bevel"/>
              </v:line>
              <v:line id="_x0000_s5577" style="position:absolute;flip:y" from="773,2610" to="778,2621" strokecolor="gray" strokeweight=".15pt">
                <v:stroke joinstyle="bevel"/>
              </v:line>
              <v:line id="_x0000_s5578" style="position:absolute;flip:y" from="778,2609" to="781,2610" strokecolor="gray" strokeweight=".15pt">
                <v:stroke joinstyle="bevel"/>
              </v:line>
              <v:line id="_x0000_s5579" style="position:absolute;flip:y" from="781,2597" to="790,2609" strokecolor="gray" strokeweight=".15pt">
                <v:stroke joinstyle="bevel"/>
              </v:line>
              <v:line id="_x0000_s5580" style="position:absolute" from="790,2597" to="792,2598" strokecolor="gray" strokeweight=".15pt">
                <v:stroke joinstyle="bevel"/>
              </v:line>
              <v:line id="_x0000_s5581" style="position:absolute;flip:y" from="792,2587" to="799,2598" strokecolor="gray" strokeweight=".15pt">
                <v:stroke joinstyle="bevel"/>
              </v:line>
              <v:line id="_x0000_s5582" style="position:absolute" from="799,2587" to="802,2591" strokecolor="gray" strokeweight=".15pt">
                <v:stroke joinstyle="bevel"/>
              </v:line>
              <v:line id="_x0000_s5583" style="position:absolute;flip:y" from="802,2582" to="805,2591" strokecolor="gray" strokeweight=".15pt">
                <v:stroke joinstyle="bevel"/>
              </v:line>
              <v:line id="_x0000_s5584" style="position:absolute;flip:y" from="805,2581" to="810,2582" strokecolor="gray" strokeweight=".15pt">
                <v:stroke joinstyle="bevel"/>
              </v:line>
              <v:line id="_x0000_s5585" style="position:absolute;flip:y" from="810,2571" to="814,2581" strokecolor="gray" strokeweight=".15pt">
                <v:stroke joinstyle="bevel"/>
              </v:line>
              <v:line id="_x0000_s5586" style="position:absolute" from="814,2571" to="821,2577" strokecolor="gray" strokeweight=".15pt">
                <v:stroke joinstyle="bevel"/>
              </v:line>
              <v:line id="_x0000_s5587" style="position:absolute;flip:y" from="821,2573" to="828,2577" strokecolor="gray" strokeweight=".15pt">
                <v:stroke joinstyle="bevel"/>
              </v:line>
              <v:line id="_x0000_s5588" style="position:absolute" from="828,2573" to="832,2575" strokecolor="gray" strokeweight=".15pt">
                <v:stroke joinstyle="bevel"/>
              </v:line>
              <v:line id="_x0000_s5589" style="position:absolute;flip:y" from="832,2572" to="834,2575" strokecolor="gray" strokeweight=".15pt">
                <v:stroke joinstyle="bevel"/>
              </v:line>
              <v:line id="_x0000_s5590" style="position:absolute;flip:y" from="834,2568" to="839,2572" strokecolor="gray" strokeweight=".15pt">
                <v:stroke joinstyle="bevel"/>
              </v:line>
              <v:line id="_x0000_s5591" style="position:absolute" from="839,2568" to="846,2573" strokecolor="gray" strokeweight=".15pt">
                <v:stroke joinstyle="bevel"/>
              </v:line>
              <v:line id="_x0000_s5592" style="position:absolute;flip:y" from="846,2569" to="847,2573" strokecolor="gray" strokeweight=".15pt">
                <v:stroke joinstyle="bevel"/>
              </v:line>
              <v:line id="_x0000_s5593" style="position:absolute" from="847,2569" to="855,2579" strokecolor="gray" strokeweight=".15pt">
                <v:stroke joinstyle="bevel"/>
              </v:line>
              <v:line id="_x0000_s5594" style="position:absolute;flip:y" from="855,2577" to="857,2579" strokecolor="gray" strokeweight=".15pt">
                <v:stroke joinstyle="bevel"/>
              </v:line>
              <v:line id="_x0000_s5595" style="position:absolute" from="857,2577" to="863,2588" strokecolor="gray" strokeweight=".15pt">
                <v:stroke joinstyle="bevel"/>
              </v:line>
              <v:line id="_x0000_s5596" style="position:absolute;flip:y" from="863,2584" to="865,2588" strokecolor="gray" strokeweight=".15pt">
                <v:stroke joinstyle="bevel"/>
              </v:line>
              <v:line id="_x0000_s5597" style="position:absolute" from="865,2584" to="874,2596" strokecolor="gray" strokeweight=".15pt">
                <v:stroke joinstyle="bevel"/>
              </v:line>
              <v:line id="_x0000_s5598" style="position:absolute;flip:y" from="874,2591" to="875,2596" strokecolor="gray" strokeweight=".15pt">
                <v:stroke joinstyle="bevel"/>
              </v:line>
              <v:line id="_x0000_s5599" style="position:absolute" from="875,2591" to="883,2599" strokecolor="gray" strokeweight=".15pt">
                <v:stroke joinstyle="bevel"/>
              </v:line>
              <v:line id="_x0000_s5600" style="position:absolute" from="883,2599" to="883,2599" strokecolor="gray" strokeweight=".15pt">
                <v:stroke joinstyle="bevel"/>
              </v:line>
              <v:line id="_x0000_s5601" style="position:absolute" from="883,2599" to="893,2616" strokecolor="gray" strokeweight=".15pt">
                <v:stroke joinstyle="bevel"/>
              </v:line>
              <v:line id="_x0000_s5602" style="position:absolute;flip:y" from="893,2614" to="896,2616" strokecolor="gray" strokeweight=".15pt">
                <v:stroke joinstyle="bevel"/>
              </v:line>
              <v:line id="_x0000_s5603" style="position:absolute" from="896,2614" to="900,2627" strokecolor="gray" strokeweight=".15pt">
                <v:stroke joinstyle="bevel"/>
              </v:line>
              <v:line id="_x0000_s5604" style="position:absolute;flip:y" from="900,2620" to="905,2627" strokecolor="gray" strokeweight=".15pt">
                <v:stroke joinstyle="bevel"/>
              </v:line>
              <v:line id="_x0000_s5605" style="position:absolute" from="905,2620" to="911,2628" strokecolor="gray" strokeweight=".15pt">
                <v:stroke joinstyle="bevel"/>
              </v:line>
              <v:line id="_x0000_s5606" style="position:absolute" from="911,2628" to="911,2628" strokecolor="gray" strokeweight=".15pt">
                <v:stroke joinstyle="bevel"/>
              </v:line>
              <v:line id="_x0000_s5607" style="position:absolute" from="911,2628" to="920,2648" strokecolor="gray" strokeweight=".15pt">
                <v:stroke joinstyle="bevel"/>
              </v:line>
              <v:line id="_x0000_s5608" style="position:absolute;flip:y" from="920,2646" to="922,2648" strokecolor="gray" strokeweight=".15pt">
                <v:stroke joinstyle="bevel"/>
              </v:line>
              <v:line id="_x0000_s5609" style="position:absolute" from="922,2646" to="929,2655" strokecolor="gray" strokeweight=".15pt">
                <v:stroke joinstyle="bevel"/>
              </v:line>
              <v:line id="_x0000_s5610" style="position:absolute" from="929,2655" to="932,2655" strokecolor="gray" strokeweight=".15pt">
                <v:stroke joinstyle="bevel"/>
              </v:line>
              <v:line id="_x0000_s5611" style="position:absolute" from="932,2655" to="938,2663" strokecolor="gray" strokeweight=".15pt">
                <v:stroke joinstyle="bevel"/>
              </v:line>
              <v:line id="_x0000_s5612" style="position:absolute;flip:y" from="938,2658" to="940,2663" strokecolor="gray" strokeweight=".15pt">
                <v:stroke joinstyle="bevel"/>
              </v:line>
              <v:line id="_x0000_s5613" style="position:absolute" from="940,2658" to="948,2667" strokecolor="gray" strokeweight=".15pt">
                <v:stroke joinstyle="bevel"/>
              </v:line>
              <v:line id="_x0000_s5614" style="position:absolute" from="948,2667" to="955,2669" strokecolor="gray" strokeweight=".15pt">
                <v:stroke joinstyle="bevel"/>
              </v:line>
              <v:line id="_x0000_s5615" style="position:absolute;flip:y" from="955,2663" to="958,2669" strokecolor="gray" strokeweight=".15pt">
                <v:stroke joinstyle="bevel"/>
              </v:line>
              <v:line id="_x0000_s5616" style="position:absolute" from="958,2663" to="959,2672" strokecolor="gray" strokeweight=".15pt">
                <v:stroke joinstyle="bevel"/>
              </v:line>
              <v:line id="_x0000_s5617" style="position:absolute;flip:y" from="959,2665" to="965,2672" strokecolor="gray" strokeweight=".15pt">
                <v:stroke joinstyle="bevel"/>
              </v:line>
              <v:line id="_x0000_s5618" style="position:absolute" from="965,2665" to="968,2665" strokecolor="gray" strokeweight=".15pt">
                <v:stroke joinstyle="bevel"/>
              </v:line>
              <v:line id="_x0000_s5619" style="position:absolute" from="968,2665" to="970,2673" strokecolor="gray" strokeweight=".15pt">
                <v:stroke joinstyle="bevel"/>
              </v:line>
              <v:line id="_x0000_s5620" style="position:absolute;flip:y" from="970,2664" to="977,2673" strokecolor="gray" strokeweight=".15pt">
                <v:stroke joinstyle="bevel"/>
              </v:line>
              <v:line id="_x0000_s5621" style="position:absolute;flip:y" from="977,2652" to="984,2664" strokecolor="gray" strokeweight=".15pt">
                <v:stroke joinstyle="bevel"/>
              </v:line>
              <v:line id="_x0000_s5622" style="position:absolute" from="984,2652" to="986,2655" strokecolor="gray" strokeweight=".15pt">
                <v:stroke joinstyle="bevel"/>
              </v:line>
              <v:line id="_x0000_s5623" style="position:absolute;flip:y" from="986,2646" to="995,2655" strokecolor="gray" strokeweight=".15pt">
                <v:stroke joinstyle="bevel"/>
              </v:line>
              <v:line id="_x0000_s5624" style="position:absolute;flip:y" from="995,2645" to="996,2646" strokecolor="gray" strokeweight=".15pt">
                <v:stroke joinstyle="bevel"/>
              </v:line>
              <v:line id="_x0000_s5625" style="position:absolute;flip:y" from="996,2639" to="999,2645" strokecolor="gray" strokeweight=".15pt">
                <v:stroke joinstyle="bevel"/>
              </v:line>
              <v:line id="_x0000_s5626" style="position:absolute" from="999,2639" to="1004,2640" strokecolor="gray" strokeweight=".15pt">
                <v:stroke joinstyle="bevel"/>
              </v:line>
              <v:line id="_x0000_s5627" style="position:absolute;flip:y" from="1004,2627" to="1010,2640" strokecolor="gray" strokeweight=".15pt">
                <v:stroke joinstyle="bevel"/>
              </v:line>
              <v:line id="_x0000_s5628" style="position:absolute" from="1010,2627" to="1015,2628" strokecolor="gray" strokeweight=".15pt">
                <v:stroke joinstyle="bevel"/>
              </v:line>
              <v:line id="_x0000_s5629" style="position:absolute;flip:y" from="1015,2621" to="1022,2628" strokecolor="gray" strokeweight=".15pt">
                <v:stroke joinstyle="bevel"/>
              </v:line>
              <v:line id="_x0000_s5630" style="position:absolute" from="1022,2621" to="1023,2623" strokecolor="gray" strokeweight=".15pt">
                <v:stroke joinstyle="bevel"/>
              </v:line>
              <v:line id="_x0000_s5631" style="position:absolute;flip:y" from="1023,2616" to="1029,2623" strokecolor="gray" strokeweight=".15pt">
                <v:stroke joinstyle="bevel"/>
              </v:line>
              <v:line id="_x0000_s5632" style="position:absolute" from="1029,2616" to="1032,2619" strokecolor="gray" strokeweight=".15pt">
                <v:stroke joinstyle="bevel"/>
              </v:line>
              <v:line id="_x0000_s5633" style="position:absolute;flip:y" from="1032,2612" to="1039,2619" strokecolor="gray" strokeweight=".15pt">
                <v:stroke joinstyle="bevel"/>
              </v:line>
              <v:line id="_x0000_s5634" style="position:absolute;flip:y" from="1039,2611" to="1043,2612" strokecolor="gray" strokeweight=".15pt">
                <v:stroke joinstyle="bevel"/>
              </v:line>
              <v:line id="_x0000_s5635" style="position:absolute" from="1043,2611" to="1049,2617" strokecolor="gray" strokeweight=".15pt">
                <v:stroke joinstyle="bevel"/>
              </v:line>
              <v:line id="_x0000_s5636" style="position:absolute;flip:y" from="1049,2615" to="1053,2617" strokecolor="gray" strokeweight=".15pt">
                <v:stroke joinstyle="bevel"/>
              </v:line>
              <v:line id="_x0000_s5637" style="position:absolute" from="1053,2615" to="1059,2624" strokecolor="gray" strokeweight=".15pt">
                <v:stroke joinstyle="bevel"/>
              </v:line>
              <v:line id="_x0000_s5638" style="position:absolute;flip:y" from="1059,2619" to="1064,2624" strokecolor="gray" strokeweight=".15pt">
                <v:stroke joinstyle="bevel"/>
              </v:line>
              <v:line id="_x0000_s5639" style="position:absolute" from="1064,2619" to="1069,2626" strokecolor="gray" strokeweight=".15pt">
                <v:stroke joinstyle="bevel"/>
              </v:line>
              <v:line id="_x0000_s5640" style="position:absolute" from="1069,2626" to="1069,2628" strokecolor="gray" strokeweight=".15pt">
                <v:stroke joinstyle="bevel"/>
              </v:line>
              <v:line id="_x0000_s5641" style="position:absolute" from="1069,2628" to="1077,2639" strokecolor="gray" strokeweight=".15pt">
                <v:stroke joinstyle="bevel"/>
              </v:line>
              <v:line id="_x0000_s5642" style="position:absolute;flip:y" from="1077,2634" to="1079,2639" strokecolor="gray" strokeweight=".15pt">
                <v:stroke joinstyle="bevel"/>
              </v:line>
              <v:line id="_x0000_s5643" style="position:absolute" from="1079,2634" to="1087,2646" strokecolor="gray" strokeweight=".15pt">
                <v:stroke joinstyle="bevel"/>
              </v:line>
              <v:line id="_x0000_s5644" style="position:absolute" from="1087,2646" to="1087,2647" strokecolor="gray" strokeweight=".15pt">
                <v:stroke joinstyle="bevel"/>
              </v:line>
              <v:line id="_x0000_s5645" style="position:absolute" from="1087,2647" to="1096,2657" strokecolor="gray" strokeweight=".15pt">
                <v:stroke joinstyle="bevel"/>
              </v:line>
              <v:line id="_x0000_s5646" style="position:absolute" from="1096,2657" to="1097,2657" strokecolor="gray" strokeweight=".15pt">
                <v:stroke joinstyle="bevel"/>
              </v:line>
              <v:line id="_x0000_s5647" style="position:absolute" from="1097,2657" to="1105,2673" strokecolor="gray" strokeweight=".15pt">
                <v:stroke joinstyle="bevel"/>
              </v:line>
              <v:line id="_x0000_s5648" style="position:absolute;flip:y" from="1105,2671" to="1108,2673" strokecolor="gray" strokeweight=".15pt">
                <v:stroke joinstyle="bevel"/>
              </v:line>
              <v:line id="_x0000_s5649" style="position:absolute" from="1108,2671" to="1115,2679" strokecolor="gray" strokeweight=".15pt">
                <v:stroke joinstyle="bevel"/>
              </v:line>
              <v:line id="_x0000_s5650" style="position:absolute" from="1115,2679" to="1118,2679" strokecolor="gray" strokeweight=".15pt">
                <v:stroke joinstyle="bevel"/>
              </v:line>
              <v:line id="_x0000_s5651" style="position:absolute" from="1118,2679" to="1122,2685" strokecolor="gray" strokeweight=".15pt">
                <v:stroke joinstyle="bevel"/>
              </v:line>
              <v:line id="_x0000_s5652" style="position:absolute" from="1122,2685" to="1125,2687" strokecolor="gray" strokeweight=".15pt">
                <v:stroke joinstyle="bevel"/>
              </v:line>
              <v:line id="_x0000_s5653" style="position:absolute" from="1125,2687" to="1134,2699" strokecolor="gray" strokeweight=".15pt">
                <v:stroke joinstyle="bevel"/>
              </v:line>
              <v:line id="_x0000_s5654" style="position:absolute;flip:y" from="1134,2698" to="1137,2699" strokecolor="gray" strokeweight=".15pt">
                <v:stroke joinstyle="bevel"/>
              </v:line>
              <v:line id="_x0000_s5655" style="position:absolute" from="1137,2698" to="1141,2706" strokecolor="gray" strokeweight=".15pt">
                <v:stroke joinstyle="bevel"/>
              </v:line>
              <v:line id="_x0000_s5656" style="position:absolute;flip:y" from="1141,2697" to="1147,2706" strokecolor="gray" strokeweight=".15pt">
                <v:stroke joinstyle="bevel"/>
              </v:line>
              <v:line id="_x0000_s5657" style="position:absolute" from="1147,2697" to="1151,2707" strokecolor="gray" strokeweight=".15pt">
                <v:stroke joinstyle="bevel"/>
              </v:line>
              <v:line id="_x0000_s5658" style="position:absolute;flip:y" from="1151,2705" to="1153,2707" strokecolor="gray" strokeweight=".15pt">
                <v:stroke joinstyle="bevel"/>
              </v:line>
              <v:line id="_x0000_s5659" style="position:absolute" from="1153,2705" to="1160,2711" strokecolor="gray" strokeweight=".15pt">
                <v:stroke joinstyle="bevel"/>
              </v:line>
              <v:line id="_x0000_s5660" style="position:absolute;flip:y" from="1160,2710" to="1163,2711" strokecolor="gray" strokeweight=".15pt">
                <v:stroke joinstyle="bevel"/>
              </v:line>
              <v:line id="_x0000_s5661" style="position:absolute;flip:y" from="1163,2704" to="1165,2710" strokecolor="gray" strokeweight=".15pt">
                <v:stroke joinstyle="bevel"/>
              </v:line>
              <v:line id="_x0000_s5662" style="position:absolute" from="1165,2704" to="1176,2708" strokecolor="gray" strokeweight=".15pt">
                <v:stroke joinstyle="bevel"/>
              </v:line>
              <v:line id="_x0000_s5663" style="position:absolute;flip:y" from="1176,2700" to="1180,2708" strokecolor="gray" strokeweight=".15pt">
                <v:stroke joinstyle="bevel"/>
              </v:line>
              <v:line id="_x0000_s5664" style="position:absolute" from="1180,2700" to="1180,2700" strokecolor="gray" strokeweight=".15pt">
                <v:stroke joinstyle="bevel"/>
              </v:line>
              <v:line id="_x0000_s5665" style="position:absolute" from="1180,2700" to="1183,2705" strokecolor="gray" strokeweight=".15pt">
                <v:stroke joinstyle="bevel"/>
              </v:line>
              <v:line id="_x0000_s5666" style="position:absolute;flip:y" from="1183,2699" to="1194,2705" strokecolor="gray" strokeweight=".15pt">
                <v:stroke joinstyle="bevel"/>
              </v:line>
              <v:line id="_x0000_s5667" style="position:absolute;flip:y" from="1194,2689" to="1198,2699" strokecolor="gray" strokeweight=".15pt">
                <v:stroke joinstyle="bevel"/>
              </v:line>
              <v:line id="_x0000_s5668" style="position:absolute" from="1198,2689" to="1199,2690" strokecolor="gray" strokeweight=".15pt">
                <v:stroke joinstyle="bevel"/>
              </v:line>
              <v:line id="_x0000_s5669" style="position:absolute;flip:y" from="1199,2678" to="1203,2690" strokecolor="gray" strokeweight=".15pt">
                <v:stroke joinstyle="bevel"/>
              </v:line>
              <v:line id="_x0000_s5670" style="position:absolute" from="1203,2678" to="1209,2679" strokecolor="gray" strokeweight=".15pt">
                <v:stroke joinstyle="bevel"/>
              </v:line>
              <v:line id="_x0000_s5671" style="position:absolute;flip:y" from="1209,2670" to="1216,2679" strokecolor="gray" strokeweight=".15pt">
                <v:stroke joinstyle="bevel"/>
              </v:line>
              <v:line id="_x0000_s5672" style="position:absolute" from="1216,2670" to="1217,2670" strokecolor="gray" strokeweight=".15pt">
                <v:stroke joinstyle="bevel"/>
              </v:line>
              <v:line id="_x0000_s5673" style="position:absolute;flip:y" from="1217,2657" to="1225,2670" strokecolor="gray" strokeweight=".15pt">
                <v:stroke joinstyle="bevel"/>
              </v:line>
              <v:line id="_x0000_s5674" style="position:absolute;flip:y" from="1225,2656" to="1227,2657" strokecolor="gray" strokeweight=".15pt">
                <v:stroke joinstyle="bevel"/>
              </v:line>
              <v:line id="_x0000_s5675" style="position:absolute;flip:y" from="1227,2641" to="1235,2656" strokecolor="gray" strokeweight=".15pt">
                <v:stroke joinstyle="bevel"/>
              </v:line>
              <v:line id="_x0000_s5676" style="position:absolute" from="1235,2641" to="1238,2643" strokecolor="gray" strokeweight=".15pt">
                <v:stroke joinstyle="bevel"/>
              </v:line>
              <v:line id="_x0000_s5677" style="position:absolute;flip:y" from="1238,2636" to="1245,2643" strokecolor="gray" strokeweight=".15pt">
                <v:stroke joinstyle="bevel"/>
              </v:line>
              <v:line id="_x0000_s5678" style="position:absolute" from="1245,2636" to="1246,2636" strokecolor="gray" strokeweight=".15pt">
                <v:stroke joinstyle="bevel"/>
              </v:line>
              <v:line id="_x0000_s5679" style="position:absolute;flip:y" from="1246,2623" to="1254,2636" strokecolor="gray" strokeweight=".15pt">
                <v:stroke joinstyle="bevel"/>
              </v:line>
              <v:line id="_x0000_s5680" style="position:absolute;flip:y" from="1254,2621" to="1255,2623" strokecolor="gray" strokeweight=".15pt">
                <v:stroke joinstyle="bevel"/>
              </v:line>
              <v:line id="_x0000_s5681" style="position:absolute;flip:y" from="1255,2608" to="1261,2621" strokecolor="gray" strokeweight=".15pt">
                <v:stroke joinstyle="bevel"/>
              </v:line>
              <v:line id="_x0000_s5682" style="position:absolute" from="1261,2608" to="1269,2616" strokecolor="gray" strokeweight=".15pt">
                <v:stroke joinstyle="bevel"/>
              </v:line>
              <v:line id="_x0000_s5683" style="position:absolute;flip:y" from="1269,2609" to="1272,2616" strokecolor="gray" strokeweight=".15pt">
                <v:stroke joinstyle="bevel"/>
              </v:line>
              <v:line id="_x0000_s5684" style="position:absolute" from="1272,2609" to="1276,2615" strokecolor="gray" strokeweight=".15pt">
                <v:stroke joinstyle="bevel"/>
              </v:line>
              <v:line id="_x0000_s5685" style="position:absolute;flip:y" from="1276,2606" to="1280,2615" strokecolor="gray" strokeweight=".15pt">
                <v:stroke joinstyle="bevel"/>
              </v:line>
              <v:line id="_x0000_s5686" style="position:absolute" from="1280,2606" to="1282,2610" strokecolor="gray" strokeweight=".15pt">
                <v:stroke joinstyle="bevel"/>
              </v:line>
              <v:line id="_x0000_s5687" style="position:absolute;flip:y" from="1282,2602" to="1290,2610" strokecolor="gray" strokeweight=".15pt">
                <v:stroke joinstyle="bevel"/>
              </v:line>
              <v:line id="_x0000_s5688" style="position:absolute" from="1290,2602" to="1293,2602" strokecolor="gray" strokeweight=".15pt">
                <v:stroke joinstyle="bevel"/>
              </v:line>
              <v:line id="_x0000_s5689" style="position:absolute" from="1293,2602" to="1301,2610" strokecolor="gray" strokeweight=".15pt">
                <v:stroke joinstyle="bevel"/>
              </v:line>
              <v:line id="_x0000_s5690" style="position:absolute;flip:y" from="1301,2608" to="1303,2610" strokecolor="gray" strokeweight=".15pt">
                <v:stroke joinstyle="bevel"/>
              </v:line>
              <v:line id="_x0000_s5691" style="position:absolute" from="1303,2608" to="1308,2613" strokecolor="gray" strokeweight=".15pt">
                <v:stroke joinstyle="bevel"/>
              </v:line>
              <v:line id="_x0000_s5692" style="position:absolute;flip:y" from="1308,2612" to="1310,2613" strokecolor="gray" strokeweight=".15pt">
                <v:stroke joinstyle="bevel"/>
              </v:line>
              <v:line id="_x0000_s5693" style="position:absolute;flip:y" from="1310,2605" to="1318,2612" strokecolor="gray" strokeweight=".15pt">
                <v:stroke joinstyle="bevel"/>
              </v:line>
              <v:line id="_x0000_s5694" style="position:absolute" from="1318,2605" to="1319,2607" strokecolor="gray" strokeweight=".15pt">
                <v:stroke joinstyle="bevel"/>
              </v:line>
              <v:line id="_x0000_s5695" style="position:absolute" from="1319,2607" to="1323,2614" strokecolor="gray" strokeweight=".15pt">
                <v:stroke joinstyle="bevel"/>
              </v:line>
              <v:line id="_x0000_s5696" style="position:absolute;flip:y" from="1323,2613" to="1330,2614" strokecolor="gray" strokeweight=".15pt">
                <v:stroke joinstyle="bevel"/>
              </v:line>
              <v:line id="_x0000_s5697" style="position:absolute" from="1330,2613" to="1336,2621" strokecolor="gray" strokeweight=".15pt">
                <v:stroke joinstyle="bevel"/>
              </v:line>
              <v:line id="_x0000_s5698" style="position:absolute;flip:y" from="1336,2619" to="1340,2621" strokecolor="gray" strokeweight=".15pt">
                <v:stroke joinstyle="bevel"/>
              </v:line>
              <v:line id="_x0000_s5699" style="position:absolute;flip:y" from="1340,2614" to="1342,2619" strokecolor="gray" strokeweight=".15pt">
                <v:stroke joinstyle="bevel"/>
              </v:line>
              <v:line id="_x0000_s5700" style="position:absolute" from="1342,2614" to="1352,2615" strokecolor="gray" strokeweight=".15pt">
                <v:stroke joinstyle="bevel"/>
              </v:line>
              <v:line id="_x0000_s5701" style="position:absolute" from="1352,2615" to="1354,2620" strokecolor="gray" strokeweight=".15pt">
                <v:stroke joinstyle="bevel"/>
              </v:line>
              <v:line id="_x0000_s5702" style="position:absolute" from="1354,2620" to="1359,2622" strokecolor="gray" strokeweight=".15pt">
                <v:stroke joinstyle="bevel"/>
              </v:line>
              <v:line id="_x0000_s5703" style="position:absolute;flip:y" from="1359,2616" to="1363,2622" strokecolor="gray" strokeweight=".15pt">
                <v:stroke joinstyle="bevel"/>
              </v:line>
              <v:line id="_x0000_s5704" style="position:absolute;flip:y" from="1363,2614" to="1367,2616" strokecolor="gray" strokeweight=".15pt">
                <v:stroke joinstyle="bevel"/>
              </v:line>
              <v:line id="_x0000_s5705" style="position:absolute" from="1367,2614" to="1373,2623" strokecolor="gray" strokeweight=".15pt">
                <v:stroke joinstyle="bevel"/>
              </v:line>
              <v:line id="_x0000_s5706" style="position:absolute;flip:y" from="1373,2618" to="1376,2623" strokecolor="gray" strokeweight=".15pt">
                <v:stroke joinstyle="bevel"/>
              </v:line>
              <v:line id="_x0000_s5707" style="position:absolute" from="1376,2618" to="1381,2626" strokecolor="gray" strokeweight=".15pt">
                <v:stroke joinstyle="bevel"/>
              </v:line>
              <v:line id="_x0000_s5708" style="position:absolute;flip:y" from="1381,2616" to="1391,2626" strokecolor="gray" strokeweight=".15pt">
                <v:stroke joinstyle="bevel"/>
              </v:line>
              <v:line id="_x0000_s5709" style="position:absolute" from="1391,2616" to="1394,2623" strokecolor="gray" strokeweight=".15pt">
                <v:stroke joinstyle="bevel"/>
              </v:line>
              <v:line id="_x0000_s5710" style="position:absolute" from="1394,2623" to="1394,2626" strokecolor="gray" strokeweight=".15pt">
                <v:stroke joinstyle="bevel"/>
              </v:line>
              <v:line id="_x0000_s5711" style="position:absolute;flip:y" from="1394,2621" to="1399,2626" strokecolor="gray" strokeweight=".15pt">
                <v:stroke joinstyle="bevel"/>
              </v:line>
              <v:line id="_x0000_s5712" style="position:absolute" from="1399,2621" to="1409,2625" strokecolor="gray" strokeweight=".15pt">
                <v:stroke joinstyle="bevel"/>
              </v:line>
              <v:line id="_x0000_s5713" style="position:absolute" from="1409,2625" to="1411,2632" strokecolor="gray" strokeweight=".15pt">
                <v:stroke joinstyle="bevel"/>
              </v:line>
              <v:line id="_x0000_s5714" style="position:absolute" from="1411,2632" to="1416,2632" strokecolor="gray" strokeweight=".15pt">
                <v:stroke joinstyle="bevel"/>
              </v:line>
              <v:line id="_x0000_s5715" style="position:absolute" from="1416,2632" to="1420,2640" strokecolor="gray" strokeweight=".15pt">
                <v:stroke joinstyle="bevel"/>
              </v:line>
              <v:line id="_x0000_s5716" style="position:absolute;flip:y" from="1420,2638" to="1422,2640" strokecolor="gray" strokeweight=".15pt">
                <v:stroke joinstyle="bevel"/>
              </v:line>
            </v:group>
            <v:group id="_x0000_s5918" style="position:absolute;left:1422;top:1745;width:932;height:978" coordorigin="1422,1745" coordsize="932,978">
              <v:line id="_x0000_s5718" style="position:absolute" from="1422,2638" to="1428,2649" strokecolor="gray" strokeweight=".15pt">
                <v:stroke joinstyle="bevel"/>
              </v:line>
              <v:line id="_x0000_s5719" style="position:absolute" from="1428,2649" to="1431,2649" strokecolor="gray" strokeweight=".15pt">
                <v:stroke joinstyle="bevel"/>
              </v:line>
              <v:line id="_x0000_s5720" style="position:absolute" from="1431,2649" to="1440,2658" strokecolor="gray" strokeweight=".15pt">
                <v:stroke joinstyle="bevel"/>
              </v:line>
              <v:line id="_x0000_s5721" style="position:absolute" from="1440,2658" to="1440,2660" strokecolor="gray" strokeweight=".15pt">
                <v:stroke joinstyle="bevel"/>
              </v:line>
              <v:line id="_x0000_s5722" style="position:absolute" from="1440,2660" to="1449,2670" strokecolor="gray" strokeweight=".15pt">
                <v:stroke joinstyle="bevel"/>
              </v:line>
              <v:line id="_x0000_s5723" style="position:absolute;flip:y" from="1449,2667" to="1451,2670" strokecolor="gray" strokeweight=".15pt">
                <v:stroke joinstyle="bevel"/>
              </v:line>
              <v:line id="_x0000_s5724" style="position:absolute" from="1451,2667" to="1458,2682" strokecolor="gray" strokeweight=".15pt">
                <v:stroke joinstyle="bevel"/>
              </v:line>
              <v:line id="_x0000_s5725" style="position:absolute;flip:y" from="1458,2681" to="1462,2682" strokecolor="gray" strokeweight=".15pt">
                <v:stroke joinstyle="bevel"/>
              </v:line>
              <v:line id="_x0000_s5726" style="position:absolute" from="1462,2681" to="1467,2689" strokecolor="gray" strokeweight=".15pt">
                <v:stroke joinstyle="bevel"/>
              </v:line>
              <v:line id="_x0000_s5727" style="position:absolute;flip:y" from="1467,2688" to="1469,2689" strokecolor="gray" strokeweight=".15pt">
                <v:stroke joinstyle="bevel"/>
              </v:line>
              <v:line id="_x0000_s5728" style="position:absolute" from="1469,2688" to="1476,2696" strokecolor="gray" strokeweight=".15pt">
                <v:stroke joinstyle="bevel"/>
              </v:line>
              <v:line id="_x0000_s5729" style="position:absolute;flip:y" from="1476,2695" to="1478,2696" strokecolor="gray" strokeweight=".15pt">
                <v:stroke joinstyle="bevel"/>
              </v:line>
              <v:line id="_x0000_s5730" style="position:absolute" from="1478,2695" to="1482,2700" strokecolor="gray" strokeweight=".15pt">
                <v:stroke joinstyle="bevel"/>
              </v:line>
              <v:line id="_x0000_s5731" style="position:absolute;flip:y" from="1482,2698" to="1487,2700" strokecolor="gray" strokeweight=".15pt">
                <v:stroke joinstyle="bevel"/>
              </v:line>
              <v:line id="_x0000_s5732" style="position:absolute" from="1487,2698" to="1495,2707" strokecolor="gray" strokeweight=".15pt">
                <v:stroke joinstyle="bevel"/>
              </v:line>
              <v:line id="_x0000_s5733" style="position:absolute" from="1495,2707" to="1500,2711" strokecolor="gray" strokeweight=".15pt">
                <v:stroke joinstyle="bevel"/>
              </v:line>
              <v:line id="_x0000_s5734" style="position:absolute;flip:y" from="1500,2704" to="1505,2711" strokecolor="gray" strokeweight=".15pt">
                <v:stroke joinstyle="bevel"/>
              </v:line>
              <v:line id="_x0000_s5735" style="position:absolute" from="1505,2704" to="1505,2704" strokecolor="gray" strokeweight=".15pt">
                <v:stroke joinstyle="bevel"/>
              </v:line>
              <v:line id="_x0000_s5736" style="position:absolute" from="1505,2704" to="1512,2711" strokecolor="gray" strokeweight=".15pt">
                <v:stroke joinstyle="bevel"/>
              </v:line>
              <v:line id="_x0000_s5737" style="position:absolute;flip:y" from="1512,2703" to="1515,2711" strokecolor="gray" strokeweight=".15pt">
                <v:stroke joinstyle="bevel"/>
              </v:line>
              <v:line id="_x0000_s5738" style="position:absolute" from="1515,2703" to="1518,2710" strokecolor="gray" strokeweight=".15pt">
                <v:stroke joinstyle="bevel"/>
              </v:line>
              <v:line id="_x0000_s5739" style="position:absolute;flip:y" from="1518,2708" to="1527,2710" strokecolor="gray" strokeweight=".15pt">
                <v:stroke joinstyle="bevel"/>
              </v:line>
              <v:line id="_x0000_s5740" style="position:absolute" from="1527,2708" to="1531,2713" strokecolor="gray" strokeweight=".15pt">
                <v:stroke joinstyle="bevel"/>
              </v:line>
              <v:line id="_x0000_s5741" style="position:absolute;flip:y" from="1531,2706" to="1537,2713" strokecolor="gray" strokeweight=".15pt">
                <v:stroke joinstyle="bevel"/>
              </v:line>
              <v:line id="_x0000_s5742" style="position:absolute" from="1537,2706" to="1539,2713" strokecolor="gray" strokeweight=".15pt">
                <v:stroke joinstyle="bevel"/>
              </v:line>
              <v:line id="_x0000_s5743" style="position:absolute;flip:y" from="1539,2708" to="1542,2713" strokecolor="gray" strokeweight=".15pt">
                <v:stroke joinstyle="bevel"/>
              </v:line>
              <v:line id="_x0000_s5744" style="position:absolute;flip:y" from="1542,2703" to="1546,2708" strokecolor="gray" strokeweight=".15pt">
                <v:stroke joinstyle="bevel"/>
              </v:line>
              <v:line id="_x0000_s5745" style="position:absolute;flip:y" from="1546,2702" to="1552,2703" strokecolor="gray" strokeweight=".15pt">
                <v:stroke joinstyle="bevel"/>
              </v:line>
              <v:line id="_x0000_s5746" style="position:absolute" from="1552,2702" to="1554,2709" strokecolor="gray" strokeweight=".15pt">
                <v:stroke joinstyle="bevel"/>
              </v:line>
              <v:line id="_x0000_s5747" style="position:absolute;flip:y" from="1554,2707" to="1562,2709" strokecolor="gray" strokeweight=".15pt">
                <v:stroke joinstyle="bevel"/>
              </v:line>
              <v:line id="_x0000_s5748" style="position:absolute;flip:y" from="1562,2700" to="1568,2707" strokecolor="gray" strokeweight=".15pt">
                <v:stroke joinstyle="bevel"/>
              </v:line>
              <v:line id="_x0000_s5749" style="position:absolute" from="1568,2700" to="1570,2701" strokecolor="gray" strokeweight=".15pt">
                <v:stroke joinstyle="bevel"/>
              </v:line>
              <v:line id="_x0000_s5750" style="position:absolute;flip:y" from="1570,2692" to="1578,2701" strokecolor="gray" strokeweight=".15pt">
                <v:stroke joinstyle="bevel"/>
              </v:line>
              <v:line id="_x0000_s5751" style="position:absolute;flip:y" from="1578,2688" to="1585,2692" strokecolor="gray" strokeweight=".15pt">
                <v:stroke joinstyle="bevel"/>
              </v:line>
              <v:line id="_x0000_s5752" style="position:absolute" from="1585,2688" to="1587,2695" strokecolor="gray" strokeweight=".15pt">
                <v:stroke joinstyle="bevel"/>
              </v:line>
              <v:line id="_x0000_s5753" style="position:absolute;flip:y" from="1587,2692" to="1590,2695" strokecolor="gray" strokeweight=".15pt">
                <v:stroke joinstyle="bevel"/>
              </v:line>
              <v:line id="_x0000_s5754" style="position:absolute;flip:y" from="1590,2675" to="1598,2692" strokecolor="gray" strokeweight=".15pt">
                <v:stroke joinstyle="bevel"/>
              </v:line>
              <v:line id="_x0000_s5755" style="position:absolute" from="1598,2675" to="1600,2675" strokecolor="gray" strokeweight=".15pt">
                <v:stroke joinstyle="bevel"/>
              </v:line>
              <v:line id="_x0000_s5756" style="position:absolute;flip:y" from="1600,2661" to="1607,2675" strokecolor="gray" strokeweight=".15pt">
                <v:stroke joinstyle="bevel"/>
              </v:line>
              <v:line id="_x0000_s5757" style="position:absolute;flip:y" from="1607,2657" to="1607,2661" strokecolor="gray" strokeweight=".15pt">
                <v:stroke joinstyle="bevel"/>
              </v:line>
              <v:line id="_x0000_s5758" style="position:absolute;flip:y" from="1607,2630" to="1616,2657" strokecolor="gray" strokeweight=".15pt">
                <v:stroke joinstyle="bevel"/>
              </v:line>
              <v:line id="_x0000_s5759" style="position:absolute;flip:y" from="1616,2627" to="1616,2630" strokecolor="gray" strokeweight=".15pt">
                <v:stroke joinstyle="bevel"/>
              </v:line>
              <v:line id="_x0000_s5760" style="position:absolute;flip:y" from="1616,2577" to="1625,2627" strokecolor="gray" strokeweight=".15pt">
                <v:stroke joinstyle="bevel"/>
              </v:line>
              <v:line id="_x0000_s5761" style="position:absolute;flip:y" from="1625,2571" to="1625,2577" strokecolor="gray" strokeweight=".15pt">
                <v:stroke joinstyle="bevel"/>
              </v:line>
              <v:line id="_x0000_s5762" style="position:absolute;flip:y" from="1625,2473" to="1634,2571" strokecolor="gray" strokeweight=".15pt">
                <v:stroke joinstyle="bevel"/>
              </v:line>
              <v:line id="_x0000_s5763" style="position:absolute;flip:y" from="1634,2469" to="1635,2473" strokecolor="gray" strokeweight=".15pt">
                <v:stroke joinstyle="bevel"/>
              </v:line>
              <v:line id="_x0000_s5764" style="position:absolute;flip:y" from="1635,2306" to="1644,2469" strokecolor="gray" strokeweight=".15pt">
                <v:stroke joinstyle="bevel"/>
              </v:line>
              <v:line id="_x0000_s5765" style="position:absolute;flip:y" from="1644,2294" to="1645,2306" strokecolor="gray" strokeweight=".15pt">
                <v:stroke joinstyle="bevel"/>
              </v:line>
              <v:line id="_x0000_s5766" style="position:absolute;flip:y" from="1645,2131" to="1653,2294" strokecolor="gray" strokeweight=".15pt">
                <v:stroke joinstyle="bevel"/>
              </v:line>
              <v:line id="_x0000_s5767" style="position:absolute;flip:y" from="1653,2125" to="1654,2131" strokecolor="gray" strokeweight=".15pt">
                <v:stroke joinstyle="bevel"/>
              </v:line>
              <v:line id="_x0000_s5768" style="position:absolute;flip:y" from="1654,2096" to="1658,2125" strokecolor="gray" strokeweight=".15pt">
                <v:stroke joinstyle="bevel"/>
              </v:line>
              <v:line id="_x0000_s5769" style="position:absolute" from="1658,2096" to="1662,2121" strokecolor="gray" strokeweight=".15pt">
                <v:stroke joinstyle="bevel"/>
              </v:line>
              <v:line id="_x0000_s5770" style="position:absolute" from="1662,2121" to="1671,2254" strokecolor="gray" strokeweight=".15pt">
                <v:stroke joinstyle="bevel"/>
              </v:line>
              <v:line id="_x0000_s5771" style="position:absolute" from="1671,2254" to="1672,2261" strokecolor="gray" strokeweight=".15pt">
                <v:stroke joinstyle="bevel"/>
              </v:line>
              <v:line id="_x0000_s5772" style="position:absolute" from="1672,2261" to="1681,2397" strokecolor="gray" strokeweight=".15pt">
                <v:stroke joinstyle="bevel"/>
              </v:line>
              <v:line id="_x0000_s5773" style="position:absolute" from="1681,2397" to="1682,2404" strokecolor="gray" strokeweight=".15pt">
                <v:stroke joinstyle="bevel"/>
              </v:line>
              <v:line id="_x0000_s5774" style="position:absolute" from="1682,2404" to="1690,2489" strokecolor="gray" strokeweight=".15pt">
                <v:stroke joinstyle="bevel"/>
              </v:line>
              <v:line id="_x0000_s5775" style="position:absolute" from="1690,2489" to="1691,2491" strokecolor="gray" strokeweight=".15pt">
                <v:stroke joinstyle="bevel"/>
              </v:line>
              <v:line id="_x0000_s5776" style="position:absolute" from="1691,2491" to="1700,2548" strokecolor="gray" strokeweight=".15pt">
                <v:stroke joinstyle="bevel"/>
              </v:line>
              <v:line id="_x0000_s5777" style="position:absolute" from="1700,2548" to="1700,2548" strokecolor="gray" strokeweight=".15pt">
                <v:stroke joinstyle="bevel"/>
              </v:line>
              <v:line id="_x0000_s5778" style="position:absolute" from="1700,2548" to="1708,2583" strokecolor="gray" strokeweight=".15pt">
                <v:stroke joinstyle="bevel"/>
              </v:line>
              <v:line id="_x0000_s5779" style="position:absolute" from="1708,2583" to="1709,2583" strokecolor="gray" strokeweight=".15pt">
                <v:stroke joinstyle="bevel"/>
              </v:line>
              <v:line id="_x0000_s5780" style="position:absolute" from="1709,2583" to="1718,2610" strokecolor="gray" strokeweight=".15pt">
                <v:stroke joinstyle="bevel"/>
              </v:line>
              <v:line id="_x0000_s5781" style="position:absolute" from="1718,2610" to="1720,2610" strokecolor="gray" strokeweight=".15pt">
                <v:stroke joinstyle="bevel"/>
              </v:line>
              <v:line id="_x0000_s5782" style="position:absolute" from="1720,2610" to="1727,2628" strokecolor="gray" strokeweight=".15pt">
                <v:stroke joinstyle="bevel"/>
              </v:line>
              <v:line id="_x0000_s5783" style="position:absolute;flip:y" from="1727,2627" to="1728,2628" strokecolor="gray" strokeweight=".15pt">
                <v:stroke joinstyle="bevel"/>
              </v:line>
              <v:line id="_x0000_s5784" style="position:absolute" from="1728,2627" to="1737,2640" strokecolor="gray" strokeweight=".15pt">
                <v:stroke joinstyle="bevel"/>
              </v:line>
              <v:line id="_x0000_s5785" style="position:absolute;flip:y" from="1737,2639" to="1737,2640" strokecolor="gray" strokeweight=".15pt">
                <v:stroke joinstyle="bevel"/>
              </v:line>
              <v:line id="_x0000_s5786" style="position:absolute" from="1737,2639" to="1746,2649" strokecolor="gray" strokeweight=".15pt">
                <v:stroke joinstyle="bevel"/>
              </v:line>
              <v:line id="_x0000_s5787" style="position:absolute" from="1746,2649" to="1749,2655" strokecolor="gray" strokeweight=".15pt">
                <v:stroke joinstyle="bevel"/>
              </v:line>
              <v:line id="_x0000_s5788" style="position:absolute;flip:y" from="1749,2650" to="1752,2655" strokecolor="gray" strokeweight=".15pt">
                <v:stroke joinstyle="bevel"/>
              </v:line>
              <v:line id="_x0000_s5789" style="position:absolute" from="1752,2650" to="1755,2655" strokecolor="gray" strokeweight=".15pt">
                <v:stroke joinstyle="bevel"/>
              </v:line>
              <v:line id="_x0000_s5790" style="position:absolute" from="1755,2655" to="1757,2659" strokecolor="gray" strokeweight=".15pt">
                <v:stroke joinstyle="bevel"/>
              </v:line>
              <v:line id="_x0000_s5791" style="position:absolute;flip:y" from="1757,2655" to="1769,2659" strokecolor="gray" strokeweight=".15pt">
                <v:stroke joinstyle="bevel"/>
              </v:line>
              <v:line id="_x0000_s5792" style="position:absolute" from="1769,2655" to="1773,2666" strokecolor="gray" strokeweight=".15pt">
                <v:stroke joinstyle="bevel"/>
              </v:line>
              <v:line id="_x0000_s5793" style="position:absolute;flip:y" from="1773,2657" to="1778,2666" strokecolor="gray" strokeweight=".15pt">
                <v:stroke joinstyle="bevel"/>
              </v:line>
              <v:line id="_x0000_s5794" style="position:absolute" from="1778,2657" to="1780,2664" strokecolor="gray" strokeweight=".15pt">
                <v:stroke joinstyle="bevel"/>
              </v:line>
              <v:line id="_x0000_s5795" style="position:absolute;flip:y" from="1780,2663" to="1784,2664" strokecolor="gray" strokeweight=".15pt">
                <v:stroke joinstyle="bevel"/>
              </v:line>
              <v:line id="_x0000_s5796" style="position:absolute;flip:y" from="1784,2656" to="1790,2663" strokecolor="gray" strokeweight=".15pt">
                <v:stroke joinstyle="bevel"/>
              </v:line>
              <v:line id="_x0000_s5797" style="position:absolute" from="1790,2656" to="1792,2660" strokecolor="gray" strokeweight=".15pt">
                <v:stroke joinstyle="bevel"/>
              </v:line>
              <v:line id="_x0000_s5798" style="position:absolute" from="1792,2660" to="1799,2666" strokecolor="gray" strokeweight=".15pt">
                <v:stroke joinstyle="bevel"/>
              </v:line>
              <v:line id="_x0000_s5799" style="position:absolute;flip:y" from="1799,2662" to="1804,2666" strokecolor="gray" strokeweight=".15pt">
                <v:stroke joinstyle="bevel"/>
              </v:line>
              <v:line id="_x0000_s5800" style="position:absolute;flip:y" from="1804,2655" to="1809,2662" strokecolor="gray" strokeweight=".15pt">
                <v:stroke joinstyle="bevel"/>
              </v:line>
              <v:line id="_x0000_s5801" style="position:absolute" from="1809,2655" to="1813,2660" strokecolor="gray" strokeweight=".15pt">
                <v:stroke joinstyle="bevel"/>
              </v:line>
              <v:line id="_x0000_s5802" style="position:absolute;flip:y" from="1813,2656" to="1820,2660" strokecolor="gray" strokeweight=".15pt">
                <v:stroke joinstyle="bevel"/>
              </v:line>
              <v:line id="_x0000_s5803" style="position:absolute;flip:y" from="1820,2655" to="1821,2656" strokecolor="gray" strokeweight=".15pt">
                <v:stroke joinstyle="bevel"/>
              </v:line>
              <v:line id="_x0000_s5804" style="position:absolute;flip:y" from="1821,2649" to="1828,2655" strokecolor="gray" strokeweight=".15pt">
                <v:stroke joinstyle="bevel"/>
              </v:line>
              <v:line id="_x0000_s5805" style="position:absolute;flip:y" from="1828,2648" to="1830,2649" strokecolor="gray" strokeweight=".15pt">
                <v:stroke joinstyle="bevel"/>
              </v:line>
              <v:line id="_x0000_s5806" style="position:absolute;flip:y" from="1830,2640" to="1839,2648" strokecolor="gray" strokeweight=".15pt">
                <v:stroke joinstyle="bevel"/>
              </v:line>
              <v:line id="_x0000_s5807" style="position:absolute;flip:y" from="1839,2639" to="1840,2640" strokecolor="gray" strokeweight=".15pt">
                <v:stroke joinstyle="bevel"/>
              </v:line>
              <v:line id="_x0000_s5808" style="position:absolute;flip:y" from="1840,2626" to="1845,2639" strokecolor="gray" strokeweight=".15pt">
                <v:stroke joinstyle="bevel"/>
              </v:line>
              <v:line id="_x0000_s5809" style="position:absolute" from="1845,2626" to="1848,2626" strokecolor="gray" strokeweight=".15pt">
                <v:stroke joinstyle="bevel"/>
              </v:line>
              <v:line id="_x0000_s5810" style="position:absolute;flip:y" from="1848,2604" to="1856,2626" strokecolor="gray" strokeweight=".15pt">
                <v:stroke joinstyle="bevel"/>
              </v:line>
              <v:line id="_x0000_s5811" style="position:absolute;flip:y" from="1856,2603" to="1858,2604" strokecolor="gray" strokeweight=".15pt">
                <v:stroke joinstyle="bevel"/>
              </v:line>
              <v:line id="_x0000_s5812" style="position:absolute;flip:y" from="1858,2572" to="1867,2603" strokecolor="gray" strokeweight=".15pt">
                <v:stroke joinstyle="bevel"/>
              </v:line>
              <v:line id="_x0000_s5813" style="position:absolute" from="1867,2572" to="1867,2572" strokecolor="gray" strokeweight=".15pt">
                <v:stroke joinstyle="bevel"/>
              </v:line>
              <v:line id="_x0000_s5814" style="position:absolute;flip:y" from="1867,2533" to="1876,2572" strokecolor="gray" strokeweight=".15pt">
                <v:stroke joinstyle="bevel"/>
              </v:line>
              <v:line id="_x0000_s5815" style="position:absolute;flip:y" from="1876,2528" to="1876,2533" strokecolor="gray" strokeweight=".15pt">
                <v:stroke joinstyle="bevel"/>
              </v:line>
              <v:line id="_x0000_s5816" style="position:absolute;flip:y" from="1876,2464" to="1884,2528" strokecolor="gray" strokeweight=".15pt">
                <v:stroke joinstyle="bevel"/>
              </v:line>
              <v:line id="_x0000_s5817" style="position:absolute;flip:y" from="1884,2461" to="1885,2464" strokecolor="gray" strokeweight=".15pt">
                <v:stroke joinstyle="bevel"/>
              </v:line>
              <v:line id="_x0000_s5818" style="position:absolute;flip:y" from="1885,2370" to="1894,2461" strokecolor="gray" strokeweight=".15pt">
                <v:stroke joinstyle="bevel"/>
              </v:line>
              <v:line id="_x0000_s5819" style="position:absolute;flip:y" from="1894,2363" to="1894,2370" strokecolor="gray" strokeweight=".15pt">
                <v:stroke joinstyle="bevel"/>
              </v:line>
              <v:line id="_x0000_s5820" style="position:absolute;flip:y" from="1894,2266" to="1904,2363" strokecolor="gray" strokeweight=".15pt">
                <v:stroke joinstyle="bevel"/>
              </v:line>
              <v:line id="_x0000_s5821" style="position:absolute;flip:y" from="1904,2261" to="1904,2266" strokecolor="gray" strokeweight=".15pt">
                <v:stroke joinstyle="bevel"/>
              </v:line>
              <v:line id="_x0000_s5822" style="position:absolute;flip:y" from="1904,2231" to="1911,2261" strokecolor="gray" strokeweight=".15pt">
                <v:stroke joinstyle="bevel"/>
              </v:line>
              <v:line id="_x0000_s5823" style="position:absolute" from="1911,2231" to="1913,2236" strokecolor="gray" strokeweight=".15pt">
                <v:stroke joinstyle="bevel"/>
              </v:line>
              <v:line id="_x0000_s5824" style="position:absolute" from="1913,2236" to="1922,2327" strokecolor="gray" strokeweight=".15pt">
                <v:stroke joinstyle="bevel"/>
              </v:line>
              <v:line id="_x0000_s5825" style="position:absolute" from="1922,2327" to="1922,2334" strokecolor="gray" strokeweight=".15pt">
                <v:stroke joinstyle="bevel"/>
              </v:line>
              <v:line id="_x0000_s5826" style="position:absolute" from="1922,2334" to="1931,2411" strokecolor="gray" strokeweight=".15pt">
                <v:stroke joinstyle="bevel"/>
              </v:line>
              <v:line id="_x0000_s5827" style="position:absolute" from="1931,2411" to="1932,2411" strokecolor="gray" strokeweight=".15pt">
                <v:stroke joinstyle="bevel"/>
              </v:line>
              <v:line id="_x0000_s5828" style="position:absolute;flip:y" from="1932,2230" to="1940,2411" strokecolor="gray" strokeweight=".15pt">
                <v:stroke joinstyle="bevel"/>
              </v:line>
              <v:line id="_x0000_s5829" style="position:absolute;flip:y" from="1940,2205" to="1941,2230" strokecolor="gray" strokeweight=".15pt">
                <v:stroke joinstyle="bevel"/>
              </v:line>
              <v:line id="_x0000_s5830" style="position:absolute;flip:y" from="1941,1881" to="1950,2205" strokecolor="gray" strokeweight=".15pt">
                <v:stroke joinstyle="bevel"/>
              </v:line>
              <v:line id="_x0000_s5831" style="position:absolute" from="1950,1881" to="1954,1904" strokecolor="gray" strokeweight=".15pt">
                <v:stroke joinstyle="bevel"/>
              </v:line>
              <v:line id="_x0000_s5832" style="position:absolute;flip:y" from="1954,1745" to="1957,1904" strokecolor="gray" strokeweight=".15pt">
                <v:stroke joinstyle="bevel"/>
              </v:line>
              <v:line id="_x0000_s5833" style="position:absolute" from="1961,1745" to="1964,1983" strokecolor="gray" strokeweight=".15pt">
                <v:stroke joinstyle="bevel"/>
              </v:line>
              <v:line id="_x0000_s5834" style="position:absolute;flip:y" from="1964,1980" to="1969,1983" strokecolor="gray" strokeweight=".15pt">
                <v:stroke joinstyle="bevel"/>
              </v:line>
              <v:line id="_x0000_s5835" style="position:absolute" from="1969,1980" to="1977,2339" strokecolor="gray" strokeweight=".15pt">
                <v:stroke joinstyle="bevel"/>
              </v:line>
              <v:line id="_x0000_s5836" style="position:absolute" from="1977,2339" to="1978,2364" strokecolor="gray" strokeweight=".15pt">
                <v:stroke joinstyle="bevel"/>
              </v:line>
              <v:line id="_x0000_s5837" style="position:absolute" from="1978,2364" to="1987,2628" strokecolor="gray" strokeweight=".15pt">
                <v:stroke joinstyle="bevel"/>
              </v:line>
              <v:line id="_x0000_s5838" style="position:absolute" from="1987,2628" to="1987,2631" strokecolor="gray" strokeweight=".15pt">
                <v:stroke joinstyle="bevel"/>
              </v:line>
              <v:line id="_x0000_s5839" style="position:absolute" from="1987,2631" to="1996,2673" strokecolor="gray" strokeweight=".15pt">
                <v:stroke joinstyle="bevel"/>
              </v:line>
              <v:line id="_x0000_s5840" style="position:absolute" from="1996,2673" to="1997,2675" strokecolor="gray" strokeweight=".15pt">
                <v:stroke joinstyle="bevel"/>
              </v:line>
              <v:line id="_x0000_s5841" style="position:absolute" from="1997,2675" to="2003,2685" strokecolor="gray" strokeweight=".15pt">
                <v:stroke joinstyle="bevel"/>
              </v:line>
              <v:line id="_x0000_s5842" style="position:absolute" from="2003,2685" to="2006,2686" strokecolor="gray" strokeweight=".15pt">
                <v:stroke joinstyle="bevel"/>
              </v:line>
              <v:line id="_x0000_s5843" style="position:absolute" from="2006,2686" to="2011,2692" strokecolor="gray" strokeweight=".15pt">
                <v:stroke joinstyle="bevel"/>
              </v:line>
              <v:line id="_x0000_s5844" style="position:absolute" from="2011,2692" to="2018,2696" strokecolor="gray" strokeweight=".15pt">
                <v:stroke joinstyle="bevel"/>
              </v:line>
              <v:line id="_x0000_s5845" style="position:absolute;flip:y" from="2018,2691" to="2022,2696" strokecolor="gray" strokeweight=".15pt">
                <v:stroke joinstyle="bevel"/>
              </v:line>
              <v:line id="_x0000_s5846" style="position:absolute;flip:y" from="2022,2690" to="2024,2691" strokecolor="gray" strokeweight=".15pt">
                <v:stroke joinstyle="bevel"/>
              </v:line>
              <v:line id="_x0000_s5847" style="position:absolute" from="2024,2690" to="2033,2704" strokecolor="gray" strokeweight=".15pt">
                <v:stroke joinstyle="bevel"/>
              </v:line>
              <v:line id="_x0000_s5848" style="position:absolute;flip:y" from="2033,2702" to="2035,2704" strokecolor="gray" strokeweight=".15pt">
                <v:stroke joinstyle="bevel"/>
              </v:line>
              <v:line id="_x0000_s5849" style="position:absolute" from="2035,2702" to="2043,2707" strokecolor="gray" strokeweight=".15pt">
                <v:stroke joinstyle="bevel"/>
              </v:line>
              <v:line id="_x0000_s5850" style="position:absolute;flip:y" from="2043,2702" to="2047,2707" strokecolor="gray" strokeweight=".15pt">
                <v:stroke joinstyle="bevel"/>
              </v:line>
              <v:line id="_x0000_s5851" style="position:absolute" from="2047,2702" to="2050,2707" strokecolor="gray" strokeweight=".15pt">
                <v:stroke joinstyle="bevel"/>
              </v:line>
              <v:line id="_x0000_s5852" style="position:absolute;flip:y" from="2050,2703" to="2053,2707" strokecolor="gray" strokeweight=".15pt">
                <v:stroke joinstyle="bevel"/>
              </v:line>
              <v:line id="_x0000_s5853" style="position:absolute" from="2053,2703" to="2059,2711" strokecolor="gray" strokeweight=".15pt">
                <v:stroke joinstyle="bevel"/>
              </v:line>
              <v:line id="_x0000_s5854" style="position:absolute;flip:y" from="2059,2704" to="2066,2711" strokecolor="gray" strokeweight=".15pt">
                <v:stroke joinstyle="bevel"/>
              </v:line>
              <v:line id="_x0000_s5855" style="position:absolute" from="2066,2704" to="2068,2710" strokecolor="gray" strokeweight=".15pt">
                <v:stroke joinstyle="bevel"/>
              </v:line>
              <v:line id="_x0000_s5856" style="position:absolute;flip:y" from="2068,2708" to="2075,2710" strokecolor="gray" strokeweight=".15pt">
                <v:stroke joinstyle="bevel"/>
              </v:line>
              <v:line id="_x0000_s5857" style="position:absolute" from="2075,2708" to="2078,2713" strokecolor="gray" strokeweight=".15pt">
                <v:stroke joinstyle="bevel"/>
              </v:line>
              <v:line id="_x0000_s5858" style="position:absolute;flip:y" from="2078,2707" to="2083,2713" strokecolor="gray" strokeweight=".15pt">
                <v:stroke joinstyle="bevel"/>
              </v:line>
              <v:line id="_x0000_s5859" style="position:absolute" from="2083,2707" to="2089,2713" strokecolor="gray" strokeweight=".15pt">
                <v:stroke joinstyle="bevel"/>
              </v:line>
              <v:line id="_x0000_s5860" style="position:absolute" from="2089,2713" to="2092,2717" strokecolor="gray" strokeweight=".15pt">
                <v:stroke joinstyle="bevel"/>
              </v:line>
              <v:line id="_x0000_s5861" style="position:absolute;flip:y" from="2092,2707" to="2096,2717" strokecolor="gray" strokeweight=".15pt">
                <v:stroke joinstyle="bevel"/>
              </v:line>
              <v:line id="_x0000_s5862" style="position:absolute" from="2096,2707" to="2103,2708" strokecolor="gray" strokeweight=".15pt">
                <v:stroke joinstyle="bevel"/>
              </v:line>
              <v:line id="_x0000_s5863" style="position:absolute" from="2103,2708" to="2105,2715" strokecolor="gray" strokeweight=".15pt">
                <v:stroke joinstyle="bevel"/>
              </v:line>
              <v:line id="_x0000_s5864" style="position:absolute" from="2105,2715" to="2112,2718" strokecolor="gray" strokeweight=".15pt">
                <v:stroke joinstyle="bevel"/>
              </v:line>
              <v:line id="_x0000_s5865" style="position:absolute;flip:y" from="2112,2708" to="2116,2718" strokecolor="gray" strokeweight=".15pt">
                <v:stroke joinstyle="bevel"/>
              </v:line>
              <v:line id="_x0000_s5866" style="position:absolute" from="2116,2708" to="2123,2716" strokecolor="gray" strokeweight=".15pt">
                <v:stroke joinstyle="bevel"/>
              </v:line>
              <v:line id="_x0000_s5867" style="position:absolute;flip:y" from="2123,2709" to="2125,2716" strokecolor="gray" strokeweight=".15pt">
                <v:stroke joinstyle="bevel"/>
              </v:line>
              <v:line id="_x0000_s5868" style="position:absolute" from="2125,2709" to="2130,2716" strokecolor="gray" strokeweight=".15pt">
                <v:stroke joinstyle="bevel"/>
              </v:line>
              <v:line id="_x0000_s5869" style="position:absolute;flip:y" from="2130,2708" to="2131,2716" strokecolor="gray" strokeweight=".15pt">
                <v:stroke joinstyle="bevel"/>
              </v:line>
              <v:line id="_x0000_s5870" style="position:absolute" from="2131,2708" to="2139,2715" strokecolor="gray" strokeweight=".15pt">
                <v:stroke joinstyle="bevel"/>
              </v:line>
              <v:line id="_x0000_s5871" style="position:absolute;flip:y" from="2139,2708" to="2145,2715" strokecolor="gray" strokeweight=".15pt">
                <v:stroke joinstyle="bevel"/>
              </v:line>
              <v:line id="_x0000_s5872" style="position:absolute" from="2145,2708" to="2145,2709" strokecolor="gray" strokeweight=".15pt">
                <v:stroke joinstyle="bevel"/>
              </v:line>
              <v:line id="_x0000_s5873" style="position:absolute" from="2145,2709" to="2152,2718" strokecolor="gray" strokeweight=".15pt">
                <v:stroke joinstyle="bevel"/>
              </v:line>
              <v:line id="_x0000_s5874" style="position:absolute;flip:y" from="2152,2708" to="2157,2718" strokecolor="gray" strokeweight=".15pt">
                <v:stroke joinstyle="bevel"/>
              </v:line>
              <v:line id="_x0000_s5875" style="position:absolute" from="2157,2708" to="2163,2715" strokecolor="gray" strokeweight=".15pt">
                <v:stroke joinstyle="bevel"/>
              </v:line>
              <v:line id="_x0000_s5876" style="position:absolute;flip:y" from="2163,2710" to="2170,2715" strokecolor="gray" strokeweight=".15pt">
                <v:stroke joinstyle="bevel"/>
              </v:line>
              <v:line id="_x0000_s5877" style="position:absolute" from="2170,2710" to="2173,2718" strokecolor="gray" strokeweight=".15pt">
                <v:stroke joinstyle="bevel"/>
              </v:line>
              <v:line id="_x0000_s5878" style="position:absolute;flip:y" from="2173,2717" to="2177,2718" strokecolor="gray" strokeweight=".15pt">
                <v:stroke joinstyle="bevel"/>
              </v:line>
              <v:line id="_x0000_s5879" style="position:absolute;flip:y" from="2177,2708" to="2182,2717" strokecolor="gray" strokeweight=".15pt">
                <v:stroke joinstyle="bevel"/>
              </v:line>
              <v:line id="_x0000_s5880" style="position:absolute;flip:y" from="2182,2706" to="2188,2708" strokecolor="gray" strokeweight=".15pt">
                <v:stroke joinstyle="bevel"/>
              </v:line>
              <v:line id="_x0000_s5881" style="position:absolute" from="2188,2706" to="2189,2714" strokecolor="gray" strokeweight=".15pt">
                <v:stroke joinstyle="bevel"/>
              </v:line>
              <v:line id="_x0000_s5882" style="position:absolute" from="2189,2714" to="2197,2714" strokecolor="gray" strokeweight=".15pt">
                <v:stroke joinstyle="bevel"/>
              </v:line>
              <v:line id="_x0000_s5883" style="position:absolute;flip:y" from="2197,2708" to="2200,2714" strokecolor="gray" strokeweight=".15pt">
                <v:stroke joinstyle="bevel"/>
              </v:line>
              <v:line id="_x0000_s5884" style="position:absolute;flip:y" from="2200,2706" to="2202,2708" strokecolor="gray" strokeweight=".15pt">
                <v:stroke joinstyle="bevel"/>
              </v:line>
              <v:line id="_x0000_s5885" style="position:absolute" from="2202,2706" to="2206,2714" strokecolor="gray" strokeweight=".15pt">
                <v:stroke joinstyle="bevel"/>
              </v:line>
              <v:line id="_x0000_s5886" style="position:absolute;flip:y" from="2206,2713" to="2214,2714" strokecolor="gray" strokeweight=".15pt">
                <v:stroke joinstyle="bevel"/>
              </v:line>
              <v:line id="_x0000_s5887" style="position:absolute;flip:y" from="2214,2708" to="2219,2713" strokecolor="gray" strokeweight=".15pt">
                <v:stroke joinstyle="bevel"/>
              </v:line>
              <v:line id="_x0000_s5888" style="position:absolute;flip:y" from="2219,2707" to="2220,2708" strokecolor="gray" strokeweight=".15pt">
                <v:stroke joinstyle="bevel"/>
              </v:line>
              <v:line id="_x0000_s5889" style="position:absolute" from="2220,2707" to="2226,2717" strokecolor="gray" strokeweight=".15pt">
                <v:stroke joinstyle="bevel"/>
              </v:line>
              <v:line id="_x0000_s5890" style="position:absolute;flip:y" from="2226,2710" to="2229,2717" strokecolor="gray" strokeweight=".15pt">
                <v:stroke joinstyle="bevel"/>
              </v:line>
              <v:line id="_x0000_s5891" style="position:absolute" from="2229,2710" to="2233,2717" strokecolor="gray" strokeweight=".15pt">
                <v:stroke joinstyle="bevel"/>
              </v:line>
              <v:line id="_x0000_s5892" style="position:absolute;flip:y" from="2233,2713" to="2240,2717" strokecolor="gray" strokeweight=".15pt">
                <v:stroke joinstyle="bevel"/>
              </v:line>
              <v:line id="_x0000_s5893" style="position:absolute" from="2240,2713" to="2243,2718" strokecolor="gray" strokeweight=".15pt">
                <v:stroke joinstyle="bevel"/>
              </v:line>
              <v:line id="_x0000_s5894" style="position:absolute" from="2243,2718" to="2250,2720" strokecolor="gray" strokeweight=".15pt">
                <v:stroke joinstyle="bevel"/>
              </v:line>
              <v:line id="_x0000_s5895" style="position:absolute;flip:y" from="2250,2708" to="2255,2720" strokecolor="gray" strokeweight=".15pt">
                <v:stroke joinstyle="bevel"/>
              </v:line>
              <v:line id="_x0000_s5896" style="position:absolute" from="2255,2708" to="2261,2719" strokecolor="gray" strokeweight=".15pt">
                <v:stroke joinstyle="bevel"/>
              </v:line>
              <v:line id="_x0000_s5897" style="position:absolute;flip:y" from="2261,2711" to="2264,2719" strokecolor="gray" strokeweight=".15pt">
                <v:stroke joinstyle="bevel"/>
              </v:line>
              <v:line id="_x0000_s5898" style="position:absolute" from="2264,2711" to="2268,2722" strokecolor="gray" strokeweight=".15pt">
                <v:stroke joinstyle="bevel"/>
              </v:line>
              <v:line id="_x0000_s5899" style="position:absolute;flip:y" from="2268,2715" to="2271,2722" strokecolor="gray" strokeweight=".15pt">
                <v:stroke joinstyle="bevel"/>
              </v:line>
              <v:line id="_x0000_s5900" style="position:absolute;flip:y" from="2271,2713" to="2276,2715" strokecolor="gray" strokeweight=".15pt">
                <v:stroke joinstyle="bevel"/>
              </v:line>
              <v:line id="_x0000_s5901" style="position:absolute" from="2276,2713" to="2279,2718" strokecolor="gray" strokeweight=".15pt">
                <v:stroke joinstyle="bevel"/>
              </v:line>
              <v:line id="_x0000_s5902" style="position:absolute;flip:y" from="2279,2713" to="2289,2718" strokecolor="gray" strokeweight=".15pt">
                <v:stroke joinstyle="bevel"/>
              </v:line>
              <v:line id="_x0000_s5903" style="position:absolute" from="2289,2713" to="2292,2718" strokecolor="gray" strokeweight=".15pt">
                <v:stroke joinstyle="bevel"/>
              </v:line>
              <v:line id="_x0000_s5904" style="position:absolute" from="2292,2718" to="2299,2719" strokecolor="gray" strokeweight=".15pt">
                <v:stroke joinstyle="bevel"/>
              </v:line>
              <v:line id="_x0000_s5905" style="position:absolute;flip:y" from="2299,2714" to="2302,2719" strokecolor="gray" strokeweight=".15pt">
                <v:stroke joinstyle="bevel"/>
              </v:line>
              <v:line id="_x0000_s5906" style="position:absolute;flip:y" from="2302,2712" to="2305,2714" strokecolor="gray" strokeweight=".15pt">
                <v:stroke joinstyle="bevel"/>
              </v:line>
              <v:line id="_x0000_s5907" style="position:absolute" from="2305,2712" to="2312,2721" strokecolor="gray" strokeweight=".15pt">
                <v:stroke joinstyle="bevel"/>
              </v:line>
              <v:line id="_x0000_s5908" style="position:absolute" from="2312,2721" to="2312,2721" strokecolor="gray" strokeweight=".15pt">
                <v:stroke joinstyle="bevel"/>
              </v:line>
              <v:line id="_x0000_s5909" style="position:absolute;flip:y" from="2312,2715" to="2317,2721" strokecolor="gray" strokeweight=".15pt">
                <v:stroke joinstyle="bevel"/>
              </v:line>
              <v:line id="_x0000_s5910" style="position:absolute" from="2317,2715" to="2323,2720" strokecolor="gray" strokeweight=".15pt">
                <v:stroke joinstyle="bevel"/>
              </v:line>
              <v:line id="_x0000_s5911" style="position:absolute;flip:y" from="2323,2713" to="2324,2720" strokecolor="gray" strokeweight=".15pt">
                <v:stroke joinstyle="bevel"/>
              </v:line>
              <v:line id="_x0000_s5912" style="position:absolute" from="2324,2713" to="2334,2713" strokecolor="gray" strokeweight=".15pt">
                <v:stroke joinstyle="bevel"/>
              </v:line>
              <v:line id="_x0000_s5913" style="position:absolute" from="2334,2713" to="2337,2723" strokecolor="gray" strokeweight=".15pt">
                <v:stroke joinstyle="bevel"/>
              </v:line>
              <v:line id="_x0000_s5914" style="position:absolute;flip:y" from="2337,2712" to="2345,2723" strokecolor="gray" strokeweight=".15pt">
                <v:stroke joinstyle="bevel"/>
              </v:line>
              <v:line id="_x0000_s5915" style="position:absolute" from="2345,2712" to="2348,2720" strokecolor="gray" strokeweight=".15pt">
                <v:stroke joinstyle="bevel"/>
              </v:line>
              <v:line id="_x0000_s5916" style="position:absolute;flip:y" from="2348,2719" to="2353,2720" strokecolor="gray" strokeweight=".15pt">
                <v:stroke joinstyle="bevel"/>
              </v:line>
              <v:line id="_x0000_s5917" style="position:absolute;flip:y" from="2353,2711" to="2354,2719" strokecolor="gray" strokeweight=".15pt">
                <v:stroke joinstyle="bevel"/>
              </v:line>
            </v:group>
            <v:group id="_x0000_s6119" style="position:absolute;left:157;top:1745;width:2220;height:1070" coordorigin="157,1745" coordsize="2220,1070">
              <v:line id="_x0000_s5919" style="position:absolute" from="2354,2711" to="2359,2721" strokecolor="gray" strokeweight=".15pt">
                <v:stroke joinstyle="bevel"/>
              </v:line>
              <v:line id="_x0000_s5920" style="position:absolute;flip:y" from="2359,2714" to="2365,2721" strokecolor="gray" strokeweight=".15pt">
                <v:stroke joinstyle="bevel"/>
              </v:line>
              <v:line id="_x0000_s5921" style="position:absolute" from="2365,2714" to="2371,2722" strokecolor="gray" strokeweight=".15pt">
                <v:stroke joinstyle="bevel"/>
              </v:line>
              <v:line id="_x0000_s5922" style="position:absolute;flip:y" from="2371,2712" to="2374,2722" strokecolor="gray" strokeweight=".15pt">
                <v:stroke joinstyle="bevel"/>
              </v:line>
              <v:line id="_x0000_s5923" style="position:absolute" from="2374,2712" to="2377,2712" strokecolor="gray" strokeweight=".15pt">
                <v:stroke joinstyle="bevel"/>
              </v:line>
              <v:line id="_x0000_s5924" style="position:absolute" from="157,1745" to="157,2815" strokecolor="white" strokeweight=".4pt">
                <v:stroke joinstyle="bevel"/>
              </v:line>
              <v:line id="_x0000_s5925" style="position:absolute" from="2377,1745" to="2377,2815" strokecolor="white" strokeweight=".4pt">
                <v:stroke joinstyle="bevel"/>
              </v:line>
              <v:line id="_x0000_s5926" style="position:absolute" from="157,1745" to="2377,1745" strokecolor="white" strokeweight=".4pt">
                <v:stroke joinstyle="bevel"/>
              </v:line>
              <v:line id="_x0000_s5927" style="position:absolute" from="157,2815" to="2377,2815" strokecolor="white" strokeweight=".4pt">
                <v:stroke joinstyle="bevel"/>
              </v:line>
              <v:line id="_x0000_s5928" style="position:absolute" from="201,2298" to="202,2299" strokecolor="gray" strokeweight=".15pt">
                <v:stroke joinstyle="bevel"/>
              </v:line>
              <v:line id="_x0000_s5929" style="position:absolute;flip:y" from="202,2291" to="203,2299" strokecolor="gray" strokeweight=".15pt">
                <v:stroke joinstyle="bevel"/>
              </v:line>
              <v:line id="_x0000_s5930" style="position:absolute" from="203,2291" to="208,2291" strokecolor="gray" strokeweight=".15pt">
                <v:stroke joinstyle="bevel"/>
              </v:line>
              <v:line id="_x0000_s5931" style="position:absolute" from="208,2291" to="211,2299" strokecolor="gray" strokeweight=".15pt">
                <v:stroke joinstyle="bevel"/>
              </v:line>
              <v:line id="_x0000_s5932" style="position:absolute" from="211,2299" to="220,2301" strokecolor="gray" strokeweight=".15pt">
                <v:stroke joinstyle="bevel"/>
              </v:line>
              <v:line id="_x0000_s5933" style="position:absolute;flip:y" from="220,2290" to="223,2301" strokecolor="gray" strokeweight=".15pt">
                <v:stroke joinstyle="bevel"/>
              </v:line>
              <v:line id="_x0000_s5934" style="position:absolute" from="223,2290" to="227,2290" strokecolor="gray" strokeweight=".15pt">
                <v:stroke joinstyle="bevel"/>
              </v:line>
              <v:line id="_x0000_s5935" style="position:absolute" from="227,2290" to="230,2299" strokecolor="gray" strokeweight=".15pt">
                <v:stroke joinstyle="bevel"/>
              </v:line>
              <v:line id="_x0000_s5936" style="position:absolute" from="230,2299" to="234,2299" strokecolor="gray" strokeweight=".15pt">
                <v:stroke joinstyle="bevel"/>
              </v:line>
              <v:line id="_x0000_s5937" style="position:absolute;flip:y" from="234,2287" to="239,2299" strokecolor="gray" strokeweight=".15pt">
                <v:stroke joinstyle="bevel"/>
              </v:line>
              <v:line id="_x0000_s5938" style="position:absolute" from="239,2287" to="243,2291" strokecolor="gray" strokeweight=".15pt">
                <v:stroke joinstyle="bevel"/>
              </v:line>
              <v:line id="_x0000_s5939" style="position:absolute" from="243,2291" to="249,2297" strokecolor="gray" strokeweight=".15pt">
                <v:stroke joinstyle="bevel"/>
              </v:line>
              <v:line id="_x0000_s5940" style="position:absolute" from="249,2297" to="256,2299" strokecolor="gray" strokeweight=".15pt">
                <v:stroke joinstyle="bevel"/>
              </v:line>
              <v:line id="_x0000_s5941" style="position:absolute;flip:y" from="256,2288" to="260,2299" strokecolor="gray" strokeweight=".15pt">
                <v:stroke joinstyle="bevel"/>
              </v:line>
              <v:line id="_x0000_s5942" style="position:absolute" from="260,2288" to="260,2290" strokecolor="gray" strokeweight=".15pt">
                <v:stroke joinstyle="bevel"/>
              </v:line>
              <v:line id="_x0000_s5943" style="position:absolute" from="260,2290" to="268,2298" strokecolor="gray" strokeweight=".15pt">
                <v:stroke joinstyle="bevel"/>
              </v:line>
              <v:line id="_x0000_s5944" style="position:absolute;flip:y" from="268,2291" to="274,2298" strokecolor="gray" strokeweight=".15pt">
                <v:stroke joinstyle="bevel"/>
              </v:line>
              <v:line id="_x0000_s5945" style="position:absolute" from="274,2291" to="277,2301" strokecolor="gray" strokeweight=".15pt">
                <v:stroke joinstyle="bevel"/>
              </v:line>
              <v:line id="_x0000_s5946" style="position:absolute;flip:y" from="277,2299" to="279,2301" strokecolor="gray" strokeweight=".15pt">
                <v:stroke joinstyle="bevel"/>
              </v:line>
              <v:line id="_x0000_s5947" style="position:absolute;flip:y" from="279,2290" to="286,2299" strokecolor="gray" strokeweight=".15pt">
                <v:stroke joinstyle="bevel"/>
              </v:line>
              <v:line id="_x0000_s5948" style="position:absolute" from="286,2290" to="291,2298" strokecolor="gray" strokeweight=".15pt">
                <v:stroke joinstyle="bevel"/>
              </v:line>
              <v:line id="_x0000_s5949" style="position:absolute;flip:y" from="291,2291" to="297,2298" strokecolor="gray" strokeweight=".15pt">
                <v:stroke joinstyle="bevel"/>
              </v:line>
              <v:line id="_x0000_s5950" style="position:absolute;flip:y" from="297,2288" to="299,2291" strokecolor="gray" strokeweight=".15pt">
                <v:stroke joinstyle="bevel"/>
              </v:line>
              <v:line id="_x0000_s5951" style="position:absolute" from="299,2288" to="305,2297" strokecolor="gray" strokeweight=".15pt">
                <v:stroke joinstyle="bevel"/>
              </v:line>
              <v:line id="_x0000_s5952" style="position:absolute;flip:y" from="305,2295" to="312,2297" strokecolor="gray" strokeweight=".15pt">
                <v:stroke joinstyle="bevel"/>
              </v:line>
              <v:line id="_x0000_s5953" style="position:absolute;flip:y" from="312,2290" to="314,2295" strokecolor="gray" strokeweight=".15pt">
                <v:stroke joinstyle="bevel"/>
              </v:line>
              <v:line id="_x0000_s5954" style="position:absolute" from="314,2290" to="319,2291" strokecolor="gray" strokeweight=".15pt">
                <v:stroke joinstyle="bevel"/>
              </v:line>
              <v:line id="_x0000_s5955" style="position:absolute" from="319,2291" to="323,2298" strokecolor="gray" strokeweight=".15pt">
                <v:stroke joinstyle="bevel"/>
              </v:line>
              <v:line id="_x0000_s5956" style="position:absolute" from="323,2298" to="326,2299" strokecolor="gray" strokeweight=".15pt">
                <v:stroke joinstyle="bevel"/>
              </v:line>
              <v:line id="_x0000_s5957" style="position:absolute;flip:y" from="326,2288" to="332,2299" strokecolor="gray" strokeweight=".15pt">
                <v:stroke joinstyle="bevel"/>
              </v:line>
              <v:line id="_x0000_s5958" style="position:absolute" from="332,2288" to="336,2296" strokecolor="gray" strokeweight=".15pt">
                <v:stroke joinstyle="bevel"/>
              </v:line>
              <v:line id="_x0000_s5959" style="position:absolute;flip:y" from="336,2291" to="343,2296" strokecolor="gray" strokeweight=".15pt">
                <v:stroke joinstyle="bevel"/>
              </v:line>
              <v:line id="_x0000_s5960" style="position:absolute" from="343,2291" to="347,2293" strokecolor="gray" strokeweight=".15pt">
                <v:stroke joinstyle="bevel"/>
              </v:line>
              <v:line id="_x0000_s5961" style="position:absolute" from="347,2293" to="352,2298" strokecolor="gray" strokeweight=".15pt">
                <v:stroke joinstyle="bevel"/>
              </v:line>
              <v:line id="_x0000_s5962" style="position:absolute;flip:y" from="352,2297" to="357,2298" strokecolor="gray" strokeweight=".15pt">
                <v:stroke joinstyle="bevel"/>
              </v:line>
              <v:line id="_x0000_s5963" style="position:absolute;flip:y" from="357,2287" to="358,2297" strokecolor="gray" strokeweight=".15pt">
                <v:stroke joinstyle="bevel"/>
              </v:line>
              <v:line id="_x0000_s5964" style="position:absolute" from="358,2287" to="366,2289" strokecolor="gray" strokeweight=".15pt">
                <v:stroke joinstyle="bevel"/>
              </v:line>
              <v:line id="_x0000_s5965" style="position:absolute" from="366,2289" to="368,2294" strokecolor="gray" strokeweight=".15pt">
                <v:stroke joinstyle="bevel"/>
              </v:line>
              <v:line id="_x0000_s5966" style="position:absolute;flip:y" from="368,2290" to="374,2294" strokecolor="gray" strokeweight=".15pt">
                <v:stroke joinstyle="bevel"/>
              </v:line>
              <v:line id="_x0000_s5967" style="position:absolute" from="374,2290" to="377,2298" strokecolor="gray" strokeweight=".15pt">
                <v:stroke joinstyle="bevel"/>
              </v:line>
              <v:line id="_x0000_s5968" style="position:absolute;flip:y" from="377,2290" to="384,2298" strokecolor="gray" strokeweight=".15pt">
                <v:stroke joinstyle="bevel"/>
              </v:line>
              <v:line id="_x0000_s5969" style="position:absolute" from="384,2290" to="387,2297" strokecolor="gray" strokeweight=".15pt">
                <v:stroke joinstyle="bevel"/>
              </v:line>
              <v:line id="_x0000_s5970" style="position:absolute" from="387,2297" to="394,2299" strokecolor="gray" strokeweight=".15pt">
                <v:stroke joinstyle="bevel"/>
              </v:line>
              <v:line id="_x0000_s5971" style="position:absolute;flip:y" from="394,2293" to="398,2299" strokecolor="gray" strokeweight=".15pt">
                <v:stroke joinstyle="bevel"/>
              </v:line>
              <v:line id="_x0000_s5972" style="position:absolute" from="398,2293" to="399,2295" strokecolor="gray" strokeweight=".15pt">
                <v:stroke joinstyle="bevel"/>
              </v:line>
              <v:line id="_x0000_s5973" style="position:absolute;flip:y" from="399,2289" to="403,2295" strokecolor="gray" strokeweight=".15pt">
                <v:stroke joinstyle="bevel"/>
              </v:line>
              <v:line id="_x0000_s5974" style="position:absolute" from="403,2289" to="409,2289" strokecolor="gray" strokeweight=".15pt">
                <v:stroke joinstyle="bevel"/>
              </v:line>
              <v:line id="_x0000_s5975" style="position:absolute" from="409,2289" to="412,2295" strokecolor="gray" strokeweight=".15pt">
                <v:stroke joinstyle="bevel"/>
              </v:line>
              <v:line id="_x0000_s5976" style="position:absolute" from="412,2295" to="420,2299" strokecolor="gray" strokeweight=".15pt">
                <v:stroke joinstyle="bevel"/>
              </v:line>
              <v:line id="_x0000_s5977" style="position:absolute;flip:y" from="420,2291" to="425,2299" strokecolor="gray" strokeweight=".15pt">
                <v:stroke joinstyle="bevel"/>
              </v:line>
              <v:line id="_x0000_s5978" style="position:absolute" from="425,2291" to="434,2295" strokecolor="gray" strokeweight=".15pt">
                <v:stroke joinstyle="bevel"/>
              </v:line>
              <v:line id="_x0000_s5979" style="position:absolute;flip:y" from="434,2291" to="436,2295" strokecolor="gray" strokeweight=".15pt">
                <v:stroke joinstyle="bevel"/>
              </v:line>
              <v:line id="_x0000_s5980" style="position:absolute" from="436,2291" to="441,2298" strokecolor="gray" strokeweight=".15pt">
                <v:stroke joinstyle="bevel"/>
              </v:line>
              <v:line id="_x0000_s5981" style="position:absolute;flip:y" from="441,2289" to="442,2298" strokecolor="gray" strokeweight=".15pt">
                <v:stroke joinstyle="bevel"/>
              </v:line>
              <v:line id="_x0000_s5982" style="position:absolute" from="442,2289" to="453,2297" strokecolor="gray" strokeweight=".15pt">
                <v:stroke joinstyle="bevel"/>
              </v:line>
              <v:line id="_x0000_s5983" style="position:absolute;flip:y" from="453,2288" to="454,2297" strokecolor="gray" strokeweight=".15pt">
                <v:stroke joinstyle="bevel"/>
              </v:line>
              <v:line id="_x0000_s5984" style="position:absolute" from="454,2288" to="455,2289" strokecolor="gray" strokeweight=".15pt">
                <v:stroke joinstyle="bevel"/>
              </v:line>
              <v:line id="_x0000_s5985" style="position:absolute" from="455,2289" to="461,2297" strokecolor="gray" strokeweight=".15pt">
                <v:stroke joinstyle="bevel"/>
              </v:line>
              <v:line id="_x0000_s5986" style="position:absolute;flip:y" from="461,2287" to="468,2297" strokecolor="gray" strokeweight=".15pt">
                <v:stroke joinstyle="bevel"/>
              </v:line>
              <v:line id="_x0000_s5987" style="position:absolute" from="468,2287" to="473,2298" strokecolor="gray" strokeweight=".15pt">
                <v:stroke joinstyle="bevel"/>
              </v:line>
              <v:line id="_x0000_s5988" style="position:absolute;flip:y" from="473,2297" to="475,2298" strokecolor="gray" strokeweight=".15pt">
                <v:stroke joinstyle="bevel"/>
              </v:line>
              <v:line id="_x0000_s5989" style="position:absolute;flip:y" from="475,2290" to="482,2297" strokecolor="gray" strokeweight=".15pt">
                <v:stroke joinstyle="bevel"/>
              </v:line>
              <v:line id="_x0000_s5990" style="position:absolute" from="482,2290" to="484,2296" strokecolor="gray" strokeweight=".15pt">
                <v:stroke joinstyle="bevel"/>
              </v:line>
              <v:line id="_x0000_s5991" style="position:absolute;flip:y" from="484,2289" to="487,2296" strokecolor="gray" strokeweight=".15pt">
                <v:stroke joinstyle="bevel"/>
              </v:line>
              <v:line id="_x0000_s5992" style="position:absolute" from="487,2289" to="495,2294" strokecolor="gray" strokeweight=".15pt">
                <v:stroke joinstyle="bevel"/>
              </v:line>
              <v:line id="_x0000_s5993" style="position:absolute;flip:y" from="495,2286" to="500,2294" strokecolor="gray" strokeweight=".15pt">
                <v:stroke joinstyle="bevel"/>
              </v:line>
              <v:line id="_x0000_s5994" style="position:absolute" from="500,2286" to="502,2292" strokecolor="gray" strokeweight=".15pt">
                <v:stroke joinstyle="bevel"/>
              </v:line>
              <v:line id="_x0000_s5995" style="position:absolute;flip:y" from="502,2286" to="509,2292" strokecolor="gray" strokeweight=".15pt">
                <v:stroke joinstyle="bevel"/>
              </v:line>
              <v:line id="_x0000_s5996" style="position:absolute" from="509,2286" to="511,2297" strokecolor="gray" strokeweight=".15pt">
                <v:stroke joinstyle="bevel"/>
              </v:line>
              <v:line id="_x0000_s5997" style="position:absolute;flip:y" from="511,2289" to="515,2297" strokecolor="gray" strokeweight=".15pt">
                <v:stroke joinstyle="bevel"/>
              </v:line>
              <v:line id="_x0000_s5998" style="position:absolute" from="515,2289" to="520,2293" strokecolor="gray" strokeweight=".15pt">
                <v:stroke joinstyle="bevel"/>
              </v:line>
              <v:line id="_x0000_s5999" style="position:absolute;flip:y" from="520,2284" to="522,2293" strokecolor="gray" strokeweight=".15pt">
                <v:stroke joinstyle="bevel"/>
              </v:line>
              <v:line id="_x0000_s6000" style="position:absolute" from="522,2284" to="530,2290" strokecolor="gray" strokeweight=".15pt">
                <v:stroke joinstyle="bevel"/>
              </v:line>
              <v:line id="_x0000_s6001" style="position:absolute" from="530,2290" to="538,2294" strokecolor="gray" strokeweight=".15pt">
                <v:stroke joinstyle="bevel"/>
              </v:line>
              <v:line id="_x0000_s6002" style="position:absolute" from="538,2294" to="539,2296" strokecolor="gray" strokeweight=".15pt">
                <v:stroke joinstyle="bevel"/>
              </v:line>
              <v:line id="_x0000_s6003" style="position:absolute;flip:y" from="539,2286" to="544,2296" strokecolor="gray" strokeweight=".15pt">
                <v:stroke joinstyle="bevel"/>
              </v:line>
              <v:line id="_x0000_s6004" style="position:absolute" from="544,2286" to="551,2291" strokecolor="gray" strokeweight=".15pt">
                <v:stroke joinstyle="bevel"/>
              </v:line>
              <v:line id="_x0000_s6005" style="position:absolute;flip:y" from="551,2285" to="554,2291" strokecolor="gray" strokeweight=".15pt">
                <v:stroke joinstyle="bevel"/>
              </v:line>
              <v:line id="_x0000_s6006" style="position:absolute" from="554,2285" to="561,2289" strokecolor="gray" strokeweight=".15pt">
                <v:stroke joinstyle="bevel"/>
              </v:line>
              <v:line id="_x0000_s6007" style="position:absolute;flip:y" from="561,2282" to="565,2289" strokecolor="gray" strokeweight=".15pt">
                <v:stroke joinstyle="bevel"/>
              </v:line>
              <v:line id="_x0000_s6008" style="position:absolute" from="565,2282" to="567,2286" strokecolor="gray" strokeweight=".15pt">
                <v:stroke joinstyle="bevel"/>
              </v:line>
              <v:line id="_x0000_s6009" style="position:absolute;flip:y" from="567,2279" to="569,2286" strokecolor="gray" strokeweight=".15pt">
                <v:stroke joinstyle="bevel"/>
              </v:line>
              <v:line id="_x0000_s6010" style="position:absolute" from="569,2279" to="576,2283" strokecolor="gray" strokeweight=".15pt">
                <v:stroke joinstyle="bevel"/>
              </v:line>
              <v:line id="_x0000_s6011" style="position:absolute;flip:y" from="576,2277" to="578,2283" strokecolor="gray" strokeweight=".15pt">
                <v:stroke joinstyle="bevel"/>
              </v:line>
              <v:line id="_x0000_s6012" style="position:absolute" from="578,2277" to="586,2280" strokecolor="gray" strokeweight=".15pt">
                <v:stroke joinstyle="bevel"/>
              </v:line>
              <v:line id="_x0000_s6013" style="position:absolute;flip:y" from="586,2273" to="591,2280" strokecolor="gray" strokeweight=".15pt">
                <v:stroke joinstyle="bevel"/>
              </v:line>
              <v:line id="_x0000_s6014" style="position:absolute" from="591,2273" to="595,2274" strokecolor="gray" strokeweight=".15pt">
                <v:stroke joinstyle="bevel"/>
              </v:line>
              <v:line id="_x0000_s6015" style="position:absolute;flip:y" from="595,2267" to="601,2274" strokecolor="gray" strokeweight=".15pt">
                <v:stroke joinstyle="bevel"/>
              </v:line>
              <v:line id="_x0000_s6016" style="position:absolute" from="601,2267" to="605,2268" strokecolor="gray" strokeweight=".15pt">
                <v:stroke joinstyle="bevel"/>
              </v:line>
              <v:line id="_x0000_s6017" style="position:absolute;flip:y" from="605,2252" to="610,2268" strokecolor="gray" strokeweight=".15pt">
                <v:stroke joinstyle="bevel"/>
              </v:line>
              <v:line id="_x0000_s6018" style="position:absolute" from="610,2252" to="613,2257" strokecolor="gray" strokeweight=".15pt">
                <v:stroke joinstyle="bevel"/>
              </v:line>
              <v:line id="_x0000_s6019" style="position:absolute;flip:y" from="613,2249" to="622,2257" strokecolor="gray" strokeweight=".15pt">
                <v:stroke joinstyle="bevel"/>
              </v:line>
              <v:line id="_x0000_s6020" style="position:absolute" from="622,2249" to="623,2251" strokecolor="gray" strokeweight=".15pt">
                <v:stroke joinstyle="bevel"/>
              </v:line>
              <v:line id="_x0000_s6021" style="position:absolute;flip:y" from="623,2239" to="629,2251" strokecolor="gray" strokeweight=".15pt">
                <v:stroke joinstyle="bevel"/>
              </v:line>
              <v:line id="_x0000_s6022" style="position:absolute" from="629,2239" to="631,2243" strokecolor="gray" strokeweight=".15pt">
                <v:stroke joinstyle="bevel"/>
              </v:line>
              <v:line id="_x0000_s6023" style="position:absolute;flip:y" from="631,2226" to="640,2243" strokecolor="gray" strokeweight=".15pt">
                <v:stroke joinstyle="bevel"/>
              </v:line>
              <v:line id="_x0000_s6024" style="position:absolute;flip:y" from="640,2223" to="643,2226" strokecolor="gray" strokeweight=".15pt">
                <v:stroke joinstyle="bevel"/>
              </v:line>
              <v:line id="_x0000_s6025" style="position:absolute" from="643,2223" to="645,2230" strokecolor="gray" strokeweight=".15pt">
                <v:stroke joinstyle="bevel"/>
              </v:line>
              <v:line id="_x0000_s6026" style="position:absolute;flip:y" from="645,2227" to="650,2230" strokecolor="gray" strokeweight=".15pt">
                <v:stroke joinstyle="bevel"/>
              </v:line>
              <v:line id="_x0000_s6027" style="position:absolute;flip:y" from="650,2213" to="657,2227" strokecolor="gray" strokeweight=".15pt">
                <v:stroke joinstyle="bevel"/>
              </v:line>
              <v:line id="_x0000_s6028" style="position:absolute" from="657,2213" to="660,2218" strokecolor="gray" strokeweight=".15pt">
                <v:stroke joinstyle="bevel"/>
              </v:line>
              <v:line id="_x0000_s6029" style="position:absolute;flip:y" from="660,2203" to="667,2218" strokecolor="gray" strokeweight=".15pt">
                <v:stroke joinstyle="bevel"/>
              </v:line>
              <v:line id="_x0000_s6030" style="position:absolute;flip:y" from="667,2196" to="671,2203" strokecolor="gray" strokeweight=".15pt">
                <v:stroke joinstyle="bevel"/>
              </v:line>
              <v:line id="_x0000_s6031" style="position:absolute" from="671,2196" to="676,2206" strokecolor="gray" strokeweight=".15pt">
                <v:stroke joinstyle="bevel"/>
              </v:line>
              <v:line id="_x0000_s6032" style="position:absolute;flip:y" from="676,2204" to="678,2206" strokecolor="gray" strokeweight=".15pt">
                <v:stroke joinstyle="bevel"/>
              </v:line>
              <v:line id="_x0000_s6033" style="position:absolute;flip:y" from="678,2193" to="686,2204" strokecolor="gray" strokeweight=".15pt">
                <v:stroke joinstyle="bevel"/>
              </v:line>
              <v:line id="_x0000_s6034" style="position:absolute" from="686,2193" to="689,2193" strokecolor="gray" strokeweight=".15pt">
                <v:stroke joinstyle="bevel"/>
              </v:line>
              <v:line id="_x0000_s6035" style="position:absolute;flip:y" from="689,2187" to="696,2193" strokecolor="gray" strokeweight=".15pt">
                <v:stroke joinstyle="bevel"/>
              </v:line>
              <v:line id="_x0000_s6036" style="position:absolute;flip:y" from="696,2186" to="696,2187" strokecolor="gray" strokeweight=".15pt">
                <v:stroke joinstyle="bevel"/>
              </v:line>
              <v:line id="_x0000_s6037" style="position:absolute" from="696,2186" to="700,2193" strokecolor="gray" strokeweight=".15pt">
                <v:stroke joinstyle="bevel"/>
              </v:line>
              <v:line id="_x0000_s6038" style="position:absolute;flip:y" from="700,2186" to="711,2193" strokecolor="gray" strokeweight=".15pt">
                <v:stroke joinstyle="bevel"/>
              </v:line>
              <v:line id="_x0000_s6039" style="position:absolute" from="711,2186" to="712,2190" strokecolor="gray" strokeweight=".15pt">
                <v:stroke joinstyle="bevel"/>
              </v:line>
              <v:line id="_x0000_s6040" style="position:absolute;flip:y" from="712,2184" to="716,2190" strokecolor="gray" strokeweight=".15pt">
                <v:stroke joinstyle="bevel"/>
              </v:line>
              <v:line id="_x0000_s6041" style="position:absolute" from="716,2184" to="719,2190" strokecolor="gray" strokeweight=".15pt">
                <v:stroke joinstyle="bevel"/>
              </v:line>
              <v:line id="_x0000_s6042" style="position:absolute;flip:y" from="719,2184" to="725,2190" strokecolor="gray" strokeweight=".15pt">
                <v:stroke joinstyle="bevel"/>
              </v:line>
              <v:line id="_x0000_s6043" style="position:absolute" from="725,2184" to="727,2188" strokecolor="gray" strokeweight=".15pt">
                <v:stroke joinstyle="bevel"/>
              </v:line>
              <v:line id="_x0000_s6044" style="position:absolute;flip:y" from="727,2185" to="741,2188" strokecolor="gray" strokeweight=".15pt">
                <v:stroke joinstyle="bevel"/>
              </v:line>
              <v:line id="_x0000_s6045" style="position:absolute" from="741,2185" to="743,2189" strokecolor="gray" strokeweight=".15pt">
                <v:stroke joinstyle="bevel"/>
              </v:line>
              <v:line id="_x0000_s6046" style="position:absolute" from="743,2189" to="743,2190" strokecolor="gray" strokeweight=".15pt">
                <v:stroke joinstyle="bevel"/>
              </v:line>
              <v:line id="_x0000_s6047" style="position:absolute;flip:y" from="743,2184" to="751,2190" strokecolor="gray" strokeweight=".15pt">
                <v:stroke joinstyle="bevel"/>
              </v:line>
              <v:line id="_x0000_s6048" style="position:absolute;flip:y" from="751,2182" to="752,2184" strokecolor="gray" strokeweight=".15pt">
                <v:stroke joinstyle="bevel"/>
              </v:line>
              <v:line id="_x0000_s6049" style="position:absolute;flip:y" from="752,2179" to="758,2182" strokecolor="gray" strokeweight=".15pt">
                <v:stroke joinstyle="bevel"/>
              </v:line>
              <v:line id="_x0000_s6050" style="position:absolute" from="758,2179" to="761,2183" strokecolor="gray" strokeweight=".15pt">
                <v:stroke joinstyle="bevel"/>
              </v:line>
              <v:line id="_x0000_s6051" style="position:absolute;flip:y" from="761,2178" to="762,2183" strokecolor="gray" strokeweight=".15pt">
                <v:stroke joinstyle="bevel"/>
              </v:line>
              <v:line id="_x0000_s6052" style="position:absolute" from="762,2178" to="771,2179" strokecolor="gray" strokeweight=".15pt">
                <v:stroke joinstyle="bevel"/>
              </v:line>
              <v:line id="_x0000_s6053" style="position:absolute;flip:y" from="771,2173" to="777,2179" strokecolor="gray" strokeweight=".15pt">
                <v:stroke joinstyle="bevel"/>
              </v:line>
              <v:line id="_x0000_s6054" style="position:absolute" from="777,2173" to="785,2174" strokecolor="gray" strokeweight=".15pt">
                <v:stroke joinstyle="bevel"/>
              </v:line>
              <v:line id="_x0000_s6055" style="position:absolute;flip:y" from="785,2168" to="788,2174" strokecolor="gray" strokeweight=".15pt">
                <v:stroke joinstyle="bevel"/>
              </v:line>
              <v:line id="_x0000_s6056" style="position:absolute" from="788,2168" to="790,2168" strokecolor="gray" strokeweight=".15pt">
                <v:stroke joinstyle="bevel"/>
              </v:line>
              <v:line id="_x0000_s6057" style="position:absolute;flip:y" from="790,2160" to="795,2168" strokecolor="gray" strokeweight=".15pt">
                <v:stroke joinstyle="bevel"/>
              </v:line>
              <v:line id="_x0000_s6058" style="position:absolute" from="795,2160" to="799,2165" strokecolor="gray" strokeweight=".15pt">
                <v:stroke joinstyle="bevel"/>
              </v:line>
              <v:line id="_x0000_s6059" style="position:absolute;flip:y" from="799,2153" to="803,2165" strokecolor="gray" strokeweight=".15pt">
                <v:stroke joinstyle="bevel"/>
              </v:line>
              <v:line id="_x0000_s6060" style="position:absolute" from="803,2153" to="813,2153" strokecolor="gray" strokeweight=".15pt">
                <v:stroke joinstyle="bevel"/>
              </v:line>
              <v:line id="_x0000_s6061" style="position:absolute" from="813,2153" to="816,2157" strokecolor="gray" strokeweight=".15pt">
                <v:stroke joinstyle="bevel"/>
              </v:line>
              <v:line id="_x0000_s6062" style="position:absolute;flip:y" from="816,2156" to="817,2157" strokecolor="gray" strokeweight=".15pt">
                <v:stroke joinstyle="bevel"/>
              </v:line>
              <v:line id="_x0000_s6063" style="position:absolute;flip:y" from="817,2145" to="825,2156" strokecolor="gray" strokeweight=".15pt">
                <v:stroke joinstyle="bevel"/>
              </v:line>
              <v:line id="_x0000_s6064" style="position:absolute" from="825,2145" to="833,2149" strokecolor="gray" strokeweight=".15pt">
                <v:stroke joinstyle="bevel"/>
              </v:line>
              <v:line id="_x0000_s6065" style="position:absolute;flip:y" from="833,2140" to="835,2149" strokecolor="gray" strokeweight=".15pt">
                <v:stroke joinstyle="bevel"/>
              </v:line>
              <v:line id="_x0000_s6066" style="position:absolute" from="835,2140" to="835,2144" strokecolor="gray" strokeweight=".15pt">
                <v:stroke joinstyle="bevel"/>
              </v:line>
              <v:line id="_x0000_s6067" style="position:absolute" from="835,2144" to="837,2150" strokecolor="gray" strokeweight=".15pt">
                <v:stroke joinstyle="bevel"/>
              </v:line>
              <v:line id="_x0000_s6068" style="position:absolute" from="837,2150" to="846,2153" strokecolor="gray" strokeweight=".15pt">
                <v:stroke joinstyle="bevel"/>
              </v:line>
              <v:line id="_x0000_s6069" style="position:absolute;flip:y" from="846,2147" to="849,2153" strokecolor="gray" strokeweight=".15pt">
                <v:stroke joinstyle="bevel"/>
              </v:line>
              <v:line id="_x0000_s6070" style="position:absolute;flip:y" from="849,2145" to="856,2147" strokecolor="gray" strokeweight=".15pt">
                <v:stroke joinstyle="bevel"/>
              </v:line>
              <v:line id="_x0000_s6071" style="position:absolute" from="856,2145" to="863,2153" strokecolor="gray" strokeweight=".15pt">
                <v:stroke joinstyle="bevel"/>
              </v:line>
              <v:line id="_x0000_s6072" style="position:absolute;flip:y" from="863,2149" to="867,2153" strokecolor="gray" strokeweight=".15pt">
                <v:stroke joinstyle="bevel"/>
              </v:line>
              <v:line id="_x0000_s6073" style="position:absolute" from="867,2149" to="871,2160" strokecolor="gray" strokeweight=".15pt">
                <v:stroke joinstyle="bevel"/>
              </v:line>
              <v:line id="_x0000_s6074" style="position:absolute;flip:y" from="871,2158" to="875,2160" strokecolor="gray" strokeweight=".15pt">
                <v:stroke joinstyle="bevel"/>
              </v:line>
              <v:line id="_x0000_s6075" style="position:absolute" from="875,2158" to="882,2168" strokecolor="gray" strokeweight=".15pt">
                <v:stroke joinstyle="bevel"/>
              </v:line>
              <v:line id="_x0000_s6076" style="position:absolute;flip:y" from="882,2164" to="883,2168" strokecolor="gray" strokeweight=".15pt">
                <v:stroke joinstyle="bevel"/>
              </v:line>
              <v:line id="_x0000_s6077" style="position:absolute" from="883,2164" to="890,2170" strokecolor="gray" strokeweight=".15pt">
                <v:stroke joinstyle="bevel"/>
              </v:line>
              <v:line id="_x0000_s6078" style="position:absolute;flip:y" from="890,2168" to="891,2170" strokecolor="gray" strokeweight=".15pt">
                <v:stroke joinstyle="bevel"/>
              </v:line>
              <v:line id="_x0000_s6079" style="position:absolute" from="891,2168" to="898,2185" strokecolor="gray" strokeweight=".15pt">
                <v:stroke joinstyle="bevel"/>
              </v:line>
              <v:line id="_x0000_s6080" style="position:absolute;flip:y" from="898,2183" to="901,2185" strokecolor="gray" strokeweight=".15pt">
                <v:stroke joinstyle="bevel"/>
              </v:line>
              <v:line id="_x0000_s6081" style="position:absolute" from="901,2183" to="907,2192" strokecolor="gray" strokeweight=".15pt">
                <v:stroke joinstyle="bevel"/>
              </v:line>
              <v:line id="_x0000_s6082" style="position:absolute" from="907,2192" to="915,2193" strokecolor="gray" strokeweight=".15pt">
                <v:stroke joinstyle="bevel"/>
              </v:line>
              <v:line id="_x0000_s6083" style="position:absolute;flip:y" from="915,2186" to="918,2193" strokecolor="gray" strokeweight=".15pt">
                <v:stroke joinstyle="bevel"/>
              </v:line>
              <v:line id="_x0000_s6084" style="position:absolute" from="918,2186" to="920,2187" strokecolor="gray" strokeweight=".15pt">
                <v:stroke joinstyle="bevel"/>
              </v:line>
              <v:line id="_x0000_s6085" style="position:absolute" from="920,2187" to="925,2205" strokecolor="gray" strokeweight=".15pt">
                <v:stroke joinstyle="bevel"/>
              </v:line>
              <v:line id="_x0000_s6086" style="position:absolute;flip:y" from="925,2200" to="930,2205" strokecolor="gray" strokeweight=".15pt">
                <v:stroke joinstyle="bevel"/>
              </v:line>
              <v:line id="_x0000_s6087" style="position:absolute" from="930,2200" to="936,2209" strokecolor="gray" strokeweight=".15pt">
                <v:stroke joinstyle="bevel"/>
              </v:line>
              <v:line id="_x0000_s6088" style="position:absolute;flip:y" from="936,2204" to="942,2209" strokecolor="gray" strokeweight=".15pt">
                <v:stroke joinstyle="bevel"/>
              </v:line>
              <v:line id="_x0000_s6089" style="position:absolute" from="942,2204" to="945,2211" strokecolor="gray" strokeweight=".15pt">
                <v:stroke joinstyle="bevel"/>
              </v:line>
              <v:line id="_x0000_s6090" style="position:absolute;flip:y" from="945,2205" to="948,2211" strokecolor="gray" strokeweight=".15pt">
                <v:stroke joinstyle="bevel"/>
              </v:line>
              <v:line id="_x0000_s6091" style="position:absolute" from="948,2205" to="952,2211" strokecolor="gray" strokeweight=".15pt">
                <v:stroke joinstyle="bevel"/>
              </v:line>
              <v:line id="_x0000_s6092" style="position:absolute;flip:y" from="952,2203" to="961,2211" strokecolor="gray" strokeweight=".15pt">
                <v:stroke joinstyle="bevel"/>
              </v:line>
              <v:line id="_x0000_s6093" style="position:absolute" from="961,2203" to="962,2209" strokecolor="gray" strokeweight=".15pt">
                <v:stroke joinstyle="bevel"/>
              </v:line>
              <v:line id="_x0000_s6094" style="position:absolute;flip:y" from="962,2197" to="967,2209" strokecolor="gray" strokeweight=".15pt">
                <v:stroke joinstyle="bevel"/>
              </v:line>
              <v:line id="_x0000_s6095" style="position:absolute" from="967,2197" to="969,2204" strokecolor="gray" strokeweight=".15pt">
                <v:stroke joinstyle="bevel"/>
              </v:line>
              <v:line id="_x0000_s6096" style="position:absolute" from="969,2204" to="975,2204" strokecolor="gray" strokeweight=".15pt">
                <v:stroke joinstyle="bevel"/>
              </v:line>
              <v:line id="_x0000_s6097" style="position:absolute;flip:y" from="975,2198" to="983,2204" strokecolor="gray" strokeweight=".15pt">
                <v:stroke joinstyle="bevel"/>
              </v:line>
              <v:line id="_x0000_s6098" style="position:absolute" from="983,2198" to="985,2205" strokecolor="gray" strokeweight=".15pt">
                <v:stroke joinstyle="bevel"/>
              </v:line>
              <v:line id="_x0000_s6099" style="position:absolute;flip:y" from="985,2192" to="988,2205" strokecolor="gray" strokeweight=".15pt">
                <v:stroke joinstyle="bevel"/>
              </v:line>
              <v:line id="_x0000_s6100" style="position:absolute" from="988,2192" to="995,2198" strokecolor="gray" strokeweight=".15pt">
                <v:stroke joinstyle="bevel"/>
              </v:line>
              <v:line id="_x0000_s6101" style="position:absolute;flip:y" from="995,2193" to="998,2198" strokecolor="gray" strokeweight=".15pt">
                <v:stroke joinstyle="bevel"/>
              </v:line>
              <v:line id="_x0000_s6102" style="position:absolute" from="998,2193" to="1006,2197" strokecolor="gray" strokeweight=".15pt">
                <v:stroke joinstyle="bevel"/>
              </v:line>
              <v:line id="_x0000_s6103" style="position:absolute;flip:y" from="1006,2189" to="1011,2197" strokecolor="gray" strokeweight=".15pt">
                <v:stroke joinstyle="bevel"/>
              </v:line>
              <v:line id="_x0000_s6104" style="position:absolute" from="1011,2189" to="1012,2190" strokecolor="gray" strokeweight=".15pt">
                <v:stroke joinstyle="bevel"/>
              </v:line>
              <v:line id="_x0000_s6105" style="position:absolute" from="1012,2190" to="1017,2198" strokecolor="gray" strokeweight=".15pt">
                <v:stroke joinstyle="bevel"/>
              </v:line>
              <v:line id="_x0000_s6106" style="position:absolute;flip:y" from="1017,2194" to="1023,2198" strokecolor="gray" strokeweight=".15pt">
                <v:stroke joinstyle="bevel"/>
              </v:line>
              <v:line id="_x0000_s6107" style="position:absolute" from="1023,2194" to="1029,2201" strokecolor="gray" strokeweight=".15pt">
                <v:stroke joinstyle="bevel"/>
              </v:line>
              <v:line id="_x0000_s6108" style="position:absolute" from="1029,2201" to="1031,2206" strokecolor="gray" strokeweight=".15pt">
                <v:stroke joinstyle="bevel"/>
              </v:line>
              <v:line id="_x0000_s6109" style="position:absolute;flip:y" from="1031,2203" to="1033,2206" strokecolor="gray" strokeweight=".15pt">
                <v:stroke joinstyle="bevel"/>
              </v:line>
              <v:line id="_x0000_s6110" style="position:absolute" from="1033,2203" to="1041,2205" strokecolor="gray" strokeweight=".15pt">
                <v:stroke joinstyle="bevel"/>
              </v:line>
              <v:line id="_x0000_s6111" style="position:absolute" from="1041,2205" to="1048,2211" strokecolor="gray" strokeweight=".15pt">
                <v:stroke joinstyle="bevel"/>
              </v:line>
              <v:line id="_x0000_s6112" style="position:absolute" from="1048,2211" to="1049,2211" strokecolor="gray" strokeweight=".15pt">
                <v:stroke joinstyle="bevel"/>
              </v:line>
              <v:line id="_x0000_s6113" style="position:absolute" from="1049,2211" to="1055,2222" strokecolor="gray" strokeweight=".15pt">
                <v:stroke joinstyle="bevel"/>
              </v:line>
              <v:line id="_x0000_s6114" style="position:absolute;flip:y" from="1055,2221" to="1058,2222" strokecolor="gray" strokeweight=".15pt">
                <v:stroke joinstyle="bevel"/>
              </v:line>
              <v:line id="_x0000_s6115" style="position:absolute" from="1058,2221" to="1067,2230" strokecolor="gray" strokeweight=".15pt">
                <v:stroke joinstyle="bevel"/>
              </v:line>
              <v:line id="_x0000_s6116" style="position:absolute;flip:y" from="1067,2229" to="1069,2230" strokecolor="gray" strokeweight=".15pt">
                <v:stroke joinstyle="bevel"/>
              </v:line>
              <v:line id="_x0000_s6117" style="position:absolute" from="1069,2229" to="1075,2241" strokecolor="gray" strokeweight=".15pt">
                <v:stroke joinstyle="bevel"/>
              </v:line>
              <v:line id="_x0000_s6118" style="position:absolute;flip:y" from="1075,2240" to="1076,2241" strokecolor="gray" strokeweight=".15pt">
                <v:stroke joinstyle="bevel"/>
              </v:line>
            </v:group>
            <v:group id="_x0000_s6320" style="position:absolute;left:1076;top:1274;width:937;height:1016" coordorigin="1076,1274" coordsize="937,1016">
              <v:line id="_x0000_s6120" style="position:absolute" from="1076,2240" to="1084,2249" strokecolor="gray" strokeweight=".15pt">
                <v:stroke joinstyle="bevel"/>
              </v:line>
              <v:line id="_x0000_s6121" style="position:absolute;flip:y" from="1084,2247" to="1087,2249" strokecolor="gray" strokeweight=".15pt">
                <v:stroke joinstyle="bevel"/>
              </v:line>
              <v:line id="_x0000_s6122" style="position:absolute" from="1087,2247" to="1094,2259" strokecolor="gray" strokeweight=".15pt">
                <v:stroke joinstyle="bevel"/>
              </v:line>
              <v:line id="_x0000_s6123" style="position:absolute;flip:y" from="1094,2258" to="1095,2259" strokecolor="gray" strokeweight=".15pt">
                <v:stroke joinstyle="bevel"/>
              </v:line>
              <v:line id="_x0000_s6124" style="position:absolute" from="1095,2258" to="1099,2268" strokecolor="gray" strokeweight=".15pt">
                <v:stroke joinstyle="bevel"/>
              </v:line>
              <v:line id="_x0000_s6125" style="position:absolute;flip:y" from="1099,2265" to="1105,2268" strokecolor="gray" strokeweight=".15pt">
                <v:stroke joinstyle="bevel"/>
              </v:line>
              <v:line id="_x0000_s6126" style="position:absolute" from="1105,2265" to="1112,2272" strokecolor="gray" strokeweight=".15pt">
                <v:stroke joinstyle="bevel"/>
              </v:line>
              <v:line id="_x0000_s6127" style="position:absolute;flip:y" from="1112,2268" to="1114,2272" strokecolor="gray" strokeweight=".15pt">
                <v:stroke joinstyle="bevel"/>
              </v:line>
              <v:line id="_x0000_s6128" style="position:absolute" from="1114,2268" to="1118,2279" strokecolor="gray" strokeweight=".15pt">
                <v:stroke joinstyle="bevel"/>
              </v:line>
              <v:line id="_x0000_s6129" style="position:absolute;flip:y" from="1118,2271" to="1123,2279" strokecolor="gray" strokeweight=".15pt">
                <v:stroke joinstyle="bevel"/>
              </v:line>
              <v:line id="_x0000_s6130" style="position:absolute" from="1123,2271" to="1130,2276" strokecolor="gray" strokeweight=".15pt">
                <v:stroke joinstyle="bevel"/>
              </v:line>
              <v:line id="_x0000_s6131" style="position:absolute;flip:y" from="1130,2274" to="1132,2276" strokecolor="gray" strokeweight=".15pt">
                <v:stroke joinstyle="bevel"/>
              </v:line>
              <v:line id="_x0000_s6132" style="position:absolute" from="1132,2274" to="1140,2281" strokecolor="gray" strokeweight=".15pt">
                <v:stroke joinstyle="bevel"/>
              </v:line>
              <v:line id="_x0000_s6133" style="position:absolute;flip:y" from="1140,2273" to="1145,2281" strokecolor="gray" strokeweight=".15pt">
                <v:stroke joinstyle="bevel"/>
              </v:line>
              <v:line id="_x0000_s6134" style="position:absolute" from="1145,2273" to="1148,2281" strokecolor="gray" strokeweight=".15pt">
                <v:stroke joinstyle="bevel"/>
              </v:line>
              <v:line id="_x0000_s6135" style="position:absolute" from="1148,2281" to="1152,2281" strokecolor="gray" strokeweight=".15pt">
                <v:stroke joinstyle="bevel"/>
              </v:line>
              <v:line id="_x0000_s6136" style="position:absolute;flip:y" from="1152,2274" to="1158,2281" strokecolor="gray" strokeweight=".15pt">
                <v:stroke joinstyle="bevel"/>
              </v:line>
              <v:line id="_x0000_s6137" style="position:absolute;flip:y" from="1158,2273" to="1163,2274" strokecolor="gray" strokeweight=".15pt">
                <v:stroke joinstyle="bevel"/>
              </v:line>
              <v:line id="_x0000_s6138" style="position:absolute" from="1163,2273" to="1166,2283" strokecolor="gray" strokeweight=".15pt">
                <v:stroke joinstyle="bevel"/>
              </v:line>
              <v:line id="_x0000_s6139" style="position:absolute;flip:y" from="1166,2277" to="1171,2283" strokecolor="gray" strokeweight=".15pt">
                <v:stroke joinstyle="bevel"/>
              </v:line>
              <v:line id="_x0000_s6140" style="position:absolute;flip:y" from="1171,2271" to="1178,2277" strokecolor="gray" strokeweight=".15pt">
                <v:stroke joinstyle="bevel"/>
              </v:line>
              <v:line id="_x0000_s6141" style="position:absolute;flip:y" from="1178,2266" to="1180,2271" strokecolor="gray" strokeweight=".15pt">
                <v:stroke joinstyle="bevel"/>
              </v:line>
              <v:line id="_x0000_s6142" style="position:absolute" from="1180,2266" to="1182,2274" strokecolor="gray" strokeweight=".15pt">
                <v:stroke joinstyle="bevel"/>
              </v:line>
              <v:line id="_x0000_s6143" style="position:absolute;flip:y" from="1182,2269" to="1188,2274" strokecolor="gray" strokeweight=".15pt">
                <v:stroke joinstyle="bevel"/>
              </v:line>
              <v:line id="_x0000_s6144" style="position:absolute;flip:y" from="1188,2256" to="1196,2269" strokecolor="gray" strokeweight=".15pt">
                <v:stroke joinstyle="bevel"/>
              </v:line>
              <v:line id="_x0000_s6145" style="position:absolute" from="1196,2256" to="1200,2258" strokecolor="gray" strokeweight=".15pt">
                <v:stroke joinstyle="bevel"/>
              </v:line>
              <v:line id="_x0000_s6146" style="position:absolute;flip:y" from="1200,2247" to="1206,2258" strokecolor="gray" strokeweight=".15pt">
                <v:stroke joinstyle="bevel"/>
              </v:line>
              <v:line id="_x0000_s6147" style="position:absolute" from="1206,2247" to="1208,2250" strokecolor="gray" strokeweight=".15pt">
                <v:stroke joinstyle="bevel"/>
              </v:line>
              <v:line id="_x0000_s6148" style="position:absolute;flip:y" from="1208,2245" to="1213,2250" strokecolor="gray" strokeweight=".15pt">
                <v:stroke joinstyle="bevel"/>
              </v:line>
              <v:line id="_x0000_s6149" style="position:absolute;flip:y" from="1213,2241" to="1216,2245" strokecolor="gray" strokeweight=".15pt">
                <v:stroke joinstyle="bevel"/>
              </v:line>
              <v:line id="_x0000_s6150" style="position:absolute;flip:y" from="1216,2226" to="1223,2241" strokecolor="gray" strokeweight=".15pt">
                <v:stroke joinstyle="bevel"/>
              </v:line>
              <v:line id="_x0000_s6151" style="position:absolute" from="1223,2226" to="1225,2230" strokecolor="gray" strokeweight=".15pt">
                <v:stroke joinstyle="bevel"/>
              </v:line>
              <v:line id="_x0000_s6152" style="position:absolute;flip:y" from="1225,2214" to="1234,2230" strokecolor="gray" strokeweight=".15pt">
                <v:stroke joinstyle="bevel"/>
              </v:line>
              <v:line id="_x0000_s6153" style="position:absolute;flip:y" from="1234,2212" to="1234,2214" strokecolor="gray" strokeweight=".15pt">
                <v:stroke joinstyle="bevel"/>
              </v:line>
              <v:line id="_x0000_s6154" style="position:absolute;flip:y" from="1234,2200" to="1239,2212" strokecolor="gray" strokeweight=".15pt">
                <v:stroke joinstyle="bevel"/>
              </v:line>
              <v:line id="_x0000_s6155" style="position:absolute" from="1239,2200" to="1243,2204" strokecolor="gray" strokeweight=".15pt">
                <v:stroke joinstyle="bevel"/>
              </v:line>
              <v:line id="_x0000_s6156" style="position:absolute;flip:y" from="1243,2187" to="1252,2204" strokecolor="gray" strokeweight=".15pt">
                <v:stroke joinstyle="bevel"/>
              </v:line>
              <v:line id="_x0000_s6157" style="position:absolute" from="1252,2187" to="1254,2190" strokecolor="gray" strokeweight=".15pt">
                <v:stroke joinstyle="bevel"/>
              </v:line>
              <v:line id="_x0000_s6158" style="position:absolute;flip:y" from="1254,2184" to="1257,2190" strokecolor="gray" strokeweight=".15pt">
                <v:stroke joinstyle="bevel"/>
              </v:line>
              <v:line id="_x0000_s6159" style="position:absolute" from="1257,2184" to="1263,2186" strokecolor="gray" strokeweight=".15pt">
                <v:stroke joinstyle="bevel"/>
              </v:line>
              <v:line id="_x0000_s6160" style="position:absolute;flip:y" from="1263,2175" to="1271,2186" strokecolor="gray" strokeweight=".15pt">
                <v:stroke joinstyle="bevel"/>
              </v:line>
              <v:line id="_x0000_s6161" style="position:absolute" from="1271,2175" to="1271,2176" strokecolor="gray" strokeweight=".15pt">
                <v:stroke joinstyle="bevel"/>
              </v:line>
              <v:line id="_x0000_s6162" style="position:absolute;flip:y" from="1271,2168" to="1279,2176" strokecolor="gray" strokeweight=".15pt">
                <v:stroke joinstyle="bevel"/>
              </v:line>
              <v:line id="_x0000_s6163" style="position:absolute" from="1279,2168" to="1284,2171" strokecolor="gray" strokeweight=".15pt">
                <v:stroke joinstyle="bevel"/>
              </v:line>
              <v:line id="_x0000_s6164" style="position:absolute;flip:y" from="1284,2161" to="1289,2171" strokecolor="gray" strokeweight=".15pt">
                <v:stroke joinstyle="bevel"/>
              </v:line>
              <v:line id="_x0000_s6165" style="position:absolute" from="1289,2161" to="1294,2167" strokecolor="gray" strokeweight=".15pt">
                <v:stroke joinstyle="bevel"/>
              </v:line>
              <v:line id="_x0000_s6166" style="position:absolute;flip:y" from="1294,2158" to="1298,2167" strokecolor="gray" strokeweight=".15pt">
                <v:stroke joinstyle="bevel"/>
              </v:line>
              <v:line id="_x0000_s6167" style="position:absolute" from="1298,2158" to="1300,2162" strokecolor="gray" strokeweight=".15pt">
                <v:stroke joinstyle="bevel"/>
              </v:line>
              <v:line id="_x0000_s6168" style="position:absolute;flip:y" from="1300,2156" to="1307,2162" strokecolor="gray" strokeweight=".15pt">
                <v:stroke joinstyle="bevel"/>
              </v:line>
              <v:line id="_x0000_s6169" style="position:absolute" from="1307,2156" to="1308,2158" strokecolor="gray" strokeweight=".15pt">
                <v:stroke joinstyle="bevel"/>
              </v:line>
              <v:line id="_x0000_s6170" style="position:absolute" from="1308,2158" to="1309,2163" strokecolor="gray" strokeweight=".15pt">
                <v:stroke joinstyle="bevel"/>
              </v:line>
              <v:line id="_x0000_s6171" style="position:absolute;flip:y" from="1309,2160" to="1318,2163" strokecolor="gray" strokeweight=".15pt">
                <v:stroke joinstyle="bevel"/>
              </v:line>
              <v:line id="_x0000_s6172" style="position:absolute" from="1318,2160" to="1322,2169" strokecolor="gray" strokeweight=".15pt">
                <v:stroke joinstyle="bevel"/>
              </v:line>
              <v:line id="_x0000_s6173" style="position:absolute;flip:y" from="1322,2162" to="1331,2169" strokecolor="gray" strokeweight=".15pt">
                <v:stroke joinstyle="bevel"/>
              </v:line>
              <v:line id="_x0000_s6174" style="position:absolute" from="1331,2162" to="1336,2169" strokecolor="gray" strokeweight=".15pt">
                <v:stroke joinstyle="bevel"/>
              </v:line>
              <v:line id="_x0000_s6175" style="position:absolute;flip:y" from="1336,2166" to="1337,2169" strokecolor="gray" strokeweight=".15pt">
                <v:stroke joinstyle="bevel"/>
              </v:line>
              <v:line id="_x0000_s6176" style="position:absolute" from="1337,2166" to="1342,2174" strokecolor="gray" strokeweight=".15pt">
                <v:stroke joinstyle="bevel"/>
              </v:line>
              <v:line id="_x0000_s6177" style="position:absolute;flip:y" from="1342,2169" to="1345,2174" strokecolor="gray" strokeweight=".15pt">
                <v:stroke joinstyle="bevel"/>
              </v:line>
              <v:line id="_x0000_s6178" style="position:absolute" from="1345,2169" to="1355,2180" strokecolor="gray" strokeweight=".15pt">
                <v:stroke joinstyle="bevel"/>
              </v:line>
              <v:line id="_x0000_s6179" style="position:absolute;flip:y" from="1355,2176" to="1356,2180" strokecolor="gray" strokeweight=".15pt">
                <v:stroke joinstyle="bevel"/>
              </v:line>
              <v:line id="_x0000_s6180" style="position:absolute" from="1356,2176" to="1362,2188" strokecolor="gray" strokeweight=".15pt">
                <v:stroke joinstyle="bevel"/>
              </v:line>
              <v:line id="_x0000_s6181" style="position:absolute" from="1362,2188" to="1364,2189" strokecolor="gray" strokeweight=".15pt">
                <v:stroke joinstyle="bevel"/>
              </v:line>
              <v:line id="_x0000_s6182" style="position:absolute" from="1364,2189" to="1373,2197" strokecolor="gray" strokeweight=".15pt">
                <v:stroke joinstyle="bevel"/>
              </v:line>
              <v:line id="_x0000_s6183" style="position:absolute" from="1373,2197" to="1376,2198" strokecolor="gray" strokeweight=".15pt">
                <v:stroke joinstyle="bevel"/>
              </v:line>
              <v:line id="_x0000_s6184" style="position:absolute" from="1376,2198" to="1379,2208" strokecolor="gray" strokeweight=".15pt">
                <v:stroke joinstyle="bevel"/>
              </v:line>
              <v:line id="_x0000_s6185" style="position:absolute;flip:y" from="1379,2207" to="1384,2208" strokecolor="gray" strokeweight=".15pt">
                <v:stroke joinstyle="bevel"/>
              </v:line>
              <v:line id="_x0000_s6186" style="position:absolute" from="1384,2207" to="1391,2218" strokecolor="gray" strokeweight=".15pt">
                <v:stroke joinstyle="bevel"/>
              </v:line>
              <v:line id="_x0000_s6187" style="position:absolute" from="1391,2218" to="1395,2218" strokecolor="gray" strokeweight=".15pt">
                <v:stroke joinstyle="bevel"/>
              </v:line>
              <v:line id="_x0000_s6188" style="position:absolute" from="1395,2218" to="1398,2226" strokecolor="gray" strokeweight=".15pt">
                <v:stroke joinstyle="bevel"/>
              </v:line>
              <v:line id="_x0000_s6189" style="position:absolute" from="1398,2226" to="1401,2226" strokecolor="gray" strokeweight=".15pt">
                <v:stroke joinstyle="bevel"/>
              </v:line>
              <v:line id="_x0000_s6190" style="position:absolute" from="1401,2226" to="1407,2232" strokecolor="gray" strokeweight=".15pt">
                <v:stroke joinstyle="bevel"/>
              </v:line>
              <v:line id="_x0000_s6191" style="position:absolute" from="1407,2232" to="1410,2232" strokecolor="gray" strokeweight=".15pt">
                <v:stroke joinstyle="bevel"/>
              </v:line>
              <v:line id="_x0000_s6192" style="position:absolute" from="1410,2232" to="1414,2243" strokecolor="gray" strokeweight=".15pt">
                <v:stroke joinstyle="bevel"/>
              </v:line>
              <v:line id="_x0000_s6193" style="position:absolute;flip:y" from="1414,2240" to="1420,2243" strokecolor="gray" strokeweight=".15pt">
                <v:stroke joinstyle="bevel"/>
              </v:line>
              <v:line id="_x0000_s6194" style="position:absolute" from="1420,2240" to="1428,2254" strokecolor="gray" strokeweight=".15pt">
                <v:stroke joinstyle="bevel"/>
              </v:line>
              <v:line id="_x0000_s6195" style="position:absolute;flip:y" from="1428,2250" to="1429,2254" strokecolor="gray" strokeweight=".15pt">
                <v:stroke joinstyle="bevel"/>
              </v:line>
              <v:line id="_x0000_s6196" style="position:absolute" from="1429,2250" to="1438,2256" strokecolor="gray" strokeweight=".15pt">
                <v:stroke joinstyle="bevel"/>
              </v:line>
              <v:line id="_x0000_s6197" style="position:absolute" from="1438,2256" to="1438,2259" strokecolor="gray" strokeweight=".15pt">
                <v:stroke joinstyle="bevel"/>
              </v:line>
              <v:line id="_x0000_s6198" style="position:absolute" from="1438,2259" to="1444,2265" strokecolor="gray" strokeweight=".15pt">
                <v:stroke joinstyle="bevel"/>
              </v:line>
              <v:line id="_x0000_s6199" style="position:absolute;flip:y" from="1444,2263" to="1452,2265" strokecolor="gray" strokeweight=".15pt">
                <v:stroke joinstyle="bevel"/>
              </v:line>
              <v:line id="_x0000_s6200" style="position:absolute" from="1452,2263" to="1456,2273" strokecolor="gray" strokeweight=".15pt">
                <v:stroke joinstyle="bevel"/>
              </v:line>
              <v:line id="_x0000_s6201" style="position:absolute" from="1456,2273" to="1460,2278" strokecolor="gray" strokeweight=".15pt">
                <v:stroke joinstyle="bevel"/>
              </v:line>
              <v:line id="_x0000_s6202" style="position:absolute;flip:y" from="1460,2271" to="1465,2278" strokecolor="gray" strokeweight=".15pt">
                <v:stroke joinstyle="bevel"/>
              </v:line>
              <v:line id="_x0000_s6203" style="position:absolute" from="1465,2271" to="1471,2274" strokecolor="gray" strokeweight=".15pt">
                <v:stroke joinstyle="bevel"/>
              </v:line>
              <v:line id="_x0000_s6204" style="position:absolute" from="1471,2274" to="1475,2278" strokecolor="gray" strokeweight=".15pt">
                <v:stroke joinstyle="bevel"/>
              </v:line>
              <v:line id="_x0000_s6205" style="position:absolute" from="1475,2278" to="1475,2279" strokecolor="gray" strokeweight=".15pt">
                <v:stroke joinstyle="bevel"/>
              </v:line>
              <v:line id="_x0000_s6206" style="position:absolute" from="1475,2279" to="1480,2285" strokecolor="gray" strokeweight=".15pt">
                <v:stroke joinstyle="bevel"/>
              </v:line>
              <v:line id="_x0000_s6207" style="position:absolute;flip:y" from="1480,2284" to="1489,2285" strokecolor="gray" strokeweight=".15pt">
                <v:stroke joinstyle="bevel"/>
              </v:line>
              <v:line id="_x0000_s6208" style="position:absolute;flip:y" from="1489,2279" to="1492,2284" strokecolor="gray" strokeweight=".15pt">
                <v:stroke joinstyle="bevel"/>
              </v:line>
              <v:line id="_x0000_s6209" style="position:absolute" from="1492,2279" to="1494,2279" strokecolor="gray" strokeweight=".15pt">
                <v:stroke joinstyle="bevel"/>
              </v:line>
              <v:line id="_x0000_s6210" style="position:absolute" from="1494,2279" to="1499,2290" strokecolor="gray" strokeweight=".15pt">
                <v:stroke joinstyle="bevel"/>
              </v:line>
              <v:line id="_x0000_s6211" style="position:absolute" from="1499,2290" to="1507,2290" strokecolor="gray" strokeweight=".15pt">
                <v:stroke joinstyle="bevel"/>
              </v:line>
              <v:line id="_x0000_s6212" style="position:absolute;flip:y" from="1507,2279" to="1511,2290" strokecolor="gray" strokeweight=".15pt">
                <v:stroke joinstyle="bevel"/>
              </v:line>
              <v:line id="_x0000_s6213" style="position:absolute" from="1511,2279" to="1513,2283" strokecolor="gray" strokeweight=".15pt">
                <v:stroke joinstyle="bevel"/>
              </v:line>
              <v:line id="_x0000_s6214" style="position:absolute" from="1513,2283" to="1515,2287" strokecolor="gray" strokeweight=".15pt">
                <v:stroke joinstyle="bevel"/>
              </v:line>
              <v:line id="_x0000_s6215" style="position:absolute" from="1515,2287" to="1522,2287" strokecolor="gray" strokeweight=".15pt">
                <v:stroke joinstyle="bevel"/>
              </v:line>
              <v:line id="_x0000_s6216" style="position:absolute;flip:y" from="1522,2282" to="1524,2287" strokecolor="gray" strokeweight=".15pt">
                <v:stroke joinstyle="bevel"/>
              </v:line>
              <v:line id="_x0000_s6217" style="position:absolute;flip:y" from="1524,2280" to="1533,2282" strokecolor="gray" strokeweight=".15pt">
                <v:stroke joinstyle="bevel"/>
              </v:line>
              <v:line id="_x0000_s6218" style="position:absolute" from="1533,2280" to="1536,2286" strokecolor="gray" strokeweight=".15pt">
                <v:stroke joinstyle="bevel"/>
              </v:line>
              <v:line id="_x0000_s6219" style="position:absolute" from="1536,2286" to="1544,2286" strokecolor="gray" strokeweight=".15pt">
                <v:stroke joinstyle="bevel"/>
              </v:line>
              <v:line id="_x0000_s6220" style="position:absolute;flip:y" from="1544,2277" to="1549,2286" strokecolor="gray" strokeweight=".15pt">
                <v:stroke joinstyle="bevel"/>
              </v:line>
              <v:line id="_x0000_s6221" style="position:absolute" from="1549,2277" to="1552,2286" strokecolor="gray" strokeweight=".15pt">
                <v:stroke joinstyle="bevel"/>
              </v:line>
              <v:line id="_x0000_s6222" style="position:absolute;flip:y" from="1552,2276" to="1558,2286" strokecolor="gray" strokeweight=".15pt">
                <v:stroke joinstyle="bevel"/>
              </v:line>
              <v:line id="_x0000_s6223" style="position:absolute" from="1558,2276" to="1561,2279" strokecolor="gray" strokeweight=".15pt">
                <v:stroke joinstyle="bevel"/>
              </v:line>
              <v:line id="_x0000_s6224" style="position:absolute;flip:y" from="1561,2275" to="1566,2279" strokecolor="gray" strokeweight=".15pt">
                <v:stroke joinstyle="bevel"/>
              </v:line>
              <v:line id="_x0000_s6225" style="position:absolute" from="1566,2275" to="1569,2276" strokecolor="gray" strokeweight=".15pt">
                <v:stroke joinstyle="bevel"/>
              </v:line>
              <v:line id="_x0000_s6226" style="position:absolute;flip:y" from="1569,2268" to="1575,2276" strokecolor="gray" strokeweight=".15pt">
                <v:stroke joinstyle="bevel"/>
              </v:line>
              <v:line id="_x0000_s6227" style="position:absolute" from="1575,2268" to="1577,2270" strokecolor="gray" strokeweight=".15pt">
                <v:stroke joinstyle="bevel"/>
              </v:line>
              <v:line id="_x0000_s6228" style="position:absolute;flip:y" from="1577,2266" to="1581,2270" strokecolor="gray" strokeweight=".15pt">
                <v:stroke joinstyle="bevel"/>
              </v:line>
              <v:line id="_x0000_s6229" style="position:absolute" from="1581,2266" to="1587,2268" strokecolor="gray" strokeweight=".15pt">
                <v:stroke joinstyle="bevel"/>
              </v:line>
              <v:line id="_x0000_s6230" style="position:absolute;flip:y" from="1587,2259" to="1596,2268" strokecolor="gray" strokeweight=".15pt">
                <v:stroke joinstyle="bevel"/>
              </v:line>
              <v:line id="_x0000_s6231" style="position:absolute" from="1596,2259" to="1596,2261" strokecolor="gray" strokeweight=".15pt">
                <v:stroke joinstyle="bevel"/>
              </v:line>
              <v:line id="_x0000_s6232" style="position:absolute;flip:y" from="1596,2248" to="1605,2261" strokecolor="gray" strokeweight=".15pt">
                <v:stroke joinstyle="bevel"/>
              </v:line>
              <v:line id="_x0000_s6233" style="position:absolute" from="1605,2248" to="1605,2248" strokecolor="gray" strokeweight=".15pt">
                <v:stroke joinstyle="bevel"/>
              </v:line>
              <v:line id="_x0000_s6234" style="position:absolute;flip:y" from="1605,2230" to="1614,2248" strokecolor="gray" strokeweight=".15pt">
                <v:stroke joinstyle="bevel"/>
              </v:line>
              <v:line id="_x0000_s6235" style="position:absolute;flip:y" from="1614,2229" to="1617,2230" strokecolor="gray" strokeweight=".15pt">
                <v:stroke joinstyle="bevel"/>
              </v:line>
              <v:line id="_x0000_s6236" style="position:absolute;flip:y" from="1617,2211" to="1623,2229" strokecolor="gray" strokeweight=".15pt">
                <v:stroke joinstyle="bevel"/>
              </v:line>
              <v:line id="_x0000_s6237" style="position:absolute;flip:y" from="1623,2209" to="1624,2211" strokecolor="gray" strokeweight=".15pt">
                <v:stroke joinstyle="bevel"/>
              </v:line>
              <v:line id="_x0000_s6238" style="position:absolute;flip:y" from="1624,2181" to="1632,2209" strokecolor="gray" strokeweight=".15pt">
                <v:stroke joinstyle="bevel"/>
              </v:line>
              <v:line id="_x0000_s6239" style="position:absolute;flip:y" from="1632,2180" to="1633,2181" strokecolor="gray" strokeweight=".15pt">
                <v:stroke joinstyle="bevel"/>
              </v:line>
              <v:line id="_x0000_s6240" style="position:absolute;flip:y" from="1633,2125" to="1642,2180" strokecolor="gray" strokeweight=".15pt">
                <v:stroke joinstyle="bevel"/>
              </v:line>
              <v:line id="_x0000_s6241" style="position:absolute;flip:y" from="1642,2122" to="1642,2125" strokecolor="gray" strokeweight=".15pt">
                <v:stroke joinstyle="bevel"/>
              </v:line>
              <v:line id="_x0000_s6242" style="position:absolute;flip:y" from="1642,2066" to="1651,2122" strokecolor="gray" strokeweight=".15pt">
                <v:stroke joinstyle="bevel"/>
              </v:line>
              <v:line id="_x0000_s6243" style="position:absolute;flip:y" from="1651,2063" to="1651,2066" strokecolor="gray" strokeweight=".15pt">
                <v:stroke joinstyle="bevel"/>
              </v:line>
              <v:line id="_x0000_s6244" style="position:absolute;flip:y" from="1651,2004" to="1660,2063" strokecolor="gray" strokeweight=".15pt">
                <v:stroke joinstyle="bevel"/>
              </v:line>
              <v:line id="_x0000_s6245" style="position:absolute;flip:y" from="1660,2001" to="1661,2004" strokecolor="gray" strokeweight=".15pt">
                <v:stroke joinstyle="bevel"/>
              </v:line>
              <v:line id="_x0000_s6246" style="position:absolute;flip:y" from="1661,1947" to="1669,2001" strokecolor="gray" strokeweight=".15pt">
                <v:stroke joinstyle="bevel"/>
              </v:line>
              <v:line id="_x0000_s6247" style="position:absolute;flip:y" from="1669,1944" to="1670,1947" strokecolor="gray" strokeweight=".15pt">
                <v:stroke joinstyle="bevel"/>
              </v:line>
              <v:line id="_x0000_s6248" style="position:absolute;flip:y" from="1670,1914" to="1679,1944" strokecolor="gray" strokeweight=".15pt">
                <v:stroke joinstyle="bevel"/>
              </v:line>
              <v:line id="_x0000_s6249" style="position:absolute;flip:y" from="1679,1910" to="1680,1914" strokecolor="gray" strokeweight=".15pt">
                <v:stroke joinstyle="bevel"/>
              </v:line>
              <v:line id="_x0000_s6250" style="position:absolute" from="1680,1910" to="1687,1925" strokecolor="gray" strokeweight=".15pt">
                <v:stroke joinstyle="bevel"/>
              </v:line>
              <v:line id="_x0000_s6251" style="position:absolute;flip:y" from="1687,1921" to="1689,1925" strokecolor="gray" strokeweight=".15pt">
                <v:stroke joinstyle="bevel"/>
              </v:line>
              <v:line id="_x0000_s6252" style="position:absolute" from="1689,1921" to="1697,1958" strokecolor="gray" strokeweight=".15pt">
                <v:stroke joinstyle="bevel"/>
              </v:line>
              <v:line id="_x0000_s6253" style="position:absolute" from="1697,1958" to="1698,1961" strokecolor="gray" strokeweight=".15pt">
                <v:stroke joinstyle="bevel"/>
              </v:line>
              <v:line id="_x0000_s6254" style="position:absolute" from="1698,1961" to="1707,2003" strokecolor="gray" strokeweight=".15pt">
                <v:stroke joinstyle="bevel"/>
              </v:line>
              <v:line id="_x0000_s6255" style="position:absolute" from="1707,2003" to="1708,2004" strokecolor="gray" strokeweight=".15pt">
                <v:stroke joinstyle="bevel"/>
              </v:line>
              <v:line id="_x0000_s6256" style="position:absolute" from="1708,2004" to="1716,2040" strokecolor="gray" strokeweight=".15pt">
                <v:stroke joinstyle="bevel"/>
              </v:line>
              <v:line id="_x0000_s6257" style="position:absolute" from="1716,2040" to="1716,2042" strokecolor="gray" strokeweight=".15pt">
                <v:stroke joinstyle="bevel"/>
              </v:line>
              <v:line id="_x0000_s6258" style="position:absolute" from="1716,2042" to="1726,2070" strokecolor="gray" strokeweight=".15pt">
                <v:stroke joinstyle="bevel"/>
              </v:line>
              <v:line id="_x0000_s6259" style="position:absolute" from="1726,2070" to="1726,2070" strokecolor="gray" strokeweight=".15pt">
                <v:stroke joinstyle="bevel"/>
              </v:line>
              <v:line id="_x0000_s6260" style="position:absolute" from="1726,2070" to="1735,2099" strokecolor="gray" strokeweight=".15pt">
                <v:stroke joinstyle="bevel"/>
              </v:line>
              <v:line id="_x0000_s6261" style="position:absolute" from="1735,2099" to="1735,2102" strokecolor="gray" strokeweight=".15pt">
                <v:stroke joinstyle="bevel"/>
              </v:line>
              <v:line id="_x0000_s6262" style="position:absolute" from="1735,2102" to="1742,2124" strokecolor="gray" strokeweight=".15pt">
                <v:stroke joinstyle="bevel"/>
              </v:line>
              <v:line id="_x0000_s6263" style="position:absolute;flip:y" from="1742,2123" to="1744,2124" strokecolor="gray" strokeweight=".15pt">
                <v:stroke joinstyle="bevel"/>
              </v:line>
              <v:line id="_x0000_s6264" style="position:absolute" from="1744,2123" to="1752,2139" strokecolor="gray" strokeweight=".15pt">
                <v:stroke joinstyle="bevel"/>
              </v:line>
              <v:line id="_x0000_s6265" style="position:absolute" from="1752,2139" to="1753,2140" strokecolor="gray" strokeweight=".15pt">
                <v:stroke joinstyle="bevel"/>
              </v:line>
              <v:line id="_x0000_s6266" style="position:absolute" from="1753,2140" to="1762,2151" strokecolor="gray" strokeweight=".15pt">
                <v:stroke joinstyle="bevel"/>
              </v:line>
              <v:line id="_x0000_s6267" style="position:absolute;flip:y" from="1762,2145" to="1764,2151" strokecolor="gray" strokeweight=".15pt">
                <v:stroke joinstyle="bevel"/>
              </v:line>
              <v:line id="_x0000_s6268" style="position:absolute" from="1764,2145" to="1770,2156" strokecolor="gray" strokeweight=".15pt">
                <v:stroke joinstyle="bevel"/>
              </v:line>
              <v:line id="_x0000_s6269" style="position:absolute" from="1770,2156" to="1777,2158" strokecolor="gray" strokeweight=".15pt">
                <v:stroke joinstyle="bevel"/>
              </v:line>
              <v:line id="_x0000_s6270" style="position:absolute;flip:y" from="1777,2152" to="1780,2158" strokecolor="gray" strokeweight=".15pt">
                <v:stroke joinstyle="bevel"/>
              </v:line>
              <v:line id="_x0000_s6271" style="position:absolute;flip:y" from="1780,2151" to="1782,2152" strokecolor="gray" strokeweight=".15pt">
                <v:stroke joinstyle="bevel"/>
              </v:line>
              <v:line id="_x0000_s6272" style="position:absolute" from="1782,2151" to="1785,2160" strokecolor="gray" strokeweight=".15pt">
                <v:stroke joinstyle="bevel"/>
              </v:line>
              <v:line id="_x0000_s6273" style="position:absolute;flip:y" from="1785,2154" to="1791,2160" strokecolor="gray" strokeweight=".15pt">
                <v:stroke joinstyle="bevel"/>
              </v:line>
              <v:line id="_x0000_s6274" style="position:absolute" from="1791,2154" to="1795,2163" strokecolor="gray" strokeweight=".15pt">
                <v:stroke joinstyle="bevel"/>
              </v:line>
              <v:line id="_x0000_s6275" style="position:absolute;flip:y" from="1795,2162" to="1800,2163" strokecolor="gray" strokeweight=".15pt">
                <v:stroke joinstyle="bevel"/>
              </v:line>
              <v:line id="_x0000_s6276" style="position:absolute;flip:y" from="1800,2150" to="1804,2162" strokecolor="gray" strokeweight=".15pt">
                <v:stroke joinstyle="bevel"/>
              </v:line>
              <v:line id="_x0000_s6277" style="position:absolute" from="1804,2150" to="1809,2156" strokecolor="gray" strokeweight=".15pt">
                <v:stroke joinstyle="bevel"/>
              </v:line>
              <v:line id="_x0000_s6278" style="position:absolute;flip:y" from="1809,2144" to="1818,2156" strokecolor="gray" strokeweight=".15pt">
                <v:stroke joinstyle="bevel"/>
              </v:line>
              <v:line id="_x0000_s6279" style="position:absolute" from="1818,2144" to="1820,2146" strokecolor="gray" strokeweight=".15pt">
                <v:stroke joinstyle="bevel"/>
              </v:line>
              <v:line id="_x0000_s6280" style="position:absolute;flip:y" from="1820,2135" to="1827,2146" strokecolor="gray" strokeweight=".15pt">
                <v:stroke joinstyle="bevel"/>
              </v:line>
              <v:line id="_x0000_s6281" style="position:absolute" from="1827,2135" to="1828,2135" strokecolor="gray" strokeweight=".15pt">
                <v:stroke joinstyle="bevel"/>
              </v:line>
              <v:line id="_x0000_s6282" style="position:absolute;flip:y" from="1828,2120" to="1834,2135" strokecolor="gray" strokeweight=".15pt">
                <v:stroke joinstyle="bevel"/>
              </v:line>
              <v:line id="_x0000_s6283" style="position:absolute" from="1834,2120" to="1837,2120" strokecolor="gray" strokeweight=".15pt">
                <v:stroke joinstyle="bevel"/>
              </v:line>
              <v:line id="_x0000_s6284" style="position:absolute;flip:y" from="1837,2094" to="1846,2120" strokecolor="gray" strokeweight=".15pt">
                <v:stroke joinstyle="bevel"/>
              </v:line>
              <v:line id="_x0000_s6285" style="position:absolute;flip:y" from="1846,2093" to="1846,2094" strokecolor="gray" strokeweight=".15pt">
                <v:stroke joinstyle="bevel"/>
              </v:line>
              <v:line id="_x0000_s6286" style="position:absolute;flip:y" from="1846,2072" to="1855,2093" strokecolor="gray" strokeweight=".15pt">
                <v:stroke joinstyle="bevel"/>
              </v:line>
              <v:line id="_x0000_s6287" style="position:absolute;flip:y" from="1855,2070" to="1855,2072" strokecolor="gray" strokeweight=".15pt">
                <v:stroke joinstyle="bevel"/>
              </v:line>
              <v:line id="_x0000_s6288" style="position:absolute;flip:y" from="1855,2046" to="1865,2070" strokecolor="gray" strokeweight=".15pt">
                <v:stroke joinstyle="bevel"/>
              </v:line>
              <v:line id="_x0000_s6289" style="position:absolute" from="1865,2046" to="1867,2046" strokecolor="gray" strokeweight=".15pt">
                <v:stroke joinstyle="bevel"/>
              </v:line>
              <v:line id="_x0000_s6290" style="position:absolute;flip:y" from="1867,2019" to="1873,2046" strokecolor="gray" strokeweight=".15pt">
                <v:stroke joinstyle="bevel"/>
              </v:line>
              <v:line id="_x0000_s6291" style="position:absolute" from="1873,2019" to="1876,2023" strokecolor="gray" strokeweight=".15pt">
                <v:stroke joinstyle="bevel"/>
              </v:line>
              <v:line id="_x0000_s6292" style="position:absolute;flip:y" from="1876,2008" to="1883,2023" strokecolor="gray" strokeweight=".15pt">
                <v:stroke joinstyle="bevel"/>
              </v:line>
              <v:line id="_x0000_s6293" style="position:absolute" from="1883,2008" to="1886,2009" strokecolor="gray" strokeweight=".15pt">
                <v:stroke joinstyle="bevel"/>
              </v:line>
              <v:line id="_x0000_s6294" style="position:absolute" from="1886,2009" to="1887,2016" strokecolor="gray" strokeweight=".15pt">
                <v:stroke joinstyle="bevel"/>
              </v:line>
              <v:line id="_x0000_s6295" style="position:absolute;flip:y" from="1887,2012" to="1893,2016" strokecolor="gray" strokeweight=".15pt">
                <v:stroke joinstyle="bevel"/>
              </v:line>
              <v:line id="_x0000_s6296" style="position:absolute" from="1893,2012" to="1901,2038" strokecolor="gray" strokeweight=".15pt">
                <v:stroke joinstyle="bevel"/>
              </v:line>
              <v:line id="_x0000_s6297" style="position:absolute" from="1901,2038" to="1902,2038" strokecolor="gray" strokeweight=".15pt">
                <v:stroke joinstyle="bevel"/>
              </v:line>
              <v:line id="_x0000_s6298" style="position:absolute" from="1902,2038" to="1909,2060" strokecolor="gray" strokeweight=".15pt">
                <v:stroke joinstyle="bevel"/>
              </v:line>
              <v:line id="_x0000_s6299" style="position:absolute;flip:y" from="1909,2054" to="1916,2060" strokecolor="gray" strokeweight=".15pt">
                <v:stroke joinstyle="bevel"/>
              </v:line>
              <v:line id="_x0000_s6300" style="position:absolute" from="1916,2054" to="1918,2068" strokecolor="gray" strokeweight=".15pt">
                <v:stroke joinstyle="bevel"/>
              </v:line>
              <v:line id="_x0000_s6301" style="position:absolute;flip:y" from="1918,2059" to="1920,2068" strokecolor="gray" strokeweight=".15pt">
                <v:stroke joinstyle="bevel"/>
              </v:line>
              <v:line id="_x0000_s6302" style="position:absolute;flip:y" from="1920,1800" to="1929,2059" strokecolor="gray" strokeweight=".15pt">
                <v:stroke joinstyle="bevel"/>
              </v:line>
              <v:line id="_x0000_s6303" style="position:absolute;flip:y" from="1929,1770" to="1930,1800" strokecolor="gray" strokeweight=".15pt">
                <v:stroke joinstyle="bevel"/>
              </v:line>
              <v:line id="_x0000_s6304" style="position:absolute;flip:y" from="1930,1390" to="1938,1770" strokecolor="gray" strokeweight=".15pt">
                <v:stroke joinstyle="bevel"/>
              </v:line>
              <v:line id="_x0000_s6305" style="position:absolute" from="1938,1390" to="1942,1486" strokecolor="gray" strokeweight=".15pt">
                <v:stroke joinstyle="bevel"/>
              </v:line>
              <v:line id="_x0000_s6306" style="position:absolute;flip:y" from="1942,1274" to="1945,1486" strokecolor="gray" strokeweight=".15pt">
                <v:stroke joinstyle="bevel"/>
              </v:line>
              <v:line id="_x0000_s6307" style="position:absolute" from="1951,1274" to="1957,1546" strokecolor="gray" strokeweight=".15pt">
                <v:stroke joinstyle="bevel"/>
              </v:line>
              <v:line id="_x0000_s6308" style="position:absolute" from="1957,1546" to="1958,1608" strokecolor="gray" strokeweight=".15pt">
                <v:stroke joinstyle="bevel"/>
              </v:line>
              <v:line id="_x0000_s6309" style="position:absolute" from="1958,1608" to="1967,1984" strokecolor="gray" strokeweight=".15pt">
                <v:stroke joinstyle="bevel"/>
              </v:line>
              <v:line id="_x0000_s6310" style="position:absolute" from="1967,1984" to="1967,2015" strokecolor="gray" strokeweight=".15pt">
                <v:stroke joinstyle="bevel"/>
              </v:line>
              <v:line id="_x0000_s6311" style="position:absolute" from="1967,2015" to="1976,2186" strokecolor="gray" strokeweight=".15pt">
                <v:stroke joinstyle="bevel"/>
              </v:line>
              <v:line id="_x0000_s6312" style="position:absolute" from="1976,2186" to="1976,2190" strokecolor="gray" strokeweight=".15pt">
                <v:stroke joinstyle="bevel"/>
              </v:line>
              <v:line id="_x0000_s6313" style="position:absolute" from="1976,2190" to="1985,2230" strokecolor="gray" strokeweight=".15pt">
                <v:stroke joinstyle="bevel"/>
              </v:line>
              <v:line id="_x0000_s6314" style="position:absolute;flip:y" from="1985,2229" to="1985,2230" strokecolor="gray" strokeweight=".15pt">
                <v:stroke joinstyle="bevel"/>
              </v:line>
              <v:line id="_x0000_s6315" style="position:absolute" from="1985,2229" to="1994,2247" strokecolor="gray" strokeweight=".15pt">
                <v:stroke joinstyle="bevel"/>
              </v:line>
              <v:line id="_x0000_s6316" style="position:absolute" from="1994,2247" to="1995,2250" strokecolor="gray" strokeweight=".15pt">
                <v:stroke joinstyle="bevel"/>
              </v:line>
              <v:line id="_x0000_s6317" style="position:absolute" from="1995,2250" to="2003,2262" strokecolor="gray" strokeweight=".15pt">
                <v:stroke joinstyle="bevel"/>
              </v:line>
              <v:line id="_x0000_s6318" style="position:absolute;flip:y" from="2003,2259" to="2006,2262" strokecolor="gray" strokeweight=".15pt">
                <v:stroke joinstyle="bevel"/>
              </v:line>
              <v:line id="_x0000_s6319" style="position:absolute" from="2006,2259" to="2013,2266" strokecolor="gray" strokeweight=".15pt">
                <v:stroke joinstyle="bevel"/>
              </v:line>
            </v:group>
            <v:group id="_x0000_s6521" style="position:absolute;left:162;top:1274;width:2189;height:1120" coordorigin="162,1274" coordsize="2189,1120">
              <v:line id="_x0000_s6321" style="position:absolute" from="2013,2266" to="2018,2272" strokecolor="gray" strokeweight=".15pt">
                <v:stroke joinstyle="bevel"/>
              </v:line>
              <v:line id="_x0000_s6322" style="position:absolute;flip:y" from="2018,2265" to="2021,2272" strokecolor="gray" strokeweight=".15pt">
                <v:stroke joinstyle="bevel"/>
              </v:line>
              <v:line id="_x0000_s6323" style="position:absolute" from="2021,2265" to="2022,2270" strokecolor="gray" strokeweight=".15pt">
                <v:stroke joinstyle="bevel"/>
              </v:line>
              <v:line id="_x0000_s6324" style="position:absolute" from="2022,2270" to="2029,2279" strokecolor="gray" strokeweight=".15pt">
                <v:stroke joinstyle="bevel"/>
              </v:line>
              <v:line id="_x0000_s6325" style="position:absolute;flip:y" from="2029,2272" to="2033,2279" strokecolor="gray" strokeweight=".15pt">
                <v:stroke joinstyle="bevel"/>
              </v:line>
              <v:line id="_x0000_s6326" style="position:absolute" from="2033,2272" to="2040,2280" strokecolor="gray" strokeweight=".15pt">
                <v:stroke joinstyle="bevel"/>
              </v:line>
              <v:line id="_x0000_s6327" style="position:absolute" from="2040,2280" to="2043,2280" strokecolor="gray" strokeweight=".15pt">
                <v:stroke joinstyle="bevel"/>
              </v:line>
              <v:line id="_x0000_s6328" style="position:absolute;flip:y" from="2043,2273" to="2049,2280" strokecolor="gray" strokeweight=".15pt">
                <v:stroke joinstyle="bevel"/>
              </v:line>
              <v:line id="_x0000_s6329" style="position:absolute" from="2049,2273" to="2054,2275" strokecolor="gray" strokeweight=".15pt">
                <v:stroke joinstyle="bevel"/>
              </v:line>
              <v:line id="_x0000_s6330" style="position:absolute" from="2054,2275" to="2056,2283" strokecolor="gray" strokeweight=".15pt">
                <v:stroke joinstyle="bevel"/>
              </v:line>
              <v:line id="_x0000_s6331" style="position:absolute" from="2056,2283" to="2062,2284" strokecolor="gray" strokeweight=".15pt">
                <v:stroke joinstyle="bevel"/>
              </v:line>
              <v:line id="_x0000_s6332" style="position:absolute;flip:y" from="2062,2280" to="2065,2284" strokecolor="gray" strokeweight=".15pt">
                <v:stroke joinstyle="bevel"/>
              </v:line>
              <v:line id="_x0000_s6333" style="position:absolute" from="2065,2280" to="2071,2283" strokecolor="gray" strokeweight=".15pt">
                <v:stroke joinstyle="bevel"/>
              </v:line>
              <v:line id="_x0000_s6334" style="position:absolute;flip:y" from="2071,2276" to="2073,2283" strokecolor="gray" strokeweight=".15pt">
                <v:stroke joinstyle="bevel"/>
              </v:line>
              <v:line id="_x0000_s6335" style="position:absolute" from="2073,2276" to="2080,2276" strokecolor="gray" strokeweight=".15pt">
                <v:stroke joinstyle="bevel"/>
              </v:line>
              <v:line id="_x0000_s6336" style="position:absolute" from="2080,2276" to="2084,2286" strokecolor="gray" strokeweight=".15pt">
                <v:stroke joinstyle="bevel"/>
              </v:line>
              <v:line id="_x0000_s6337" style="position:absolute;flip:y" from="2084,2277" to="2089,2286" strokecolor="gray" strokeweight=".15pt">
                <v:stroke joinstyle="bevel"/>
              </v:line>
              <v:line id="_x0000_s6338" style="position:absolute" from="2089,2277" to="2094,2291" strokecolor="gray" strokeweight=".15pt">
                <v:stroke joinstyle="bevel"/>
              </v:line>
              <v:line id="_x0000_s6339" style="position:absolute;flip:y" from="2094,2284" to="2100,2291" strokecolor="gray" strokeweight=".15pt">
                <v:stroke joinstyle="bevel"/>
              </v:line>
              <v:line id="_x0000_s6340" style="position:absolute" from="2100,2284" to="2104,2290" strokecolor="gray" strokeweight=".15pt">
                <v:stroke joinstyle="bevel"/>
              </v:line>
              <v:line id="_x0000_s6341" style="position:absolute;flip:y" from="2104,2280" to="2109,2290" strokecolor="gray" strokeweight=".15pt">
                <v:stroke joinstyle="bevel"/>
              </v:line>
              <v:line id="_x0000_s6342" style="position:absolute" from="2109,2280" to="2111,2291" strokecolor="gray" strokeweight=".15pt">
                <v:stroke joinstyle="bevel"/>
              </v:line>
              <v:line id="_x0000_s6343" style="position:absolute;flip:y" from="2111,2283" to="2119,2291" strokecolor="gray" strokeweight=".15pt">
                <v:stroke joinstyle="bevel"/>
              </v:line>
              <v:line id="_x0000_s6344" style="position:absolute" from="2119,2283" to="2123,2288" strokecolor="gray" strokeweight=".15pt">
                <v:stroke joinstyle="bevel"/>
              </v:line>
              <v:line id="_x0000_s6345" style="position:absolute;flip:y" from="2123,2284" to="2130,2288" strokecolor="gray" strokeweight=".15pt">
                <v:stroke joinstyle="bevel"/>
              </v:line>
              <v:line id="_x0000_s6346" style="position:absolute" from="2130,2284" to="2131,2290" strokecolor="gray" strokeweight=".15pt">
                <v:stroke joinstyle="bevel"/>
              </v:line>
              <v:line id="_x0000_s6347" style="position:absolute;flip:y" from="2131,2284" to="2137,2290" strokecolor="gray" strokeweight=".15pt">
                <v:stroke joinstyle="bevel"/>
              </v:line>
              <v:line id="_x0000_s6348" style="position:absolute" from="2137,2284" to="2141,2289" strokecolor="gray" strokeweight=".15pt">
                <v:stroke joinstyle="bevel"/>
              </v:line>
              <v:line id="_x0000_s6349" style="position:absolute;flip:y" from="2141,2283" to="2144,2289" strokecolor="gray" strokeweight=".15pt">
                <v:stroke joinstyle="bevel"/>
              </v:line>
              <v:line id="_x0000_s6350" style="position:absolute" from="2144,2283" to="2145,2287" strokecolor="gray" strokeweight=".15pt">
                <v:stroke joinstyle="bevel"/>
              </v:line>
              <v:line id="_x0000_s6351" style="position:absolute;flip:y" from="2145,2286" to="2153,2287" strokecolor="gray" strokeweight=".15pt">
                <v:stroke joinstyle="bevel"/>
              </v:line>
              <v:line id="_x0000_s6352" style="position:absolute" from="2153,2286" to="2158,2291" strokecolor="gray" strokeweight=".15pt">
                <v:stroke joinstyle="bevel"/>
              </v:line>
              <v:line id="_x0000_s6353" style="position:absolute;flip:y" from="2158,2288" to="2162,2291" strokecolor="gray" strokeweight=".15pt">
                <v:stroke joinstyle="bevel"/>
              </v:line>
              <v:line id="_x0000_s6354" style="position:absolute;flip:y" from="2162,2280" to="2166,2288" strokecolor="gray" strokeweight=".15pt">
                <v:stroke joinstyle="bevel"/>
              </v:line>
              <v:line id="_x0000_s6355" style="position:absolute" from="2166,2280" to="2172,2287" strokecolor="gray" strokeweight=".15pt">
                <v:stroke joinstyle="bevel"/>
              </v:line>
              <v:line id="_x0000_s6356" style="position:absolute;flip:y" from="2172,2281" to="2177,2287" strokecolor="gray" strokeweight=".15pt">
                <v:stroke joinstyle="bevel"/>
              </v:line>
              <v:line id="_x0000_s6357" style="position:absolute" from="2177,2281" to="2180,2286" strokecolor="gray" strokeweight=".15pt">
                <v:stroke joinstyle="bevel"/>
              </v:line>
              <v:line id="_x0000_s6358" style="position:absolute;flip:y" from="2180,2279" to="2184,2286" strokecolor="gray" strokeweight=".15pt">
                <v:stroke joinstyle="bevel"/>
              </v:line>
              <v:line id="_x0000_s6359" style="position:absolute" from="2184,2279" to="2189,2281" strokecolor="gray" strokeweight=".15pt">
                <v:stroke joinstyle="bevel"/>
              </v:line>
              <v:line id="_x0000_s6360" style="position:absolute" from="2189,2281" to="2193,2289" strokecolor="gray" strokeweight=".15pt">
                <v:stroke joinstyle="bevel"/>
              </v:line>
              <v:line id="_x0000_s6361" style="position:absolute;flip:y" from="2193,2284" to="2204,2289" strokecolor="gray" strokeweight=".15pt">
                <v:stroke joinstyle="bevel"/>
              </v:line>
              <v:line id="_x0000_s6362" style="position:absolute" from="2204,2284" to="2206,2291" strokecolor="gray" strokeweight=".15pt">
                <v:stroke joinstyle="bevel"/>
              </v:line>
              <v:line id="_x0000_s6363" style="position:absolute;flip:y" from="2206,2284" to="2215,2291" strokecolor="gray" strokeweight=".15pt">
                <v:stroke joinstyle="bevel"/>
              </v:line>
              <v:line id="_x0000_s6364" style="position:absolute" from="2215,2284" to="2217,2291" strokecolor="gray" strokeweight=".15pt">
                <v:stroke joinstyle="bevel"/>
              </v:line>
              <v:line id="_x0000_s6365" style="position:absolute" from="2217,2291" to="2218,2292" strokecolor="gray" strokeweight=".15pt">
                <v:stroke joinstyle="bevel"/>
              </v:line>
              <v:line id="_x0000_s6366" style="position:absolute;flip:y" from="2218,2285" to="2222,2292" strokecolor="gray" strokeweight=".15pt">
                <v:stroke joinstyle="bevel"/>
              </v:line>
              <v:line id="_x0000_s6367" style="position:absolute" from="2222,2285" to="2226,2291" strokecolor="gray" strokeweight=".15pt">
                <v:stroke joinstyle="bevel"/>
              </v:line>
              <v:line id="_x0000_s6368" style="position:absolute;flip:y" from="2226,2284" to="2235,2291" strokecolor="gray" strokeweight=".15pt">
                <v:stroke joinstyle="bevel"/>
              </v:line>
              <v:line id="_x0000_s6369" style="position:absolute" from="2235,2284" to="2236,2285" strokecolor="gray" strokeweight=".15pt">
                <v:stroke joinstyle="bevel"/>
              </v:line>
              <v:line id="_x0000_s6370" style="position:absolute" from="2236,2285" to="2240,2290" strokecolor="gray" strokeweight=".15pt">
                <v:stroke joinstyle="bevel"/>
              </v:line>
              <v:line id="_x0000_s6371" style="position:absolute;flip:y" from="2240,2288" to="2250,2290" strokecolor="gray" strokeweight=".15pt">
                <v:stroke joinstyle="bevel"/>
              </v:line>
              <v:line id="_x0000_s6372" style="position:absolute" from="2250,2288" to="2253,2298" strokecolor="gray" strokeweight=".15pt">
                <v:stroke joinstyle="bevel"/>
              </v:line>
              <v:line id="_x0000_s6373" style="position:absolute;flip:y" from="2253,2286" to="2255,2298" strokecolor="gray" strokeweight=".15pt">
                <v:stroke joinstyle="bevel"/>
              </v:line>
              <v:line id="_x0000_s6374" style="position:absolute" from="2255,2286" to="2258,2292" strokecolor="gray" strokeweight=".15pt">
                <v:stroke joinstyle="bevel"/>
              </v:line>
              <v:line id="_x0000_s6375" style="position:absolute;flip:y" from="2258,2289" to="2266,2292" strokecolor="gray" strokeweight=".15pt">
                <v:stroke joinstyle="bevel"/>
              </v:line>
              <v:line id="_x0000_s6376" style="position:absolute" from="2266,2289" to="2269,2295" strokecolor="gray" strokeweight=".15pt">
                <v:stroke joinstyle="bevel"/>
              </v:line>
              <v:line id="_x0000_s6377" style="position:absolute;flip:y" from="2269,2288" to="2279,2295" strokecolor="gray" strokeweight=".15pt">
                <v:stroke joinstyle="bevel"/>
              </v:line>
              <v:line id="_x0000_s6378" style="position:absolute" from="2279,2288" to="2282,2297" strokecolor="gray" strokeweight=".15pt">
                <v:stroke joinstyle="bevel"/>
              </v:line>
              <v:line id="_x0000_s6379" style="position:absolute" from="2282,2297" to="2283,2300" strokecolor="gray" strokeweight=".15pt">
                <v:stroke joinstyle="bevel"/>
              </v:line>
              <v:line id="_x0000_s6380" style="position:absolute;flip:y" from="2283,2291" to="2290,2300" strokecolor="gray" strokeweight=".15pt">
                <v:stroke joinstyle="bevel"/>
              </v:line>
              <v:line id="_x0000_s6381" style="position:absolute" from="2290,2291" to="2293,2295" strokecolor="gray" strokeweight=".15pt">
                <v:stroke joinstyle="bevel"/>
              </v:line>
              <v:line id="_x0000_s6382" style="position:absolute;flip:y" from="2293,2289" to="2295,2295" strokecolor="gray" strokeweight=".15pt">
                <v:stroke joinstyle="bevel"/>
              </v:line>
              <v:line id="_x0000_s6383" style="position:absolute" from="2295,2289" to="2301,2290" strokecolor="gray" strokeweight=".15pt">
                <v:stroke joinstyle="bevel"/>
              </v:line>
              <v:line id="_x0000_s6384" style="position:absolute" from="2301,2290" to="2305,2297" strokecolor="gray" strokeweight=".15pt">
                <v:stroke joinstyle="bevel"/>
              </v:line>
              <v:line id="_x0000_s6385" style="position:absolute;flip:y" from="2305,2290" to="2313,2297" strokecolor="gray" strokeweight=".15pt">
                <v:stroke joinstyle="bevel"/>
              </v:line>
              <v:line id="_x0000_s6386" style="position:absolute" from="2313,2290" to="2319,2301" strokecolor="gray" strokeweight=".15pt">
                <v:stroke joinstyle="bevel"/>
              </v:line>
              <v:line id="_x0000_s6387" style="position:absolute;flip:y" from="2319,2296" to="2319,2301" strokecolor="gray" strokeweight=".15pt">
                <v:stroke joinstyle="bevel"/>
              </v:line>
              <v:line id="_x0000_s6388" style="position:absolute;flip:y" from="2319,2289" to="2322,2296" strokecolor="gray" strokeweight=".15pt">
                <v:stroke joinstyle="bevel"/>
              </v:line>
              <v:line id="_x0000_s6389" style="position:absolute" from="2322,2289" to="2335,2295" strokecolor="gray" strokeweight=".15pt">
                <v:stroke joinstyle="bevel"/>
              </v:line>
              <v:line id="_x0000_s6390" style="position:absolute;flip:y" from="2335,2290" to="2335,2295" strokecolor="gray" strokeweight=".15pt">
                <v:stroke joinstyle="bevel"/>
              </v:line>
              <v:line id="_x0000_s6391" style="position:absolute" from="2335,2290" to="2340,2301" strokecolor="gray" strokeweight=".15pt">
                <v:stroke joinstyle="bevel"/>
              </v:line>
              <v:line id="_x0000_s6392" style="position:absolute;flip:y" from="2340,2290" to="2346,2301" strokecolor="gray" strokeweight=".15pt">
                <v:stroke joinstyle="bevel"/>
              </v:line>
              <v:line id="_x0000_s6393" style="position:absolute;flip:y" from="2346,2288" to="2349,2290" strokecolor="gray" strokeweight=".15pt">
                <v:stroke joinstyle="bevel"/>
              </v:line>
              <v:line id="_x0000_s6394" style="position:absolute" from="2349,2288" to="2351,2288" strokecolor="gray" strokeweight=".15pt">
                <v:stroke joinstyle="bevel"/>
              </v:line>
              <v:line id="_x0000_s6395" style="position:absolute" from="201,1274" to="201,2394" strokecolor="white" strokeweight=".4pt">
                <v:stroke joinstyle="bevel"/>
              </v:line>
              <v:line id="_x0000_s6396" style="position:absolute" from="2351,1274" to="2351,2394" strokecolor="white" strokeweight=".4pt">
                <v:stroke joinstyle="bevel"/>
              </v:line>
              <v:line id="_x0000_s6397" style="position:absolute" from="201,1274" to="2351,1274" strokecolor="white" strokeweight=".4pt">
                <v:stroke joinstyle="bevel"/>
              </v:line>
              <v:line id="_x0000_s6398" style="position:absolute" from="201,2394" to="2351,2394" strokecolor="white" strokeweight=".4pt">
                <v:stroke joinstyle="bevel"/>
              </v:line>
              <v:line id="_x0000_s6399" style="position:absolute" from="162,1874" to="163,1874" strokecolor="gray" strokeweight=".15pt">
                <v:stroke joinstyle="bevel"/>
              </v:line>
              <v:line id="_x0000_s6400" style="position:absolute" from="163,1874" to="164,1876" strokecolor="gray" strokeweight=".15pt">
                <v:stroke joinstyle="bevel"/>
              </v:line>
              <v:line id="_x0000_s6401" style="position:absolute" from="164,1876" to="166,1881" strokecolor="gray" strokeweight=".15pt">
                <v:stroke joinstyle="bevel"/>
              </v:line>
              <v:line id="_x0000_s6402" style="position:absolute;flip:y" from="166,1872" to="173,1881" strokecolor="gray" strokeweight=".15pt">
                <v:stroke joinstyle="bevel"/>
              </v:line>
              <v:line id="_x0000_s6403" style="position:absolute" from="173,1872" to="176,1878" strokecolor="gray" strokeweight=".15pt">
                <v:stroke joinstyle="bevel"/>
              </v:line>
              <v:line id="_x0000_s6404" style="position:absolute;flip:y" from="176,1873" to="181,1878" strokecolor="gray" strokeweight=".15pt">
                <v:stroke joinstyle="bevel"/>
              </v:line>
              <v:line id="_x0000_s6405" style="position:absolute;flip:y" from="181,1871" to="184,1873" strokecolor="gray" strokeweight=".15pt">
                <v:stroke joinstyle="bevel"/>
              </v:line>
              <v:line id="_x0000_s6406" style="position:absolute" from="184,1871" to="192,1880" strokecolor="gray" strokeweight=".15pt">
                <v:stroke joinstyle="bevel"/>
              </v:line>
              <v:line id="_x0000_s6407" style="position:absolute" from="192,1880" to="198,1881" strokecolor="gray" strokeweight=".15pt">
                <v:stroke joinstyle="bevel"/>
              </v:line>
              <v:line id="_x0000_s6408" style="position:absolute;flip:y" from="198,1874" to="201,1881" strokecolor="gray" strokeweight=".15pt">
                <v:stroke joinstyle="bevel"/>
              </v:line>
              <v:line id="_x0000_s6409" style="position:absolute;flip:y" from="201,1870" to="209,1874" strokecolor="gray" strokeweight=".15pt">
                <v:stroke joinstyle="bevel"/>
              </v:line>
              <v:line id="_x0000_s6410" style="position:absolute" from="209,1870" to="210,1879" strokecolor="gray" strokeweight=".15pt">
                <v:stroke joinstyle="bevel"/>
              </v:line>
              <v:line id="_x0000_s6411" style="position:absolute" from="210,1879" to="212,1883" strokecolor="gray" strokeweight=".15pt">
                <v:stroke joinstyle="bevel"/>
              </v:line>
              <v:line id="_x0000_s6412" style="position:absolute;flip:y" from="212,1873" to="220,1883" strokecolor="gray" strokeweight=".15pt">
                <v:stroke joinstyle="bevel"/>
              </v:line>
              <v:line id="_x0000_s6413" style="position:absolute;flip:y" from="220,1870" to="221,1873" strokecolor="gray" strokeweight=".15pt">
                <v:stroke joinstyle="bevel"/>
              </v:line>
              <v:line id="_x0000_s6414" style="position:absolute" from="221,1870" to="228,1881" strokecolor="gray" strokeweight=".15pt">
                <v:stroke joinstyle="bevel"/>
              </v:line>
              <v:line id="_x0000_s6415" style="position:absolute;flip:y" from="228,1869" to="233,1881" strokecolor="gray" strokeweight=".15pt">
                <v:stroke joinstyle="bevel"/>
              </v:line>
              <v:line id="_x0000_s6416" style="position:absolute" from="233,1869" to="237,1877" strokecolor="gray" strokeweight=".15pt">
                <v:stroke joinstyle="bevel"/>
              </v:line>
              <v:line id="_x0000_s6417" style="position:absolute;flip:y" from="237,1869" to="242,1877" strokecolor="gray" strokeweight=".15pt">
                <v:stroke joinstyle="bevel"/>
              </v:line>
              <v:line id="_x0000_s6418" style="position:absolute" from="242,1869" to="246,1877" strokecolor="gray" strokeweight=".15pt">
                <v:stroke joinstyle="bevel"/>
              </v:line>
              <v:line id="_x0000_s6419" style="position:absolute" from="246,1877" to="256,1878" strokecolor="gray" strokeweight=".15pt">
                <v:stroke joinstyle="bevel"/>
              </v:line>
              <v:line id="_x0000_s6420" style="position:absolute;flip:y" from="256,1869" to="257,1878" strokecolor="gray" strokeweight=".15pt">
                <v:stroke joinstyle="bevel"/>
              </v:line>
              <v:line id="_x0000_s6421" style="position:absolute;flip:y" from="257,1868" to="258,1869" strokecolor="gray" strokeweight=".15pt">
                <v:stroke joinstyle="bevel"/>
              </v:line>
              <v:line id="_x0000_s6422" style="position:absolute" from="258,1868" to="263,1878" strokecolor="gray" strokeweight=".15pt">
                <v:stroke joinstyle="bevel"/>
              </v:line>
              <v:line id="_x0000_s6423" style="position:absolute;flip:y" from="263,1872" to="268,1878" strokecolor="gray" strokeweight=".15pt">
                <v:stroke joinstyle="bevel"/>
              </v:line>
              <v:line id="_x0000_s6424" style="position:absolute" from="268,1872" to="270,1877" strokecolor="gray" strokeweight=".15pt">
                <v:stroke joinstyle="bevel"/>
              </v:line>
              <v:line id="_x0000_s6425" style="position:absolute;flip:y" from="270,1876" to="276,1877" strokecolor="gray" strokeweight=".15pt">
                <v:stroke joinstyle="bevel"/>
              </v:line>
              <v:line id="_x0000_s6426" style="position:absolute;flip:y" from="276,1868" to="281,1876" strokecolor="gray" strokeweight=".15pt">
                <v:stroke joinstyle="bevel"/>
              </v:line>
              <v:line id="_x0000_s6427" style="position:absolute" from="281,1868" to="289,1877" strokecolor="gray" strokeweight=".15pt">
                <v:stroke joinstyle="bevel"/>
              </v:line>
              <v:line id="_x0000_s6428" style="position:absolute;flip:y" from="289,1871" to="294,1877" strokecolor="gray" strokeweight=".15pt">
                <v:stroke joinstyle="bevel"/>
              </v:line>
              <v:line id="_x0000_s6429" style="position:absolute" from="294,1871" to="300,1879" strokecolor="gray" strokeweight=".15pt">
                <v:stroke joinstyle="bevel"/>
              </v:line>
              <v:line id="_x0000_s6430" style="position:absolute;flip:y" from="300,1868" to="304,1879" strokecolor="gray" strokeweight=".15pt">
                <v:stroke joinstyle="bevel"/>
              </v:line>
              <v:line id="_x0000_s6431" style="position:absolute" from="304,1868" to="307,1873" strokecolor="gray" strokeweight=".15pt">
                <v:stroke joinstyle="bevel"/>
              </v:line>
              <v:line id="_x0000_s6432" style="position:absolute;flip:y" from="307,1865" to="310,1873" strokecolor="gray" strokeweight=".15pt">
                <v:stroke joinstyle="bevel"/>
              </v:line>
              <v:line id="_x0000_s6433" style="position:absolute" from="310,1865" to="315,1869" strokecolor="gray" strokeweight=".15pt">
                <v:stroke joinstyle="bevel"/>
              </v:line>
              <v:line id="_x0000_s6434" style="position:absolute" from="315,1869" to="322,1877" strokecolor="gray" strokeweight=".15pt">
                <v:stroke joinstyle="bevel"/>
              </v:line>
              <v:line id="_x0000_s6435" style="position:absolute" from="322,1877" to="323,1880" strokecolor="gray" strokeweight=".15pt">
                <v:stroke joinstyle="bevel"/>
              </v:line>
              <v:line id="_x0000_s6436" style="position:absolute;flip:y" from="323,1869" to="329,1880" strokecolor="gray" strokeweight=".15pt">
                <v:stroke joinstyle="bevel"/>
              </v:line>
              <v:line id="_x0000_s6437" style="position:absolute" from="329,1869" to="332,1871" strokecolor="gray" strokeweight=".15pt">
                <v:stroke joinstyle="bevel"/>
              </v:line>
              <v:line id="_x0000_s6438" style="position:absolute" from="332,1871" to="340,1879" strokecolor="gray" strokeweight=".15pt">
                <v:stroke joinstyle="bevel"/>
              </v:line>
              <v:line id="_x0000_s6439" style="position:absolute;flip:y" from="340,1868" to="343,1879" strokecolor="gray" strokeweight=".15pt">
                <v:stroke joinstyle="bevel"/>
              </v:line>
              <v:line id="_x0000_s6440" style="position:absolute" from="343,1868" to="350,1878" strokecolor="gray" strokeweight=".15pt">
                <v:stroke joinstyle="bevel"/>
              </v:line>
              <v:line id="_x0000_s6441" style="position:absolute;flip:y" from="350,1877" to="352,1878" strokecolor="gray" strokeweight=".15pt">
                <v:stroke joinstyle="bevel"/>
              </v:line>
              <v:line id="_x0000_s6442" style="position:absolute;flip:y" from="352,1872" to="354,1877" strokecolor="gray" strokeweight=".15pt">
                <v:stroke joinstyle="bevel"/>
              </v:line>
              <v:line id="_x0000_s6443" style="position:absolute" from="354,1872" to="360,1876" strokecolor="gray" strokeweight=".15pt">
                <v:stroke joinstyle="bevel"/>
              </v:line>
              <v:line id="_x0000_s6444" style="position:absolute;flip:y" from="360,1868" to="367,1876" strokecolor="gray" strokeweight=".15pt">
                <v:stroke joinstyle="bevel"/>
              </v:line>
              <v:line id="_x0000_s6445" style="position:absolute" from="367,1868" to="370,1875" strokecolor="gray" strokeweight=".15pt">
                <v:stroke joinstyle="bevel"/>
              </v:line>
              <v:line id="_x0000_s6446" style="position:absolute;flip:y" from="370,1868" to="377,1875" strokecolor="gray" strokeweight=".15pt">
                <v:stroke joinstyle="bevel"/>
              </v:line>
              <v:line id="_x0000_s6447" style="position:absolute" from="377,1868" to="385,1879" strokecolor="gray" strokeweight=".15pt">
                <v:stroke joinstyle="bevel"/>
              </v:line>
              <v:line id="_x0000_s6448" style="position:absolute;flip:y" from="385,1869" to="387,1879" strokecolor="gray" strokeweight=".15pt">
                <v:stroke joinstyle="bevel"/>
              </v:line>
              <v:line id="_x0000_s6449" style="position:absolute" from="387,1869" to="387,1869" strokecolor="gray" strokeweight=".15pt">
                <v:stroke joinstyle="bevel"/>
              </v:line>
              <v:line id="_x0000_s6450" style="position:absolute" from="387,1869" to="391,1875" strokecolor="gray" strokeweight=".15pt">
                <v:stroke joinstyle="bevel"/>
              </v:line>
              <v:line id="_x0000_s6451" style="position:absolute;flip:y" from="391,1870" to="397,1875" strokecolor="gray" strokeweight=".15pt">
                <v:stroke joinstyle="bevel"/>
              </v:line>
              <v:line id="_x0000_s6452" style="position:absolute" from="397,1870" to="403,1875" strokecolor="gray" strokeweight=".15pt">
                <v:stroke joinstyle="bevel"/>
              </v:line>
              <v:line id="_x0000_s6453" style="position:absolute;flip:y" from="403,1869" to="413,1875" strokecolor="gray" strokeweight=".15pt">
                <v:stroke joinstyle="bevel"/>
              </v:line>
              <v:line id="_x0000_s6454" style="position:absolute" from="413,1869" to="414,1876" strokecolor="gray" strokeweight=".15pt">
                <v:stroke joinstyle="bevel"/>
              </v:line>
              <v:line id="_x0000_s6455" style="position:absolute" from="414,1876" to="416,1876" strokecolor="gray" strokeweight=".15pt">
                <v:stroke joinstyle="bevel"/>
              </v:line>
              <v:line id="_x0000_s6456" style="position:absolute;flip:y" from="416,1869" to="421,1876" strokecolor="gray" strokeweight=".15pt">
                <v:stroke joinstyle="bevel"/>
              </v:line>
              <v:line id="_x0000_s6457" style="position:absolute" from="421,1869" to="425,1878" strokecolor="gray" strokeweight=".15pt">
                <v:stroke joinstyle="bevel"/>
              </v:line>
              <v:line id="_x0000_s6458" style="position:absolute;flip:y" from="425,1865" to="432,1878" strokecolor="gray" strokeweight=".15pt">
                <v:stroke joinstyle="bevel"/>
              </v:line>
              <v:line id="_x0000_s6459" style="position:absolute" from="432,1865" to="434,1875" strokecolor="gray" strokeweight=".15pt">
                <v:stroke joinstyle="bevel"/>
              </v:line>
              <v:line id="_x0000_s6460" style="position:absolute;flip:y" from="434,1868" to="439,1875" strokecolor="gray" strokeweight=".15pt">
                <v:stroke joinstyle="bevel"/>
              </v:line>
              <v:line id="_x0000_s6461" style="position:absolute" from="439,1868" to="443,1872" strokecolor="gray" strokeweight=".15pt">
                <v:stroke joinstyle="bevel"/>
              </v:line>
              <v:line id="_x0000_s6462" style="position:absolute;flip:y" from="443,1866" to="450,1872" strokecolor="gray" strokeweight=".15pt">
                <v:stroke joinstyle="bevel"/>
              </v:line>
              <v:line id="_x0000_s6463" style="position:absolute" from="450,1866" to="455,1866" strokecolor="gray" strokeweight=".15pt">
                <v:stroke joinstyle="bevel"/>
              </v:line>
              <v:line id="_x0000_s6464" style="position:absolute" from="455,1866" to="460,1875" strokecolor="gray" strokeweight=".15pt">
                <v:stroke joinstyle="bevel"/>
              </v:line>
              <v:line id="_x0000_s6465" style="position:absolute;flip:y" from="460,1867" to="462,1875" strokecolor="gray" strokeweight=".15pt">
                <v:stroke joinstyle="bevel"/>
              </v:line>
              <v:line id="_x0000_s6466" style="position:absolute" from="462,1867" to="470,1874" strokecolor="gray" strokeweight=".15pt">
                <v:stroke joinstyle="bevel"/>
              </v:line>
              <v:line id="_x0000_s6467" style="position:absolute" from="470,1874" to="475,1875" strokecolor="gray" strokeweight=".15pt">
                <v:stroke joinstyle="bevel"/>
              </v:line>
              <v:line id="_x0000_s6468" style="position:absolute;flip:y" from="475,1867" to="476,1875" strokecolor="gray" strokeweight=".15pt">
                <v:stroke joinstyle="bevel"/>
              </v:line>
              <v:line id="_x0000_s6469" style="position:absolute" from="476,1867" to="480,1873" strokecolor="gray" strokeweight=".15pt">
                <v:stroke joinstyle="bevel"/>
              </v:line>
              <v:line id="_x0000_s6470" style="position:absolute;flip:y" from="480,1867" to="489,1873" strokecolor="gray" strokeweight=".15pt">
                <v:stroke joinstyle="bevel"/>
              </v:line>
              <v:line id="_x0000_s6471" style="position:absolute" from="489,1867" to="491,1874" strokecolor="gray" strokeweight=".15pt">
                <v:stroke joinstyle="bevel"/>
              </v:line>
              <v:line id="_x0000_s6472" style="position:absolute;flip:y" from="491,1861" to="494,1874" strokecolor="gray" strokeweight=".15pt">
                <v:stroke joinstyle="bevel"/>
              </v:line>
              <v:line id="_x0000_s6473" style="position:absolute;flip:y" from="494,1858" to="504,1861" strokecolor="gray" strokeweight=".15pt">
                <v:stroke joinstyle="bevel"/>
              </v:line>
              <v:line id="_x0000_s6474" style="position:absolute" from="504,1858" to="505,1868" strokecolor="gray" strokeweight=".15pt">
                <v:stroke joinstyle="bevel"/>
              </v:line>
              <v:line id="_x0000_s6475" style="position:absolute" from="505,1868" to="515,1868" strokecolor="gray" strokeweight=".15pt">
                <v:stroke joinstyle="bevel"/>
              </v:line>
              <v:line id="_x0000_s6476" style="position:absolute;flip:y" from="515,1860" to="516,1868" strokecolor="gray" strokeweight=".15pt">
                <v:stroke joinstyle="bevel"/>
              </v:line>
              <v:line id="_x0000_s6477" style="position:absolute;flip:y" from="516,1856" to="522,1860" strokecolor="gray" strokeweight=".15pt">
                <v:stroke joinstyle="bevel"/>
              </v:line>
              <v:line id="_x0000_s6478" style="position:absolute" from="522,1856" to="524,1863" strokecolor="gray" strokeweight=".15pt">
                <v:stroke joinstyle="bevel"/>
              </v:line>
              <v:line id="_x0000_s6479" style="position:absolute" from="524,1863" to="527,1865" strokecolor="gray" strokeweight=".15pt">
                <v:stroke joinstyle="bevel"/>
              </v:line>
              <v:line id="_x0000_s6480" style="position:absolute;flip:y" from="527,1854" to="536,1865" strokecolor="gray" strokeweight=".15pt">
                <v:stroke joinstyle="bevel"/>
              </v:line>
              <v:line id="_x0000_s6481" style="position:absolute" from="536,1854" to="536,1858" strokecolor="gray" strokeweight=".15pt">
                <v:stroke joinstyle="bevel"/>
              </v:line>
              <v:line id="_x0000_s6482" style="position:absolute" from="536,1858" to="541,1864" strokecolor="gray" strokeweight=".15pt">
                <v:stroke joinstyle="bevel"/>
              </v:line>
              <v:line id="_x0000_s6483" style="position:absolute;flip:y" from="541,1863" to="545,1864" strokecolor="gray" strokeweight=".15pt">
                <v:stroke joinstyle="bevel"/>
              </v:line>
              <v:line id="_x0000_s6484" style="position:absolute;flip:y" from="545,1848" to="554,1863" strokecolor="gray" strokeweight=".15pt">
                <v:stroke joinstyle="bevel"/>
              </v:line>
              <v:line id="_x0000_s6485" style="position:absolute" from="554,1848" to="556,1853" strokecolor="gray" strokeweight=".15pt">
                <v:stroke joinstyle="bevel"/>
              </v:line>
              <v:line id="_x0000_s6486" style="position:absolute;flip:y" from="556,1845" to="563,1853" strokecolor="gray" strokeweight=".15pt">
                <v:stroke joinstyle="bevel"/>
              </v:line>
              <v:line id="_x0000_s6487" style="position:absolute" from="563,1845" to="566,1851" strokecolor="gray" strokeweight=".15pt">
                <v:stroke joinstyle="bevel"/>
              </v:line>
              <v:line id="_x0000_s6488" style="position:absolute;flip:y" from="566,1843" to="572,1851" strokecolor="gray" strokeweight=".15pt">
                <v:stroke joinstyle="bevel"/>
              </v:line>
              <v:line id="_x0000_s6489" style="position:absolute" from="572,1843" to="573,1847" strokecolor="gray" strokeweight=".15pt">
                <v:stroke joinstyle="bevel"/>
              </v:line>
              <v:line id="_x0000_s6490" style="position:absolute;flip:y" from="573,1840" to="581,1847" strokecolor="gray" strokeweight=".15pt">
                <v:stroke joinstyle="bevel"/>
              </v:line>
              <v:line id="_x0000_s6491" style="position:absolute" from="581,1840" to="583,1842" strokecolor="gray" strokeweight=".15pt">
                <v:stroke joinstyle="bevel"/>
              </v:line>
              <v:line id="_x0000_s6492" style="position:absolute;flip:y" from="583,1828" to="589,1842" strokecolor="gray" strokeweight=".15pt">
                <v:stroke joinstyle="bevel"/>
              </v:line>
              <v:line id="_x0000_s6493" style="position:absolute" from="589,1828" to="595,1836" strokecolor="gray" strokeweight=".15pt">
                <v:stroke joinstyle="bevel"/>
              </v:line>
              <v:line id="_x0000_s6494" style="position:absolute;flip:y" from="595,1826" to="598,1836" strokecolor="gray" strokeweight=".15pt">
                <v:stroke joinstyle="bevel"/>
              </v:line>
              <v:line id="_x0000_s6495" style="position:absolute" from="598,1826" to="601,1831" strokecolor="gray" strokeweight=".15pt">
                <v:stroke joinstyle="bevel"/>
              </v:line>
              <v:line id="_x0000_s6496" style="position:absolute;flip:y" from="601,1817" to="610,1831" strokecolor="gray" strokeweight=".15pt">
                <v:stroke joinstyle="bevel"/>
              </v:line>
              <v:line id="_x0000_s6497" style="position:absolute" from="610,1817" to="612,1819" strokecolor="gray" strokeweight=".15pt">
                <v:stroke joinstyle="bevel"/>
              </v:line>
              <v:line id="_x0000_s6498" style="position:absolute;flip:y" from="612,1809" to="618,1819" strokecolor="gray" strokeweight=".15pt">
                <v:stroke joinstyle="bevel"/>
              </v:line>
              <v:line id="_x0000_s6499" style="position:absolute" from="618,1809" to="620,1812" strokecolor="gray" strokeweight=".15pt">
                <v:stroke joinstyle="bevel"/>
              </v:line>
              <v:line id="_x0000_s6500" style="position:absolute;flip:y" from="620,1796" to="628,1812" strokecolor="gray" strokeweight=".15pt">
                <v:stroke joinstyle="bevel"/>
              </v:line>
              <v:line id="_x0000_s6501" style="position:absolute" from="628,1796" to="630,1798" strokecolor="gray" strokeweight=".15pt">
                <v:stroke joinstyle="bevel"/>
              </v:line>
              <v:line id="_x0000_s6502" style="position:absolute;flip:y" from="630,1781" to="638,1798" strokecolor="gray" strokeweight=".15pt">
                <v:stroke joinstyle="bevel"/>
              </v:line>
              <v:line id="_x0000_s6503" style="position:absolute;flip:y" from="638,1780" to="640,1781" strokecolor="gray" strokeweight=".15pt">
                <v:stroke joinstyle="bevel"/>
              </v:line>
              <v:line id="_x0000_s6504" style="position:absolute;flip:y" from="640,1773" to="646,1780" strokecolor="gray" strokeweight=".15pt">
                <v:stroke joinstyle="bevel"/>
              </v:line>
              <v:line id="_x0000_s6505" style="position:absolute" from="646,1773" to="650,1778" strokecolor="gray" strokeweight=".15pt">
                <v:stroke joinstyle="bevel"/>
              </v:line>
              <v:line id="_x0000_s6506" style="position:absolute;flip:y" from="650,1765" to="656,1778" strokecolor="gray" strokeweight=".15pt">
                <v:stroke joinstyle="bevel"/>
              </v:line>
              <v:line id="_x0000_s6507" style="position:absolute" from="656,1765" to="658,1768" strokecolor="gray" strokeweight=".15pt">
                <v:stroke joinstyle="bevel"/>
              </v:line>
              <v:line id="_x0000_s6508" style="position:absolute;flip:y" from="658,1753" to="664,1768" strokecolor="gray" strokeweight=".15pt">
                <v:stroke joinstyle="bevel"/>
              </v:line>
              <v:line id="_x0000_s6509" style="position:absolute" from="664,1753" to="666,1753" strokecolor="gray" strokeweight=".15pt">
                <v:stroke joinstyle="bevel"/>
              </v:line>
              <v:line id="_x0000_s6510" style="position:absolute;flip:y" from="666,1745" to="674,1753" strokecolor="gray" strokeweight=".15pt">
                <v:stroke joinstyle="bevel"/>
              </v:line>
              <v:line id="_x0000_s6511" style="position:absolute" from="674,1745" to="676,1748" strokecolor="gray" strokeweight=".15pt">
                <v:stroke joinstyle="bevel"/>
              </v:line>
              <v:line id="_x0000_s6512" style="position:absolute;flip:y" from="676,1737" to="683,1748" strokecolor="gray" strokeweight=".15pt">
                <v:stroke joinstyle="bevel"/>
              </v:line>
              <v:line id="_x0000_s6513" style="position:absolute" from="683,1737" to="684,1737" strokecolor="gray" strokeweight=".15pt">
                <v:stroke joinstyle="bevel"/>
              </v:line>
              <v:line id="_x0000_s6514" style="position:absolute;flip:y" from="684,1723" to="693,1737" strokecolor="gray" strokeweight=".15pt">
                <v:stroke joinstyle="bevel"/>
              </v:line>
              <v:line id="_x0000_s6515" style="position:absolute" from="693,1723" to="694,1726" strokecolor="gray" strokeweight=".15pt">
                <v:stroke joinstyle="bevel"/>
              </v:line>
              <v:line id="_x0000_s6516" style="position:absolute;flip:y" from="694,1717" to="701,1726" strokecolor="gray" strokeweight=".15pt">
                <v:stroke joinstyle="bevel"/>
              </v:line>
              <v:line id="_x0000_s6517" style="position:absolute" from="701,1717" to="711,1720" strokecolor="gray" strokeweight=".15pt">
                <v:stroke joinstyle="bevel"/>
              </v:line>
              <v:line id="_x0000_s6518" style="position:absolute;flip:y" from="711,1713" to="712,1720" strokecolor="gray" strokeweight=".15pt">
                <v:stroke joinstyle="bevel"/>
              </v:line>
              <v:line id="_x0000_s6519" style="position:absolute" from="712,1713" to="715,1719" strokecolor="gray" strokeweight=".15pt">
                <v:stroke joinstyle="bevel"/>
              </v:line>
              <v:line id="_x0000_s6520" style="position:absolute;flip:y" from="715,1709" to="717,1719" strokecolor="gray" strokeweight=".15pt">
                <v:stroke joinstyle="bevel"/>
              </v:line>
            </v:group>
            <v:group id="_x0000_s6722" style="position:absolute;left:717;top:1696;width:931;height:173" coordorigin="717,1696" coordsize="931,173">
              <v:line id="_x0000_s6522" style="position:absolute" from="717,1709" to="721,1712" strokecolor="gray" strokeweight=".15pt">
                <v:stroke joinstyle="bevel"/>
              </v:line>
              <v:line id="_x0000_s6523" style="position:absolute;flip:y" from="721,1705" to="726,1712" strokecolor="gray" strokeweight=".15pt">
                <v:stroke joinstyle="bevel"/>
              </v:line>
              <v:line id="_x0000_s6524" style="position:absolute" from="726,1705" to="731,1712" strokecolor="gray" strokeweight=".15pt">
                <v:stroke joinstyle="bevel"/>
              </v:line>
              <v:line id="_x0000_s6525" style="position:absolute;flip:y" from="731,1706" to="734,1712" strokecolor="gray" strokeweight=".15pt">
                <v:stroke joinstyle="bevel"/>
              </v:line>
              <v:line id="_x0000_s6526" style="position:absolute" from="734,1706" to="745,1712" strokecolor="gray" strokeweight=".15pt">
                <v:stroke joinstyle="bevel"/>
              </v:line>
              <v:line id="_x0000_s6527" style="position:absolute;flip:y" from="745,1702" to="747,1712" strokecolor="gray" strokeweight=".15pt">
                <v:stroke joinstyle="bevel"/>
              </v:line>
              <v:line id="_x0000_s6528" style="position:absolute" from="747,1702" to="750,1707" strokecolor="gray" strokeweight=".15pt">
                <v:stroke joinstyle="bevel"/>
              </v:line>
              <v:line id="_x0000_s6529" style="position:absolute;flip:y" from="750,1698" to="756,1707" strokecolor="gray" strokeweight=".15pt">
                <v:stroke joinstyle="bevel"/>
              </v:line>
              <v:line id="_x0000_s6530" style="position:absolute;flip:y" from="756,1697" to="763,1698" strokecolor="gray" strokeweight=".15pt">
                <v:stroke joinstyle="bevel"/>
              </v:line>
              <v:line id="_x0000_s6531" style="position:absolute" from="763,1697" to="765,1705" strokecolor="gray" strokeweight=".15pt">
                <v:stroke joinstyle="bevel"/>
              </v:line>
              <v:line id="_x0000_s6532" style="position:absolute;flip:y" from="765,1698" to="768,1705" strokecolor="gray" strokeweight=".15pt">
                <v:stroke joinstyle="bevel"/>
              </v:line>
              <v:line id="_x0000_s6533" style="position:absolute" from="768,1698" to="773,1709" strokecolor="gray" strokeweight=".15pt">
                <v:stroke joinstyle="bevel"/>
              </v:line>
              <v:line id="_x0000_s6534" style="position:absolute;flip:y" from="773,1708" to="778,1709" strokecolor="gray" strokeweight=".15pt">
                <v:stroke joinstyle="bevel"/>
              </v:line>
              <v:line id="_x0000_s6535" style="position:absolute;flip:y" from="778,1702" to="785,1708" strokecolor="gray" strokeweight=".15pt">
                <v:stroke joinstyle="bevel"/>
              </v:line>
              <v:line id="_x0000_s6536" style="position:absolute" from="785,1702" to="790,1708" strokecolor="gray" strokeweight=".15pt">
                <v:stroke joinstyle="bevel"/>
              </v:line>
              <v:line id="_x0000_s6537" style="position:absolute;flip:y" from="790,1699" to="794,1708" strokecolor="gray" strokeweight=".15pt">
                <v:stroke joinstyle="bevel"/>
              </v:line>
              <v:line id="_x0000_s6538" style="position:absolute" from="794,1699" to="795,1702" strokecolor="gray" strokeweight=".15pt">
                <v:stroke joinstyle="bevel"/>
              </v:line>
              <v:line id="_x0000_s6539" style="position:absolute" from="795,1702" to="802,1720" strokecolor="gray" strokeweight=".15pt">
                <v:stroke joinstyle="bevel"/>
              </v:line>
              <v:line id="_x0000_s6540" style="position:absolute;flip:y" from="802,1706" to="807,1720" strokecolor="gray" strokeweight=".15pt">
                <v:stroke joinstyle="bevel"/>
              </v:line>
              <v:line id="_x0000_s6541" style="position:absolute" from="807,1706" to="809,1716" strokecolor="gray" strokeweight=".15pt">
                <v:stroke joinstyle="bevel"/>
              </v:line>
              <v:line id="_x0000_s6542" style="position:absolute;flip:y" from="809,1710" to="820,1716" strokecolor="gray" strokeweight=".15pt">
                <v:stroke joinstyle="bevel"/>
              </v:line>
              <v:line id="_x0000_s6543" style="position:absolute" from="820,1710" to="823,1717" strokecolor="gray" strokeweight=".15pt">
                <v:stroke joinstyle="bevel"/>
              </v:line>
              <v:line id="_x0000_s6544" style="position:absolute" from="823,1717" to="825,1717" strokecolor="gray" strokeweight=".15pt">
                <v:stroke joinstyle="bevel"/>
              </v:line>
              <v:line id="_x0000_s6545" style="position:absolute" from="825,1717" to="829,1729" strokecolor="gray" strokeweight=".15pt">
                <v:stroke joinstyle="bevel"/>
              </v:line>
              <v:line id="_x0000_s6546" style="position:absolute" from="829,1729" to="838,1730" strokecolor="gray" strokeweight=".15pt">
                <v:stroke joinstyle="bevel"/>
              </v:line>
              <v:line id="_x0000_s6547" style="position:absolute;flip:y" from="838,1722" to="842,1730" strokecolor="gray" strokeweight=".15pt">
                <v:stroke joinstyle="bevel"/>
              </v:line>
              <v:line id="_x0000_s6548" style="position:absolute" from="842,1722" to="842,1722" strokecolor="gray" strokeweight=".15pt">
                <v:stroke joinstyle="bevel"/>
              </v:line>
              <v:line id="_x0000_s6549" style="position:absolute" from="842,1722" to="850,1730" strokecolor="gray" strokeweight=".15pt">
                <v:stroke joinstyle="bevel"/>
              </v:line>
              <v:line id="_x0000_s6550" style="position:absolute;flip:y" from="850,1728" to="853,1730" strokecolor="gray" strokeweight=".15pt">
                <v:stroke joinstyle="bevel"/>
              </v:line>
              <v:line id="_x0000_s6551" style="position:absolute" from="853,1728" to="856,1733" strokecolor="gray" strokeweight=".15pt">
                <v:stroke joinstyle="bevel"/>
              </v:line>
              <v:line id="_x0000_s6552" style="position:absolute" from="856,1733" to="863,1737" strokecolor="gray" strokeweight=".15pt">
                <v:stroke joinstyle="bevel"/>
              </v:line>
              <v:line id="_x0000_s6553" style="position:absolute;flip:y" from="863,1730" to="868,1737" strokecolor="gray" strokeweight=".15pt">
                <v:stroke joinstyle="bevel"/>
              </v:line>
              <v:line id="_x0000_s6554" style="position:absolute;flip:y" from="868,1729" to="872,1730" strokecolor="gray" strokeweight=".15pt">
                <v:stroke joinstyle="bevel"/>
              </v:line>
              <v:line id="_x0000_s6555" style="position:absolute" from="872,1729" to="878,1739" strokecolor="gray" strokeweight=".15pt">
                <v:stroke joinstyle="bevel"/>
              </v:line>
              <v:line id="_x0000_s6556" style="position:absolute" from="878,1739" to="883,1744" strokecolor="gray" strokeweight=".15pt">
                <v:stroke joinstyle="bevel"/>
              </v:line>
              <v:line id="_x0000_s6557" style="position:absolute;flip:y" from="883,1739" to="885,1744" strokecolor="gray" strokeweight=".15pt">
                <v:stroke joinstyle="bevel"/>
              </v:line>
              <v:line id="_x0000_s6558" style="position:absolute;flip:y" from="885,1737" to="892,1739" strokecolor="gray" strokeweight=".15pt">
                <v:stroke joinstyle="bevel"/>
              </v:line>
              <v:line id="_x0000_s6559" style="position:absolute" from="892,1737" to="897,1746" strokecolor="gray" strokeweight=".15pt">
                <v:stroke joinstyle="bevel"/>
              </v:line>
              <v:line id="_x0000_s6560" style="position:absolute;flip:y" from="897,1743" to="901,1746" strokecolor="gray" strokeweight=".15pt">
                <v:stroke joinstyle="bevel"/>
              </v:line>
              <v:line id="_x0000_s6561" style="position:absolute" from="901,1743" to="906,1753" strokecolor="gray" strokeweight=".15pt">
                <v:stroke joinstyle="bevel"/>
              </v:line>
              <v:line id="_x0000_s6562" style="position:absolute" from="906,1753" to="911,1759" strokecolor="gray" strokeweight=".15pt">
                <v:stroke joinstyle="bevel"/>
              </v:line>
              <v:line id="_x0000_s6563" style="position:absolute;flip:y" from="911,1741" to="914,1759" strokecolor="gray" strokeweight=".15pt">
                <v:stroke joinstyle="bevel"/>
              </v:line>
              <v:line id="_x0000_s6564" style="position:absolute" from="914,1741" to="916,1744" strokecolor="gray" strokeweight=".15pt">
                <v:stroke joinstyle="bevel"/>
              </v:line>
              <v:line id="_x0000_s6565" style="position:absolute" from="916,1744" to="923,1763" strokecolor="gray" strokeweight=".15pt">
                <v:stroke joinstyle="bevel"/>
              </v:line>
              <v:line id="_x0000_s6566" style="position:absolute;flip:y" from="923,1759" to="926,1763" strokecolor="gray" strokeweight=".15pt">
                <v:stroke joinstyle="bevel"/>
              </v:line>
              <v:line id="_x0000_s6567" style="position:absolute" from="926,1759" to="932,1769" strokecolor="gray" strokeweight=".15pt">
                <v:stroke joinstyle="bevel"/>
              </v:line>
              <v:line id="_x0000_s6568" style="position:absolute;flip:y" from="932,1762" to="934,1769" strokecolor="gray" strokeweight=".15pt">
                <v:stroke joinstyle="bevel"/>
              </v:line>
              <v:line id="_x0000_s6569" style="position:absolute" from="934,1762" to="943,1774" strokecolor="gray" strokeweight=".15pt">
                <v:stroke joinstyle="bevel"/>
              </v:line>
              <v:line id="_x0000_s6570" style="position:absolute;flip:y" from="943,1771" to="946,1774" strokecolor="gray" strokeweight=".15pt">
                <v:stroke joinstyle="bevel"/>
              </v:line>
              <v:line id="_x0000_s6571" style="position:absolute" from="946,1771" to="952,1783" strokecolor="gray" strokeweight=".15pt">
                <v:stroke joinstyle="bevel"/>
              </v:line>
              <v:line id="_x0000_s6572" style="position:absolute;flip:y" from="952,1778" to="953,1783" strokecolor="gray" strokeweight=".15pt">
                <v:stroke joinstyle="bevel"/>
              </v:line>
              <v:line id="_x0000_s6573" style="position:absolute" from="953,1778" to="955,1788" strokecolor="gray" strokeweight=".15pt">
                <v:stroke joinstyle="bevel"/>
              </v:line>
              <v:line id="_x0000_s6574" style="position:absolute" from="955,1788" to="964,1788" strokecolor="gray" strokeweight=".15pt">
                <v:stroke joinstyle="bevel"/>
              </v:line>
              <v:line id="_x0000_s6575" style="position:absolute" from="964,1788" to="970,1801" strokecolor="gray" strokeweight=".15pt">
                <v:stroke joinstyle="bevel"/>
              </v:line>
              <v:line id="_x0000_s6576" style="position:absolute;flip:y" from="970,1798" to="973,1801" strokecolor="gray" strokeweight=".15pt">
                <v:stroke joinstyle="bevel"/>
              </v:line>
              <v:line id="_x0000_s6577" style="position:absolute" from="973,1798" to="980,1810" strokecolor="gray" strokeweight=".15pt">
                <v:stroke joinstyle="bevel"/>
              </v:line>
              <v:line id="_x0000_s6578" style="position:absolute;flip:y" from="980,1808" to="985,1810" strokecolor="gray" strokeweight=".15pt">
                <v:stroke joinstyle="bevel"/>
              </v:line>
              <v:line id="_x0000_s6579" style="position:absolute" from="985,1808" to="989,1815" strokecolor="gray" strokeweight=".15pt">
                <v:stroke joinstyle="bevel"/>
              </v:line>
              <v:line id="_x0000_s6580" style="position:absolute;flip:y" from="989,1811" to="992,1815" strokecolor="gray" strokeweight=".15pt">
                <v:stroke joinstyle="bevel"/>
              </v:line>
              <v:line id="_x0000_s6581" style="position:absolute" from="992,1811" to="996,1822" strokecolor="gray" strokeweight=".15pt">
                <v:stroke joinstyle="bevel"/>
              </v:line>
              <v:line id="_x0000_s6582" style="position:absolute;flip:y" from="996,1817" to="999,1822" strokecolor="gray" strokeweight=".15pt">
                <v:stroke joinstyle="bevel"/>
              </v:line>
              <v:line id="_x0000_s6583" style="position:absolute" from="999,1817" to="1007,1831" strokecolor="gray" strokeweight=".15pt">
                <v:stroke joinstyle="bevel"/>
              </v:line>
              <v:line id="_x0000_s6584" style="position:absolute;flip:y" from="1007,1827" to="1010,1831" strokecolor="gray" strokeweight=".15pt">
                <v:stroke joinstyle="bevel"/>
              </v:line>
              <v:line id="_x0000_s6585" style="position:absolute" from="1010,1827" to="1016,1840" strokecolor="gray" strokeweight=".15pt">
                <v:stroke joinstyle="bevel"/>
              </v:line>
              <v:line id="_x0000_s6586" style="position:absolute;flip:y" from="1016,1832" to="1020,1840" strokecolor="gray" strokeweight=".15pt">
                <v:stroke joinstyle="bevel"/>
              </v:line>
              <v:line id="_x0000_s6587" style="position:absolute" from="1020,1832" to="1023,1842" strokecolor="gray" strokeweight=".15pt">
                <v:stroke joinstyle="bevel"/>
              </v:line>
              <v:line id="_x0000_s6588" style="position:absolute;flip:y" from="1023,1838" to="1028,1842" strokecolor="gray" strokeweight=".15pt">
                <v:stroke joinstyle="bevel"/>
              </v:line>
              <v:line id="_x0000_s6589" style="position:absolute" from="1028,1838" to="1034,1845" strokecolor="gray" strokeweight=".15pt">
                <v:stroke joinstyle="bevel"/>
              </v:line>
              <v:line id="_x0000_s6590" style="position:absolute;flip:y" from="1034,1840" to="1038,1845" strokecolor="gray" strokeweight=".15pt">
                <v:stroke joinstyle="bevel"/>
              </v:line>
              <v:line id="_x0000_s6591" style="position:absolute" from="1038,1840" to="1043,1850" strokecolor="gray" strokeweight=".15pt">
                <v:stroke joinstyle="bevel"/>
              </v:line>
              <v:line id="_x0000_s6592" style="position:absolute;flip:y" from="1043,1845" to="1046,1850" strokecolor="gray" strokeweight=".15pt">
                <v:stroke joinstyle="bevel"/>
              </v:line>
              <v:line id="_x0000_s6593" style="position:absolute" from="1046,1845" to="1053,1854" strokecolor="gray" strokeweight=".15pt">
                <v:stroke joinstyle="bevel"/>
              </v:line>
              <v:line id="_x0000_s6594" style="position:absolute;flip:y" from="1053,1846" to="1056,1854" strokecolor="gray" strokeweight=".15pt">
                <v:stroke joinstyle="bevel"/>
              </v:line>
              <v:line id="_x0000_s6595" style="position:absolute" from="1056,1846" to="1061,1863" strokecolor="gray" strokeweight=".15pt">
                <v:stroke joinstyle="bevel"/>
              </v:line>
              <v:line id="_x0000_s6596" style="position:absolute;flip:y" from="1061,1854" to="1066,1863" strokecolor="gray" strokeweight=".15pt">
                <v:stroke joinstyle="bevel"/>
              </v:line>
              <v:line id="_x0000_s6597" style="position:absolute" from="1066,1854" to="1071,1858" strokecolor="gray" strokeweight=".15pt">
                <v:stroke joinstyle="bevel"/>
              </v:line>
              <v:line id="_x0000_s6598" style="position:absolute" from="1071,1858" to="1080,1861" strokecolor="gray" strokeweight=".15pt">
                <v:stroke joinstyle="bevel"/>
              </v:line>
              <v:line id="_x0000_s6599" style="position:absolute;flip:y" from="1080,1857" to="1082,1861" strokecolor="gray" strokeweight=".15pt">
                <v:stroke joinstyle="bevel"/>
              </v:line>
              <v:line id="_x0000_s6600" style="position:absolute;flip:y" from="1082,1854" to="1084,1857" strokecolor="gray" strokeweight=".15pt">
                <v:stroke joinstyle="bevel"/>
              </v:line>
              <v:line id="_x0000_s6601" style="position:absolute" from="1084,1854" to="1090,1863" strokecolor="gray" strokeweight=".15pt">
                <v:stroke joinstyle="bevel"/>
              </v:line>
              <v:line id="_x0000_s6602" style="position:absolute;flip:y" from="1090,1861" to="1094,1863" strokecolor="gray" strokeweight=".15pt">
                <v:stroke joinstyle="bevel"/>
              </v:line>
              <v:line id="_x0000_s6603" style="position:absolute;flip:y" from="1094,1854" to="1100,1861" strokecolor="gray" strokeweight=".15pt">
                <v:stroke joinstyle="bevel"/>
              </v:line>
              <v:line id="_x0000_s6604" style="position:absolute" from="1100,1854" to="1101,1861" strokecolor="gray" strokeweight=".15pt">
                <v:stroke joinstyle="bevel"/>
              </v:line>
              <v:line id="_x0000_s6605" style="position:absolute;flip:y" from="1101,1854" to="1110,1861" strokecolor="gray" strokeweight=".15pt">
                <v:stroke joinstyle="bevel"/>
              </v:line>
              <v:line id="_x0000_s6606" style="position:absolute;flip:y" from="1110,1849" to="1112,1854" strokecolor="gray" strokeweight=".15pt">
                <v:stroke joinstyle="bevel"/>
              </v:line>
              <v:line id="_x0000_s6607" style="position:absolute" from="1112,1849" to="1117,1863" strokecolor="gray" strokeweight=".15pt">
                <v:stroke joinstyle="bevel"/>
              </v:line>
              <v:line id="_x0000_s6608" style="position:absolute;flip:y" from="1117,1862" to="1122,1863" strokecolor="gray" strokeweight=".15pt">
                <v:stroke joinstyle="bevel"/>
              </v:line>
              <v:line id="_x0000_s6609" style="position:absolute;flip:y" from="1122,1848" to="1126,1862" strokecolor="gray" strokeweight=".15pt">
                <v:stroke joinstyle="bevel"/>
              </v:line>
              <v:line id="_x0000_s6610" style="position:absolute" from="1126,1848" to="1130,1857" strokecolor="gray" strokeweight=".15pt">
                <v:stroke joinstyle="bevel"/>
              </v:line>
              <v:line id="_x0000_s6611" style="position:absolute;flip:y" from="1130,1849" to="1136,1857" strokecolor="gray" strokeweight=".15pt">
                <v:stroke joinstyle="bevel"/>
              </v:line>
              <v:line id="_x0000_s6612" style="position:absolute" from="1136,1849" to="1138,1850" strokecolor="gray" strokeweight=".15pt">
                <v:stroke joinstyle="bevel"/>
              </v:line>
              <v:line id="_x0000_s6613" style="position:absolute;flip:y" from="1138,1843" to="1148,1850" strokecolor="gray" strokeweight=".15pt">
                <v:stroke joinstyle="bevel"/>
              </v:line>
              <v:line id="_x0000_s6614" style="position:absolute" from="1148,1843" to="1152,1845" strokecolor="gray" strokeweight=".15pt">
                <v:stroke joinstyle="bevel"/>
              </v:line>
              <v:line id="_x0000_s6615" style="position:absolute;flip:y" from="1152,1837" to="1156,1845" strokecolor="gray" strokeweight=".15pt">
                <v:stroke joinstyle="bevel"/>
              </v:line>
              <v:line id="_x0000_s6616" style="position:absolute" from="1156,1837" to="1160,1839" strokecolor="gray" strokeweight=".15pt">
                <v:stroke joinstyle="bevel"/>
              </v:line>
              <v:line id="_x0000_s6617" style="position:absolute;flip:y" from="1160,1824" to="1166,1839" strokecolor="gray" strokeweight=".15pt">
                <v:stroke joinstyle="bevel"/>
              </v:line>
              <v:line id="_x0000_s6618" style="position:absolute" from="1166,1824" to="1169,1830" strokecolor="gray" strokeweight=".15pt">
                <v:stroke joinstyle="bevel"/>
              </v:line>
              <v:line id="_x0000_s6619" style="position:absolute;flip:y" from="1169,1823" to="1174,1830" strokecolor="gray" strokeweight=".15pt">
                <v:stroke joinstyle="bevel"/>
              </v:line>
              <v:line id="_x0000_s6620" style="position:absolute" from="1174,1823" to="1176,1823" strokecolor="gray" strokeweight=".15pt">
                <v:stroke joinstyle="bevel"/>
              </v:line>
              <v:line id="_x0000_s6621" style="position:absolute;flip:y" from="1176,1806" to="1183,1823" strokecolor="gray" strokeweight=".15pt">
                <v:stroke joinstyle="bevel"/>
              </v:line>
              <v:line id="_x0000_s6622" style="position:absolute" from="1183,1806" to="1186,1806" strokecolor="gray" strokeweight=".15pt">
                <v:stroke joinstyle="bevel"/>
              </v:line>
              <v:line id="_x0000_s6623" style="position:absolute;flip:y" from="1186,1786" to="1194,1806" strokecolor="gray" strokeweight=".15pt">
                <v:stroke joinstyle="bevel"/>
              </v:line>
              <v:line id="_x0000_s6624" style="position:absolute" from="1194,1786" to="1194,1787" strokecolor="gray" strokeweight=".15pt">
                <v:stroke joinstyle="bevel"/>
              </v:line>
              <v:line id="_x0000_s6625" style="position:absolute;flip:y" from="1194,1775" to="1199,1787" strokecolor="gray" strokeweight=".15pt">
                <v:stroke joinstyle="bevel"/>
              </v:line>
              <v:line id="_x0000_s6626" style="position:absolute" from="1199,1775" to="1203,1779" strokecolor="gray" strokeweight=".15pt">
                <v:stroke joinstyle="bevel"/>
              </v:line>
              <v:line id="_x0000_s6627" style="position:absolute;flip:y" from="1203,1751" to="1212,1779" strokecolor="gray" strokeweight=".15pt">
                <v:stroke joinstyle="bevel"/>
              </v:line>
              <v:line id="_x0000_s6628" style="position:absolute;flip:y" from="1212,1749" to="1213,1751" strokecolor="gray" strokeweight=".15pt">
                <v:stroke joinstyle="bevel"/>
              </v:line>
              <v:line id="_x0000_s6629" style="position:absolute;flip:y" from="1213,1730" to="1222,1749" strokecolor="gray" strokeweight=".15pt">
                <v:stroke joinstyle="bevel"/>
              </v:line>
              <v:line id="_x0000_s6630" style="position:absolute" from="1222,1730" to="1223,1733" strokecolor="gray" strokeweight=".15pt">
                <v:stroke joinstyle="bevel"/>
              </v:line>
              <v:line id="_x0000_s6631" style="position:absolute;flip:y" from="1223,1717" to="1229,1733" strokecolor="gray" strokeweight=".15pt">
                <v:stroke joinstyle="bevel"/>
              </v:line>
              <v:line id="_x0000_s6632" style="position:absolute" from="1229,1717" to="1231,1717" strokecolor="gray" strokeweight=".15pt">
                <v:stroke joinstyle="bevel"/>
              </v:line>
              <v:line id="_x0000_s6633" style="position:absolute;flip:y" from="1231,1699" to="1240,1717" strokecolor="gray" strokeweight=".15pt">
                <v:stroke joinstyle="bevel"/>
              </v:line>
              <v:line id="_x0000_s6634" style="position:absolute;flip:y" from="1240,1697" to="1240,1699" strokecolor="gray" strokeweight=".15pt">
                <v:stroke joinstyle="bevel"/>
              </v:line>
              <v:line id="_x0000_s6635" style="position:absolute" from="1240,1697" to="1245,1709" strokecolor="gray" strokeweight=".15pt">
                <v:stroke joinstyle="bevel"/>
              </v:line>
              <v:line id="_x0000_s6636" style="position:absolute;flip:y" from="1245,1708" to="1250,1709" strokecolor="gray" strokeweight=".15pt">
                <v:stroke joinstyle="bevel"/>
              </v:line>
              <v:line id="_x0000_s6637" style="position:absolute;flip:y" from="1250,1698" to="1258,1708" strokecolor="gray" strokeweight=".15pt">
                <v:stroke joinstyle="bevel"/>
              </v:line>
              <v:line id="_x0000_s6638" style="position:absolute" from="1258,1698" to="1263,1705" strokecolor="gray" strokeweight=".15pt">
                <v:stroke joinstyle="bevel"/>
              </v:line>
              <v:line id="_x0000_s6639" style="position:absolute;flip:y" from="1263,1696" to="1265,1705" strokecolor="gray" strokeweight=".15pt">
                <v:stroke joinstyle="bevel"/>
              </v:line>
              <v:line id="_x0000_s6640" style="position:absolute" from="1265,1696" to="1271,1698" strokecolor="gray" strokeweight=".15pt">
                <v:stroke joinstyle="bevel"/>
              </v:line>
              <v:line id="_x0000_s6641" style="position:absolute" from="1271,1698" to="1273,1705" strokecolor="gray" strokeweight=".15pt">
                <v:stroke joinstyle="bevel"/>
              </v:line>
              <v:line id="_x0000_s6642" style="position:absolute;flip:y" from="1273,1703" to="1284,1705" strokecolor="gray" strokeweight=".15pt">
                <v:stroke joinstyle="bevel"/>
              </v:line>
              <v:line id="_x0000_s6643" style="position:absolute" from="1284,1703" to="1286,1713" strokecolor="gray" strokeweight=".15pt">
                <v:stroke joinstyle="bevel"/>
              </v:line>
              <v:line id="_x0000_s6644" style="position:absolute;flip:y" from="1286,1712" to="1287,1713" strokecolor="gray" strokeweight=".15pt">
                <v:stroke joinstyle="bevel"/>
              </v:line>
              <v:line id="_x0000_s6645" style="position:absolute" from="1287,1712" to="1296,1724" strokecolor="gray" strokeweight=".15pt">
                <v:stroke joinstyle="bevel"/>
              </v:line>
              <v:line id="_x0000_s6646" style="position:absolute" from="1296,1724" to="1297,1724" strokecolor="gray" strokeweight=".15pt">
                <v:stroke joinstyle="bevel"/>
              </v:line>
              <v:line id="_x0000_s6647" style="position:absolute" from="1297,1724" to="1305,1738" strokecolor="gray" strokeweight=".15pt">
                <v:stroke joinstyle="bevel"/>
              </v:line>
              <v:line id="_x0000_s6648" style="position:absolute" from="1305,1738" to="1305,1741" strokecolor="gray" strokeweight=".15pt">
                <v:stroke joinstyle="bevel"/>
              </v:line>
              <v:line id="_x0000_s6649" style="position:absolute" from="1305,1741" to="1314,1753" strokecolor="gray" strokeweight=".15pt">
                <v:stroke joinstyle="bevel"/>
              </v:line>
              <v:line id="_x0000_s6650" style="position:absolute;flip:y" from="1314,1752" to="1315,1753" strokecolor="gray" strokeweight=".15pt">
                <v:stroke joinstyle="bevel"/>
              </v:line>
              <v:line id="_x0000_s6651" style="position:absolute" from="1315,1752" to="1322,1770" strokecolor="gray" strokeweight=".15pt">
                <v:stroke joinstyle="bevel"/>
              </v:line>
              <v:line id="_x0000_s6652" style="position:absolute" from="1322,1770" to="1324,1771" strokecolor="gray" strokeweight=".15pt">
                <v:stroke joinstyle="bevel"/>
              </v:line>
              <v:line id="_x0000_s6653" style="position:absolute" from="1324,1771" to="1333,1792" strokecolor="gray" strokeweight=".15pt">
                <v:stroke joinstyle="bevel"/>
              </v:line>
              <v:line id="_x0000_s6654" style="position:absolute" from="1333,1792" to="1336,1792" strokecolor="gray" strokeweight=".15pt">
                <v:stroke joinstyle="bevel"/>
              </v:line>
              <v:line id="_x0000_s6655" style="position:absolute" from="1336,1792" to="1341,1802" strokecolor="gray" strokeweight=".15pt">
                <v:stroke joinstyle="bevel"/>
              </v:line>
              <v:line id="_x0000_s6656" style="position:absolute;flip:y" from="1341,1800" to="1343,1802" strokecolor="gray" strokeweight=".15pt">
                <v:stroke joinstyle="bevel"/>
              </v:line>
              <v:line id="_x0000_s6657" style="position:absolute" from="1343,1800" to="1349,1818" strokecolor="gray" strokeweight=".15pt">
                <v:stroke joinstyle="bevel"/>
              </v:line>
              <v:line id="_x0000_s6658" style="position:absolute;flip:y" from="1349,1817" to="1356,1818" strokecolor="gray" strokeweight=".15pt">
                <v:stroke joinstyle="bevel"/>
              </v:line>
              <v:line id="_x0000_s6659" style="position:absolute" from="1356,1817" to="1359,1832" strokecolor="gray" strokeweight=".15pt">
                <v:stroke joinstyle="bevel"/>
              </v:line>
              <v:line id="_x0000_s6660" style="position:absolute;flip:y" from="1359,1830" to="1361,1832" strokecolor="gray" strokeweight=".15pt">
                <v:stroke joinstyle="bevel"/>
              </v:line>
              <v:line id="_x0000_s6661" style="position:absolute" from="1361,1830" to="1370,1839" strokecolor="gray" strokeweight=".15pt">
                <v:stroke joinstyle="bevel"/>
              </v:line>
              <v:line id="_x0000_s6662" style="position:absolute;flip:y" from="1370,1833" to="1373,1839" strokecolor="gray" strokeweight=".15pt">
                <v:stroke joinstyle="bevel"/>
              </v:line>
              <v:line id="_x0000_s6663" style="position:absolute" from="1373,1833" to="1377,1845" strokecolor="gray" strokeweight=".15pt">
                <v:stroke joinstyle="bevel"/>
              </v:line>
              <v:line id="_x0000_s6664" style="position:absolute;flip:y" from="1377,1840" to="1380,1845" strokecolor="gray" strokeweight=".15pt">
                <v:stroke joinstyle="bevel"/>
              </v:line>
              <v:line id="_x0000_s6665" style="position:absolute" from="1380,1840" to="1388,1850" strokecolor="gray" strokeweight=".15pt">
                <v:stroke joinstyle="bevel"/>
              </v:line>
              <v:line id="_x0000_s6666" style="position:absolute;flip:y" from="1388,1846" to="1391,1850" strokecolor="gray" strokeweight=".15pt">
                <v:stroke joinstyle="bevel"/>
              </v:line>
              <v:line id="_x0000_s6667" style="position:absolute" from="1391,1846" to="1397,1856" strokecolor="gray" strokeweight=".15pt">
                <v:stroke joinstyle="bevel"/>
              </v:line>
              <v:line id="_x0000_s6668" style="position:absolute;flip:y" from="1397,1851" to="1404,1856" strokecolor="gray" strokeweight=".15pt">
                <v:stroke joinstyle="bevel"/>
              </v:line>
              <v:line id="_x0000_s6669" style="position:absolute" from="1404,1851" to="1407,1860" strokecolor="gray" strokeweight=".15pt">
                <v:stroke joinstyle="bevel"/>
              </v:line>
              <v:line id="_x0000_s6670" style="position:absolute" from="1407,1860" to="1407,1861" strokecolor="gray" strokeweight=".15pt">
                <v:stroke joinstyle="bevel"/>
              </v:line>
              <v:line id="_x0000_s6671" style="position:absolute;flip:y" from="1407,1854" to="1416,1861" strokecolor="gray" strokeweight=".15pt">
                <v:stroke joinstyle="bevel"/>
              </v:line>
              <v:line id="_x0000_s6672" style="position:absolute" from="1416,1854" to="1419,1863" strokecolor="gray" strokeweight=".15pt">
                <v:stroke joinstyle="bevel"/>
              </v:line>
              <v:line id="_x0000_s6673" style="position:absolute;flip:y" from="1419,1856" to="1421,1863" strokecolor="gray" strokeweight=".15pt">
                <v:stroke joinstyle="bevel"/>
              </v:line>
              <v:line id="_x0000_s6674" style="position:absolute;flip:y" from="1421,1853" to="1431,1856" strokecolor="gray" strokeweight=".15pt">
                <v:stroke joinstyle="bevel"/>
              </v:line>
              <v:line id="_x0000_s6675" style="position:absolute" from="1431,1853" to="1434,1868" strokecolor="gray" strokeweight=".15pt">
                <v:stroke joinstyle="bevel"/>
              </v:line>
              <v:line id="_x0000_s6676" style="position:absolute" from="1434,1868" to="1435,1868" strokecolor="gray" strokeweight=".15pt">
                <v:stroke joinstyle="bevel"/>
              </v:line>
              <v:line id="_x0000_s6677" style="position:absolute;flip:y" from="1435,1859" to="1444,1868" strokecolor="gray" strokeweight=".15pt">
                <v:stroke joinstyle="bevel"/>
              </v:line>
              <v:line id="_x0000_s6678" style="position:absolute" from="1444,1859" to="1447,1866" strokecolor="gray" strokeweight=".15pt">
                <v:stroke joinstyle="bevel"/>
              </v:line>
              <v:line id="_x0000_s6679" style="position:absolute;flip:y" from="1447,1856" to="1450,1866" strokecolor="gray" strokeweight=".15pt">
                <v:stroke joinstyle="bevel"/>
              </v:line>
              <v:line id="_x0000_s6680" style="position:absolute" from="1450,1856" to="1460,1864" strokecolor="gray" strokeweight=".15pt">
                <v:stroke joinstyle="bevel"/>
              </v:line>
              <v:line id="_x0000_s6681" style="position:absolute" from="1460,1864" to="1461,1869" strokecolor="gray" strokeweight=".15pt">
                <v:stroke joinstyle="bevel"/>
              </v:line>
              <v:line id="_x0000_s6682" style="position:absolute;flip:y" from="1461,1866" to="1464,1869" strokecolor="gray" strokeweight=".15pt">
                <v:stroke joinstyle="bevel"/>
              </v:line>
              <v:line id="_x0000_s6683" style="position:absolute;flip:y" from="1464,1860" to="1466,1866" strokecolor="gray" strokeweight=".15pt">
                <v:stroke joinstyle="bevel"/>
              </v:line>
              <v:line id="_x0000_s6684" style="position:absolute;flip:y" from="1466,1857" to="1475,1860" strokecolor="gray" strokeweight=".15pt">
                <v:stroke joinstyle="bevel"/>
              </v:line>
              <v:line id="_x0000_s6685" style="position:absolute" from="1475,1857" to="1480,1866" strokecolor="gray" strokeweight=".15pt">
                <v:stroke joinstyle="bevel"/>
              </v:line>
              <v:line id="_x0000_s6686" style="position:absolute" from="1480,1866" to="1483,1867" strokecolor="gray" strokeweight=".15pt">
                <v:stroke joinstyle="bevel"/>
              </v:line>
              <v:line id="_x0000_s6687" style="position:absolute;flip:y" from="1483,1861" to="1486,1867" strokecolor="gray" strokeweight=".15pt">
                <v:stroke joinstyle="bevel"/>
              </v:line>
              <v:line id="_x0000_s6688" style="position:absolute" from="1486,1861" to="1495,1867" strokecolor="gray" strokeweight=".15pt">
                <v:stroke joinstyle="bevel"/>
              </v:line>
              <v:line id="_x0000_s6689" style="position:absolute;flip:y" from="1495,1860" to="1500,1867" strokecolor="gray" strokeweight=".15pt">
                <v:stroke joinstyle="bevel"/>
              </v:line>
              <v:line id="_x0000_s6690" style="position:absolute" from="1500,1860" to="1502,1865" strokecolor="gray" strokeweight=".15pt">
                <v:stroke joinstyle="bevel"/>
              </v:line>
              <v:line id="_x0000_s6691" style="position:absolute;flip:y" from="1502,1856" to="1509,1865" strokecolor="gray" strokeweight=".15pt">
                <v:stroke joinstyle="bevel"/>
              </v:line>
              <v:line id="_x0000_s6692" style="position:absolute" from="1509,1856" to="1510,1861" strokecolor="gray" strokeweight=".15pt">
                <v:stroke joinstyle="bevel"/>
              </v:line>
              <v:line id="_x0000_s6693" style="position:absolute;flip:y" from="1510,1855" to="1513,1861" strokecolor="gray" strokeweight=".15pt">
                <v:stroke joinstyle="bevel"/>
              </v:line>
              <v:line id="_x0000_s6694" style="position:absolute" from="1513,1855" to="1520,1857" strokecolor="gray" strokeweight=".15pt">
                <v:stroke joinstyle="bevel"/>
              </v:line>
              <v:line id="_x0000_s6695" style="position:absolute" from="1520,1857" to="1528,1864" strokecolor="gray" strokeweight=".15pt">
                <v:stroke joinstyle="bevel"/>
              </v:line>
              <v:line id="_x0000_s6696" style="position:absolute" from="1528,1864" to="1528,1864" strokecolor="gray" strokeweight=".15pt">
                <v:stroke joinstyle="bevel"/>
              </v:line>
              <v:line id="_x0000_s6697" style="position:absolute;flip:y" from="1528,1851" to="1532,1864" strokecolor="gray" strokeweight=".15pt">
                <v:stroke joinstyle="bevel"/>
              </v:line>
              <v:line id="_x0000_s6698" style="position:absolute" from="1532,1851" to="1540,1864" strokecolor="gray" strokeweight=".15pt">
                <v:stroke joinstyle="bevel"/>
              </v:line>
              <v:line id="_x0000_s6699" style="position:absolute;flip:y" from="1540,1853" to="1546,1864" strokecolor="gray" strokeweight=".15pt">
                <v:stroke joinstyle="bevel"/>
              </v:line>
              <v:line id="_x0000_s6700" style="position:absolute;flip:y" from="1546,1852" to="1552,1853" strokecolor="gray" strokeweight=".15pt">
                <v:stroke joinstyle="bevel"/>
              </v:line>
              <v:line id="_x0000_s6701" style="position:absolute" from="1552,1852" to="1555,1858" strokecolor="gray" strokeweight=".15pt">
                <v:stroke joinstyle="bevel"/>
              </v:line>
              <v:line id="_x0000_s6702" style="position:absolute;flip:y" from="1555,1857" to="1556,1858" strokecolor="gray" strokeweight=".15pt">
                <v:stroke joinstyle="bevel"/>
              </v:line>
              <v:line id="_x0000_s6703" style="position:absolute;flip:y" from="1556,1846" to="1565,1857" strokecolor="gray" strokeweight=".15pt">
                <v:stroke joinstyle="bevel"/>
              </v:line>
              <v:line id="_x0000_s6704" style="position:absolute" from="1565,1846" to="1567,1853" strokecolor="gray" strokeweight=".15pt">
                <v:stroke joinstyle="bevel"/>
              </v:line>
              <v:line id="_x0000_s6705" style="position:absolute;flip:y" from="1567,1841" to="1572,1853" strokecolor="gray" strokeweight=".15pt">
                <v:stroke joinstyle="bevel"/>
              </v:line>
              <v:line id="_x0000_s6706" style="position:absolute;flip:y" from="1572,1836" to="1577,1841" strokecolor="gray" strokeweight=".15pt">
                <v:stroke joinstyle="bevel"/>
              </v:line>
              <v:line id="_x0000_s6707" style="position:absolute" from="1577,1836" to="1581,1847" strokecolor="gray" strokeweight=".15pt">
                <v:stroke joinstyle="bevel"/>
              </v:line>
              <v:line id="_x0000_s6708" style="position:absolute;flip:y" from="1581,1842" to="1585,1847" strokecolor="gray" strokeweight=".15pt">
                <v:stroke joinstyle="bevel"/>
              </v:line>
              <v:line id="_x0000_s6709" style="position:absolute;flip:y" from="1585,1831" to="1592,1842" strokecolor="gray" strokeweight=".15pt">
                <v:stroke joinstyle="bevel"/>
              </v:line>
              <v:line id="_x0000_s6710" style="position:absolute" from="1592,1831" to="1595,1834" strokecolor="gray" strokeweight=".15pt">
                <v:stroke joinstyle="bevel"/>
              </v:line>
              <v:line id="_x0000_s6711" style="position:absolute;flip:y" from="1595,1827" to="1602,1834" strokecolor="gray" strokeweight=".15pt">
                <v:stroke joinstyle="bevel"/>
              </v:line>
              <v:line id="_x0000_s6712" style="position:absolute;flip:y" from="1602,1825" to="1602,1827" strokecolor="gray" strokeweight=".15pt">
                <v:stroke joinstyle="bevel"/>
              </v:line>
              <v:line id="_x0000_s6713" style="position:absolute;flip:y" from="1602,1815" to="1611,1825" strokecolor="gray" strokeweight=".15pt">
                <v:stroke joinstyle="bevel"/>
              </v:line>
              <v:line id="_x0000_s6714" style="position:absolute" from="1611,1815" to="1611,1815" strokecolor="gray" strokeweight=".15pt">
                <v:stroke joinstyle="bevel"/>
              </v:line>
              <v:line id="_x0000_s6715" style="position:absolute;flip:y" from="1611,1798" to="1617,1815" strokecolor="gray" strokeweight=".15pt">
                <v:stroke joinstyle="bevel"/>
              </v:line>
              <v:line id="_x0000_s6716" style="position:absolute;flip:y" from="1617,1795" to="1621,1798" strokecolor="gray" strokeweight=".15pt">
                <v:stroke joinstyle="bevel"/>
              </v:line>
              <v:line id="_x0000_s6717" style="position:absolute;flip:y" from="1621,1771" to="1630,1795" strokecolor="gray" strokeweight=".15pt">
                <v:stroke joinstyle="bevel"/>
              </v:line>
              <v:line id="_x0000_s6718" style="position:absolute" from="1630,1771" to="1632,1772" strokecolor="gray" strokeweight=".15pt">
                <v:stroke joinstyle="bevel"/>
              </v:line>
              <v:line id="_x0000_s6719" style="position:absolute;flip:y" from="1632,1760" to="1639,1772" strokecolor="gray" strokeweight=".15pt">
                <v:stroke joinstyle="bevel"/>
              </v:line>
              <v:line id="_x0000_s6720" style="position:absolute;flip:y" from="1639,1759" to="1639,1760" strokecolor="gray" strokeweight=".15pt">
                <v:stroke joinstyle="bevel"/>
              </v:line>
              <v:line id="_x0000_s6721" style="position:absolute;flip:y" from="1639,1741" to="1648,1759" strokecolor="gray" strokeweight=".15pt">
                <v:stroke joinstyle="bevel"/>
              </v:line>
            </v:group>
            <v:group id="_x0000_s6923" style="position:absolute;left:162;top:1054;width:2179;height:900" coordorigin="162,1054" coordsize="2179,900">
              <v:line id="_x0000_s6723" style="position:absolute;flip:y" from="1648,1740" to="1649,1741" strokecolor="gray" strokeweight=".15pt">
                <v:stroke joinstyle="bevel"/>
              </v:line>
              <v:line id="_x0000_s6724" style="position:absolute;flip:y" from="1649,1711" to="1658,1740" strokecolor="gray" strokeweight=".15pt">
                <v:stroke joinstyle="bevel"/>
              </v:line>
              <v:line id="_x0000_s6725" style="position:absolute;flip:y" from="1658,1709" to="1658,1711" strokecolor="gray" strokeweight=".15pt">
                <v:stroke joinstyle="bevel"/>
              </v:line>
              <v:line id="_x0000_s6726" style="position:absolute;flip:y" from="1658,1675" to="1667,1709" strokecolor="gray" strokeweight=".15pt">
                <v:stroke joinstyle="bevel"/>
              </v:line>
              <v:line id="_x0000_s6727" style="position:absolute;flip:y" from="1667,1674" to="1667,1675" strokecolor="gray" strokeweight=".15pt">
                <v:stroke joinstyle="bevel"/>
              </v:line>
              <v:line id="_x0000_s6728" style="position:absolute;flip:y" from="1667,1638" to="1676,1674" strokecolor="gray" strokeweight=".15pt">
                <v:stroke joinstyle="bevel"/>
              </v:line>
              <v:line id="_x0000_s6729" style="position:absolute;flip:y" from="1676,1634" to="1676,1638" strokecolor="gray" strokeweight=".15pt">
                <v:stroke joinstyle="bevel"/>
              </v:line>
              <v:line id="_x0000_s6730" style="position:absolute;flip:y" from="1676,1602" to="1686,1634" strokecolor="gray" strokeweight=".15pt">
                <v:stroke joinstyle="bevel"/>
              </v:line>
              <v:line id="_x0000_s6731" style="position:absolute;flip:y" from="1686,1600" to="1686,1602" strokecolor="gray" strokeweight=".15pt">
                <v:stroke joinstyle="bevel"/>
              </v:line>
              <v:line id="_x0000_s6732" style="position:absolute;flip:y" from="1686,1558" to="1694,1600" strokecolor="gray" strokeweight=".15pt">
                <v:stroke joinstyle="bevel"/>
              </v:line>
              <v:line id="_x0000_s6733" style="position:absolute" from="1694,1558" to="1696,1558" strokecolor="gray" strokeweight=".15pt">
                <v:stroke joinstyle="bevel"/>
              </v:line>
              <v:line id="_x0000_s6734" style="position:absolute;flip:y" from="1696,1535" to="1702,1558" strokecolor="gray" strokeweight=".15pt">
                <v:stroke joinstyle="bevel"/>
              </v:line>
              <v:line id="_x0000_s6735" style="position:absolute" from="1702,1535" to="1704,1536" strokecolor="gray" strokeweight=".15pt">
                <v:stroke joinstyle="bevel"/>
              </v:line>
              <v:line id="_x0000_s6736" style="position:absolute;flip:y" from="1704,1519" to="1713,1536" strokecolor="gray" strokeweight=".15pt">
                <v:stroke joinstyle="bevel"/>
              </v:line>
              <v:line id="_x0000_s6737" style="position:absolute" from="1713,1519" to="1714,1520" strokecolor="gray" strokeweight=".15pt">
                <v:stroke joinstyle="bevel"/>
              </v:line>
              <v:line id="_x0000_s6738" style="position:absolute;flip:y" from="1714,1508" to="1722,1520" strokecolor="gray" strokeweight=".15pt">
                <v:stroke joinstyle="bevel"/>
              </v:line>
              <v:line id="_x0000_s6739" style="position:absolute" from="1722,1508" to="1723,1514" strokecolor="gray" strokeweight=".15pt">
                <v:stroke joinstyle="bevel"/>
              </v:line>
              <v:line id="_x0000_s6740" style="position:absolute;flip:y" from="1723,1506" to="1726,1514" strokecolor="gray" strokeweight=".15pt">
                <v:stroke joinstyle="bevel"/>
              </v:line>
              <v:line id="_x0000_s6741" style="position:absolute" from="1726,1506" to="1734,1509" strokecolor="gray" strokeweight=".15pt">
                <v:stroke joinstyle="bevel"/>
              </v:line>
              <v:line id="_x0000_s6742" style="position:absolute" from="1734,1509" to="1741,1516" strokecolor="gray" strokeweight=".15pt">
                <v:stroke joinstyle="bevel"/>
              </v:line>
              <v:line id="_x0000_s6743" style="position:absolute" from="1741,1516" to="1741,1517" strokecolor="gray" strokeweight=".15pt">
                <v:stroke joinstyle="bevel"/>
              </v:line>
              <v:line id="_x0000_s6744" style="position:absolute" from="1741,1517" to="1745,1524" strokecolor="gray" strokeweight=".15pt">
                <v:stroke joinstyle="bevel"/>
              </v:line>
              <v:line id="_x0000_s6745" style="position:absolute;flip:y" from="1745,1522" to="1753,1524" strokecolor="gray" strokeweight=".15pt">
                <v:stroke joinstyle="bevel"/>
              </v:line>
              <v:line id="_x0000_s6746" style="position:absolute" from="1753,1522" to="1759,1534" strokecolor="gray" strokeweight=".15pt">
                <v:stroke joinstyle="bevel"/>
              </v:line>
              <v:line id="_x0000_s6747" style="position:absolute;flip:y" from="1759,1528" to="1760,1534" strokecolor="gray" strokeweight=".15pt">
                <v:stroke joinstyle="bevel"/>
              </v:line>
              <v:line id="_x0000_s6748" style="position:absolute" from="1760,1528" to="1769,1540" strokecolor="gray" strokeweight=".15pt">
                <v:stroke joinstyle="bevel"/>
              </v:line>
              <v:line id="_x0000_s6749" style="position:absolute;flip:y" from="1769,1537" to="1772,1540" strokecolor="gray" strokeweight=".15pt">
                <v:stroke joinstyle="bevel"/>
              </v:line>
              <v:line id="_x0000_s6750" style="position:absolute" from="1772,1537" to="1778,1549" strokecolor="gray" strokeweight=".15pt">
                <v:stroke joinstyle="bevel"/>
              </v:line>
              <v:line id="_x0000_s6751" style="position:absolute;flip:y" from="1778,1545" to="1778,1549" strokecolor="gray" strokeweight=".15pt">
                <v:stroke joinstyle="bevel"/>
              </v:line>
              <v:line id="_x0000_s6752" style="position:absolute" from="1778,1545" to="1785,1557" strokecolor="gray" strokeweight=".15pt">
                <v:stroke joinstyle="bevel"/>
              </v:line>
              <v:line id="_x0000_s6753" style="position:absolute;flip:y" from="1785,1555" to="1788,1557" strokecolor="gray" strokeweight=".15pt">
                <v:stroke joinstyle="bevel"/>
              </v:line>
              <v:line id="_x0000_s6754" style="position:absolute" from="1788,1555" to="1795,1566" strokecolor="gray" strokeweight=".15pt">
                <v:stroke joinstyle="bevel"/>
              </v:line>
              <v:line id="_x0000_s6755" style="position:absolute;flip:y" from="1795,1561" to="1797,1566" strokecolor="gray" strokeweight=".15pt">
                <v:stroke joinstyle="bevel"/>
              </v:line>
              <v:line id="_x0000_s6756" style="position:absolute" from="1797,1561" to="1806,1578" strokecolor="gray" strokeweight=".15pt">
                <v:stroke joinstyle="bevel"/>
              </v:line>
              <v:line id="_x0000_s6757" style="position:absolute;flip:y" from="1806,1574" to="1809,1578" strokecolor="gray" strokeweight=".15pt">
                <v:stroke joinstyle="bevel"/>
              </v:line>
              <v:line id="_x0000_s6758" style="position:absolute" from="1809,1574" to="1814,1590" strokecolor="gray" strokeweight=".15pt">
                <v:stroke joinstyle="bevel"/>
              </v:line>
              <v:line id="_x0000_s6759" style="position:absolute;flip:y" from="1814,1587" to="1816,1590" strokecolor="gray" strokeweight=".15pt">
                <v:stroke joinstyle="bevel"/>
              </v:line>
              <v:line id="_x0000_s6760" style="position:absolute" from="1816,1587" to="1824,1602" strokecolor="gray" strokeweight=".15pt">
                <v:stroke joinstyle="bevel"/>
              </v:line>
              <v:line id="_x0000_s6761" style="position:absolute;flip:y" from="1824,1600" to="1825,1602" strokecolor="gray" strokeweight=".15pt">
                <v:stroke joinstyle="bevel"/>
              </v:line>
              <v:line id="_x0000_s6762" style="position:absolute" from="1825,1600" to="1834,1615" strokecolor="gray" strokeweight=".15pt">
                <v:stroke joinstyle="bevel"/>
              </v:line>
              <v:line id="_x0000_s6763" style="position:absolute" from="1834,1615" to="1834,1616" strokecolor="gray" strokeweight=".15pt">
                <v:stroke joinstyle="bevel"/>
              </v:line>
              <v:line id="_x0000_s6764" style="position:absolute" from="1834,1616" to="1843,1634" strokecolor="gray" strokeweight=".15pt">
                <v:stroke joinstyle="bevel"/>
              </v:line>
              <v:line id="_x0000_s6765" style="position:absolute;flip:y" from="1843,1633" to="1843,1634" strokecolor="gray" strokeweight=".15pt">
                <v:stroke joinstyle="bevel"/>
              </v:line>
              <v:line id="_x0000_s6766" style="position:absolute" from="1843,1633" to="1852,1654" strokecolor="gray" strokeweight=".15pt">
                <v:stroke joinstyle="bevel"/>
              </v:line>
              <v:line id="_x0000_s6767" style="position:absolute" from="1852,1654" to="1853,1657" strokecolor="gray" strokeweight=".15pt">
                <v:stroke joinstyle="bevel"/>
              </v:line>
              <v:line id="_x0000_s6768" style="position:absolute" from="1853,1657" to="1862,1673" strokecolor="gray" strokeweight=".15pt">
                <v:stroke joinstyle="bevel"/>
              </v:line>
              <v:line id="_x0000_s6769" style="position:absolute" from="1862,1673" to="1862,1673" strokecolor="gray" strokeweight=".15pt">
                <v:stroke joinstyle="bevel"/>
              </v:line>
              <v:line id="_x0000_s6770" style="position:absolute" from="1862,1673" to="1871,1698" strokecolor="gray" strokeweight=".15pt">
                <v:stroke joinstyle="bevel"/>
              </v:line>
              <v:line id="_x0000_s6771" style="position:absolute" from="1871,1698" to="1872,1701" strokecolor="gray" strokeweight=".15pt">
                <v:stroke joinstyle="bevel"/>
              </v:line>
              <v:line id="_x0000_s6772" style="position:absolute" from="1872,1701" to="1880,1728" strokecolor="gray" strokeweight=".15pt">
                <v:stroke joinstyle="bevel"/>
              </v:line>
              <v:line id="_x0000_s6773" style="position:absolute;flip:y" from="1880,1720" to="1884,1728" strokecolor="gray" strokeweight=".15pt">
                <v:stroke joinstyle="bevel"/>
              </v:line>
              <v:line id="_x0000_s6774" style="position:absolute" from="1884,1720" to="1887,1735" strokecolor="gray" strokeweight=".15pt">
                <v:stroke joinstyle="bevel"/>
              </v:line>
              <v:line id="_x0000_s6775" style="position:absolute;flip:y" from="1887,1734" to="1890,1735" strokecolor="gray" strokeweight=".15pt">
                <v:stroke joinstyle="bevel"/>
              </v:line>
              <v:line id="_x0000_s6776" style="position:absolute" from="1890,1734" to="1896,1745" strokecolor="gray" strokeweight=".15pt">
                <v:stroke joinstyle="bevel"/>
              </v:line>
              <v:line id="_x0000_s6777" style="position:absolute;flip:y" from="1896,1736" to="1901,1745" strokecolor="gray" strokeweight=".15pt">
                <v:stroke joinstyle="bevel"/>
              </v:line>
              <v:line id="_x0000_s6778" style="position:absolute;flip:y" from="1901,1685" to="1908,1736" strokecolor="gray" strokeweight=".15pt">
                <v:stroke joinstyle="bevel"/>
              </v:line>
              <v:line id="_x0000_s6779" style="position:absolute;flip:y" from="1908,1675" to="1908,1685" strokecolor="gray" strokeweight=".15pt">
                <v:stroke joinstyle="bevel"/>
              </v:line>
              <v:line id="_x0000_s6780" style="position:absolute;flip:y" from="1908,1340" to="1917,1675" strokecolor="gray" strokeweight=".15pt">
                <v:stroke joinstyle="bevel"/>
              </v:line>
              <v:line id="_x0000_s6781" style="position:absolute;flip:y" from="1917,1326" to="1918,1340" strokecolor="gray" strokeweight=".15pt">
                <v:stroke joinstyle="bevel"/>
              </v:line>
              <v:line id="_x0000_s6782" style="position:absolute;flip:y" from="1918,1054" to="1924,1326" strokecolor="gray" strokeweight=".15pt">
                <v:stroke joinstyle="bevel"/>
              </v:line>
              <v:line id="_x0000_s6783" style="position:absolute" from="1943,1054" to="1944,1059" strokecolor="gray" strokeweight=".15pt">
                <v:stroke joinstyle="bevel"/>
              </v:line>
              <v:line id="_x0000_s6784" style="position:absolute" from="1944,1059" to="1945,1182" strokecolor="gray" strokeweight=".15pt">
                <v:stroke joinstyle="bevel"/>
              </v:line>
              <v:line id="_x0000_s6785" style="position:absolute" from="1945,1182" to="1945,1221" strokecolor="gray" strokeweight=".15pt">
                <v:stroke joinstyle="bevel"/>
              </v:line>
              <v:line id="_x0000_s6786" style="position:absolute" from="1945,1221" to="1954,1603" strokecolor="gray" strokeweight=".15pt">
                <v:stroke joinstyle="bevel"/>
              </v:line>
              <v:line id="_x0000_s6787" style="position:absolute" from="1954,1603" to="1955,1625" strokecolor="gray" strokeweight=".15pt">
                <v:stroke joinstyle="bevel"/>
              </v:line>
              <v:line id="_x0000_s6788" style="position:absolute" from="1955,1625" to="1964,1773" strokecolor="gray" strokeweight=".15pt">
                <v:stroke joinstyle="bevel"/>
              </v:line>
              <v:line id="_x0000_s6789" style="position:absolute" from="1964,1773" to="1964,1779" strokecolor="gray" strokeweight=".15pt">
                <v:stroke joinstyle="bevel"/>
              </v:line>
              <v:line id="_x0000_s6790" style="position:absolute" from="1964,1779" to="1972,1809" strokecolor="gray" strokeweight=".15pt">
                <v:stroke joinstyle="bevel"/>
              </v:line>
              <v:line id="_x0000_s6791" style="position:absolute;flip:y" from="1972,1808" to="1973,1809" strokecolor="gray" strokeweight=".15pt">
                <v:stroke joinstyle="bevel"/>
              </v:line>
              <v:line id="_x0000_s6792" style="position:absolute" from="1973,1808" to="1981,1826" strokecolor="gray" strokeweight=".15pt">
                <v:stroke joinstyle="bevel"/>
              </v:line>
              <v:line id="_x0000_s6793" style="position:absolute;flip:y" from="1981,1824" to="1982,1826" strokecolor="gray" strokeweight=".15pt">
                <v:stroke joinstyle="bevel"/>
              </v:line>
              <v:line id="_x0000_s6794" style="position:absolute" from="1982,1824" to="1988,1836" strokecolor="gray" strokeweight=".15pt">
                <v:stroke joinstyle="bevel"/>
              </v:line>
              <v:line id="_x0000_s6795" style="position:absolute;flip:y" from="1988,1834" to="1992,1836" strokecolor="gray" strokeweight=".15pt">
                <v:stroke joinstyle="bevel"/>
              </v:line>
              <v:line id="_x0000_s6796" style="position:absolute" from="1992,1834" to="1997,1844" strokecolor="gray" strokeweight=".15pt">
                <v:stroke joinstyle="bevel"/>
              </v:line>
              <v:line id="_x0000_s6797" style="position:absolute;flip:y" from="1997,1842" to="2003,1844" strokecolor="gray" strokeweight=".15pt">
                <v:stroke joinstyle="bevel"/>
              </v:line>
              <v:line id="_x0000_s6798" style="position:absolute" from="2003,1842" to="2007,1849" strokecolor="gray" strokeweight=".15pt">
                <v:stroke joinstyle="bevel"/>
              </v:line>
              <v:line id="_x0000_s6799" style="position:absolute;flip:y" from="2007,1842" to="2014,1849" strokecolor="gray" strokeweight=".15pt">
                <v:stroke joinstyle="bevel"/>
              </v:line>
              <v:line id="_x0000_s6800" style="position:absolute" from="2014,1842" to="2018,1849" strokecolor="gray" strokeweight=".15pt">
                <v:stroke joinstyle="bevel"/>
              </v:line>
              <v:line id="_x0000_s6801" style="position:absolute;flip:y" from="2018,1846" to="2027,1849" strokecolor="gray" strokeweight=".15pt">
                <v:stroke joinstyle="bevel"/>
              </v:line>
              <v:line id="_x0000_s6802" style="position:absolute" from="2027,1846" to="2028,1853" strokecolor="gray" strokeweight=".15pt">
                <v:stroke joinstyle="bevel"/>
              </v:line>
              <v:line id="_x0000_s6803" style="position:absolute;flip:y" from="2028,1847" to="2031,1853" strokecolor="gray" strokeweight=".15pt">
                <v:stroke joinstyle="bevel"/>
              </v:line>
              <v:line id="_x0000_s6804" style="position:absolute" from="2031,1847" to="2034,1853" strokecolor="gray" strokeweight=".15pt">
                <v:stroke joinstyle="bevel"/>
              </v:line>
              <v:line id="_x0000_s6805" style="position:absolute;flip:y" from="2034,1852" to="2038,1853" strokecolor="gray" strokeweight=".15pt">
                <v:stroke joinstyle="bevel"/>
              </v:line>
              <v:line id="_x0000_s6806" style="position:absolute" from="2038,1852" to="2044,1861" strokecolor="gray" strokeweight=".15pt">
                <v:stroke joinstyle="bevel"/>
              </v:line>
              <v:line id="_x0000_s6807" style="position:absolute" from="2044,1861" to="2049,1862" strokecolor="gray" strokeweight=".15pt">
                <v:stroke joinstyle="bevel"/>
              </v:line>
              <v:line id="_x0000_s6808" style="position:absolute;flip:y" from="2049,1854" to="2056,1862" strokecolor="gray" strokeweight=".15pt">
                <v:stroke joinstyle="bevel"/>
              </v:line>
              <v:line id="_x0000_s6809" style="position:absolute" from="2056,1854" to="2058,1856" strokecolor="gray" strokeweight=".15pt">
                <v:stroke joinstyle="bevel"/>
              </v:line>
              <v:line id="_x0000_s6810" style="position:absolute" from="2058,1856" to="2061,1860" strokecolor="gray" strokeweight=".15pt">
                <v:stroke joinstyle="bevel"/>
              </v:line>
              <v:line id="_x0000_s6811" style="position:absolute;flip:y" from="2061,1858" to="2066,1860" strokecolor="gray" strokeweight=".15pt">
                <v:stroke joinstyle="bevel"/>
              </v:line>
              <v:line id="_x0000_s6812" style="position:absolute" from="2066,1858" to="2070,1868" strokecolor="gray" strokeweight=".15pt">
                <v:stroke joinstyle="bevel"/>
              </v:line>
              <v:line id="_x0000_s6813" style="position:absolute;flip:y" from="2070,1867" to="2075,1868" strokecolor="gray" strokeweight=".15pt">
                <v:stroke joinstyle="bevel"/>
              </v:line>
              <v:line id="_x0000_s6814" style="position:absolute;flip:y" from="2075,1858" to="2077,1867" strokecolor="gray" strokeweight=".15pt">
                <v:stroke joinstyle="bevel"/>
              </v:line>
              <v:line id="_x0000_s6815" style="position:absolute" from="2077,1858" to="2086,1869" strokecolor="gray" strokeweight=".15pt">
                <v:stroke joinstyle="bevel"/>
              </v:line>
              <v:line id="_x0000_s6816" style="position:absolute;flip:y" from="2086,1861" to="2092,1869" strokecolor="gray" strokeweight=".15pt">
                <v:stroke joinstyle="bevel"/>
              </v:line>
              <v:line id="_x0000_s6817" style="position:absolute" from="2092,1861" to="2100,1868" strokecolor="gray" strokeweight=".15pt">
                <v:stroke joinstyle="bevel"/>
              </v:line>
              <v:line id="_x0000_s6818" style="position:absolute;flip:y" from="2100,1857" to="2101,1868" strokecolor="gray" strokeweight=".15pt">
                <v:stroke joinstyle="bevel"/>
              </v:line>
              <v:line id="_x0000_s6819" style="position:absolute" from="2101,1857" to="2103,1863" strokecolor="gray" strokeweight=".15pt">
                <v:stroke joinstyle="bevel"/>
              </v:line>
              <v:line id="_x0000_s6820" style="position:absolute" from="2103,1863" to="2107,1869" strokecolor="gray" strokeweight=".15pt">
                <v:stroke joinstyle="bevel"/>
              </v:line>
              <v:line id="_x0000_s6821" style="position:absolute;flip:y" from="2107,1865" to="2115,1869" strokecolor="gray" strokeweight=".15pt">
                <v:stroke joinstyle="bevel"/>
              </v:line>
              <v:line id="_x0000_s6822" style="position:absolute" from="2115,1865" to="2117,1872" strokecolor="gray" strokeweight=".15pt">
                <v:stroke joinstyle="bevel"/>
              </v:line>
              <v:line id="_x0000_s6823" style="position:absolute" from="2117,1872" to="2126,1874" strokecolor="gray" strokeweight=".15pt">
                <v:stroke joinstyle="bevel"/>
              </v:line>
              <v:line id="_x0000_s6824" style="position:absolute;flip:y" from="2126,1867" to="2130,1874" strokecolor="gray" strokeweight=".15pt">
                <v:stroke joinstyle="bevel"/>
              </v:line>
              <v:line id="_x0000_s6825" style="position:absolute" from="2130,1867" to="2132,1872" strokecolor="gray" strokeweight=".15pt">
                <v:stroke joinstyle="bevel"/>
              </v:line>
              <v:line id="_x0000_s6826" style="position:absolute;flip:y" from="2132,1863" to="2137,1872" strokecolor="gray" strokeweight=".15pt">
                <v:stroke joinstyle="bevel"/>
              </v:line>
              <v:line id="_x0000_s6827" style="position:absolute" from="2137,1863" to="2142,1871" strokecolor="gray" strokeweight=".15pt">
                <v:stroke joinstyle="bevel"/>
              </v:line>
              <v:line id="_x0000_s6828" style="position:absolute;flip:y" from="2142,1859" to="2147,1871" strokecolor="gray" strokeweight=".15pt">
                <v:stroke joinstyle="bevel"/>
              </v:line>
              <v:line id="_x0000_s6829" style="position:absolute" from="2147,1859" to="2156,1867" strokecolor="gray" strokeweight=".15pt">
                <v:stroke joinstyle="bevel"/>
              </v:line>
              <v:line id="_x0000_s6830" style="position:absolute;flip:y" from="2156,1858" to="2158,1867" strokecolor="gray" strokeweight=".15pt">
                <v:stroke joinstyle="bevel"/>
              </v:line>
              <v:line id="_x0000_s6831" style="position:absolute" from="2158,1858" to="2159,1858" strokecolor="gray" strokeweight=".15pt">
                <v:stroke joinstyle="bevel"/>
              </v:line>
              <v:line id="_x0000_s6832" style="position:absolute" from="2159,1858" to="2163,1868" strokecolor="gray" strokeweight=".15pt">
                <v:stroke joinstyle="bevel"/>
              </v:line>
              <v:line id="_x0000_s6833" style="position:absolute;flip:y" from="2163,1858" to="2171,1868" strokecolor="gray" strokeweight=".15pt">
                <v:stroke joinstyle="bevel"/>
              </v:line>
              <v:line id="_x0000_s6834" style="position:absolute" from="2171,1858" to="2175,1865" strokecolor="gray" strokeweight=".15pt">
                <v:stroke joinstyle="bevel"/>
              </v:line>
              <v:line id="_x0000_s6835" style="position:absolute;flip:y" from="2175,1858" to="2178,1865" strokecolor="gray" strokeweight=".15pt">
                <v:stroke joinstyle="bevel"/>
              </v:line>
              <v:line id="_x0000_s6836" style="position:absolute" from="2178,1858" to="2184,1872" strokecolor="gray" strokeweight=".15pt">
                <v:stroke joinstyle="bevel"/>
              </v:line>
              <v:line id="_x0000_s6837" style="position:absolute;flip:y" from="2184,1864" to="2186,1872" strokecolor="gray" strokeweight=".15pt">
                <v:stroke joinstyle="bevel"/>
              </v:line>
              <v:line id="_x0000_s6838" style="position:absolute" from="2186,1864" to="2192,1872" strokecolor="gray" strokeweight=".15pt">
                <v:stroke joinstyle="bevel"/>
              </v:line>
              <v:line id="_x0000_s6839" style="position:absolute;flip:y" from="2192,1867" to="2196,1872" strokecolor="gray" strokeweight=".15pt">
                <v:stroke joinstyle="bevel"/>
              </v:line>
              <v:line id="_x0000_s6840" style="position:absolute" from="2196,1867" to="2199,1876" strokecolor="gray" strokeweight=".15pt">
                <v:stroke joinstyle="bevel"/>
              </v:line>
              <v:line id="_x0000_s6841" style="position:absolute" from="2199,1876" to="2210,1878" strokecolor="gray" strokeweight=".15pt">
                <v:stroke joinstyle="bevel"/>
              </v:line>
              <v:line id="_x0000_s6842" style="position:absolute;flip:y" from="2210,1867" to="2214,1878" strokecolor="gray" strokeweight=".15pt">
                <v:stroke joinstyle="bevel"/>
              </v:line>
              <v:line id="_x0000_s6843" style="position:absolute" from="2214,1867" to="2218,1875" strokecolor="gray" strokeweight=".15pt">
                <v:stroke joinstyle="bevel"/>
              </v:line>
              <v:line id="_x0000_s6844" style="position:absolute;flip:y" from="2218,1865" to="2221,1875" strokecolor="gray" strokeweight=".15pt">
                <v:stroke joinstyle="bevel"/>
              </v:line>
              <v:line id="_x0000_s6845" style="position:absolute" from="2221,1865" to="2224,1866" strokecolor="gray" strokeweight=".15pt">
                <v:stroke joinstyle="bevel"/>
              </v:line>
              <v:line id="_x0000_s6846" style="position:absolute" from="2224,1866" to="2232,1876" strokecolor="gray" strokeweight=".15pt">
                <v:stroke joinstyle="bevel"/>
              </v:line>
              <v:line id="_x0000_s6847" style="position:absolute;flip:y" from="2232,1875" to="2233,1876" strokecolor="gray" strokeweight=".15pt">
                <v:stroke joinstyle="bevel"/>
              </v:line>
              <v:line id="_x0000_s6848" style="position:absolute;flip:y" from="2233,1867" to="2240,1875" strokecolor="gray" strokeweight=".15pt">
                <v:stroke joinstyle="bevel"/>
              </v:line>
              <v:line id="_x0000_s6849" style="position:absolute" from="2240,1867" to="2248,1875" strokecolor="gray" strokeweight=".15pt">
                <v:stroke joinstyle="bevel"/>
              </v:line>
              <v:line id="_x0000_s6850" style="position:absolute;flip:y" from="2248,1867" to="2251,1875" strokecolor="gray" strokeweight=".15pt">
                <v:stroke joinstyle="bevel"/>
              </v:line>
              <v:line id="_x0000_s6851" style="position:absolute" from="2251,1867" to="2255,1876" strokecolor="gray" strokeweight=".15pt">
                <v:stroke joinstyle="bevel"/>
              </v:line>
              <v:line id="_x0000_s6852" style="position:absolute;flip:y" from="2255,1866" to="2258,1876" strokecolor="gray" strokeweight=".15pt">
                <v:stroke joinstyle="bevel"/>
              </v:line>
              <v:line id="_x0000_s6853" style="position:absolute" from="2258,1866" to="2261,1869" strokecolor="gray" strokeweight=".15pt">
                <v:stroke joinstyle="bevel"/>
              </v:line>
              <v:line id="_x0000_s6854" style="position:absolute" from="2261,1869" to="2270,1875" strokecolor="gray" strokeweight=".15pt">
                <v:stroke joinstyle="bevel"/>
              </v:line>
              <v:line id="_x0000_s6855" style="position:absolute" from="2270,1875" to="2272,1876" strokecolor="gray" strokeweight=".15pt">
                <v:stroke joinstyle="bevel"/>
              </v:line>
              <v:line id="_x0000_s6856" style="position:absolute;flip:y" from="2272,1872" to="2277,1876" strokecolor="gray" strokeweight=".15pt">
                <v:stroke joinstyle="bevel"/>
              </v:line>
              <v:line id="_x0000_s6857" style="position:absolute" from="2277,1872" to="2282,1878" strokecolor="gray" strokeweight=".15pt">
                <v:stroke joinstyle="bevel"/>
              </v:line>
              <v:line id="_x0000_s6858" style="position:absolute;flip:y" from="2282,1870" to="2288,1878" strokecolor="gray" strokeweight=".15pt">
                <v:stroke joinstyle="bevel"/>
              </v:line>
              <v:line id="_x0000_s6859" style="position:absolute;flip:y" from="2288,1867" to="2289,1870" strokecolor="gray" strokeweight=".15pt">
                <v:stroke joinstyle="bevel"/>
              </v:line>
              <v:line id="_x0000_s6860" style="position:absolute" from="2289,1867" to="2298,1876" strokecolor="gray" strokeweight=".15pt">
                <v:stroke joinstyle="bevel"/>
              </v:line>
              <v:line id="_x0000_s6861" style="position:absolute" from="2298,1876" to="2303,1881" strokecolor="gray" strokeweight=".15pt">
                <v:stroke joinstyle="bevel"/>
              </v:line>
              <v:line id="_x0000_s6862" style="position:absolute;flip:y" from="2303,1871" to="2304,1881" strokecolor="gray" strokeweight=".15pt">
                <v:stroke joinstyle="bevel"/>
              </v:line>
              <v:line id="_x0000_s6863" style="position:absolute" from="2304,1871" to="2311,1875" strokecolor="gray" strokeweight=".15pt">
                <v:stroke joinstyle="bevel"/>
              </v:line>
              <v:line id="_x0000_s6864" style="position:absolute;flip:y" from="2311,1867" to="2313,1875" strokecolor="gray" strokeweight=".15pt">
                <v:stroke joinstyle="bevel"/>
              </v:line>
              <v:line id="_x0000_s6865" style="position:absolute" from="2313,1867" to="2319,1874" strokecolor="gray" strokeweight=".15pt">
                <v:stroke joinstyle="bevel"/>
              </v:line>
              <v:line id="_x0000_s6866" style="position:absolute;flip:y" from="2319,1867" to="2323,1874" strokecolor="gray" strokeweight=".15pt">
                <v:stroke joinstyle="bevel"/>
              </v:line>
              <v:line id="_x0000_s6867" style="position:absolute" from="2323,1867" to="2326,1869" strokecolor="gray" strokeweight=".15pt">
                <v:stroke joinstyle="bevel"/>
              </v:line>
              <v:line id="_x0000_s6868" style="position:absolute" from="2326,1869" to="2332,1876" strokecolor="gray" strokeweight=".15pt">
                <v:stroke joinstyle="bevel"/>
              </v:line>
              <v:line id="_x0000_s6869" style="position:absolute;flip:y" from="2332,1875" to="2335,1876" strokecolor="gray" strokeweight=".15pt">
                <v:stroke joinstyle="bevel"/>
              </v:line>
              <v:line id="_x0000_s6870" style="position:absolute;flip:y" from="2335,1864" to="2338,1875" strokecolor="gray" strokeweight=".15pt">
                <v:stroke joinstyle="bevel"/>
              </v:line>
              <v:line id="_x0000_s6871" style="position:absolute" from="2338,1864" to="2341,1870" strokecolor="gray" strokeweight=".15pt">
                <v:stroke joinstyle="bevel"/>
              </v:line>
              <v:line id="_x0000_s6872" style="position:absolute" from="162,1054" to="162,1954" strokecolor="white" strokeweight=".4pt">
                <v:stroke joinstyle="bevel"/>
              </v:line>
              <v:line id="_x0000_s6873" style="position:absolute" from="2341,1054" to="2341,1954" strokecolor="white" strokeweight=".4pt">
                <v:stroke joinstyle="bevel"/>
              </v:line>
              <v:line id="_x0000_s6874" style="position:absolute" from="162,1054" to="2341,1054" strokecolor="white" strokeweight=".4pt">
                <v:stroke joinstyle="bevel"/>
              </v:line>
              <v:line id="_x0000_s6875" style="position:absolute" from="162,1954" to="2341,1954" strokecolor="white" strokeweight=".4pt">
                <v:stroke joinstyle="bevel"/>
              </v:line>
              <v:line id="_x0000_s6876" style="position:absolute;flip:y" from="216,1153" to="219,1155" strokecolor="gray" strokeweight=".15pt">
                <v:stroke joinstyle="bevel"/>
              </v:line>
              <v:line id="_x0000_s6877" style="position:absolute" from="219,1153" to="223,1163" strokecolor="gray" strokeweight=".15pt">
                <v:stroke joinstyle="bevel"/>
              </v:line>
              <v:line id="_x0000_s6878" style="position:absolute" from="223,1163" to="225,1163" strokecolor="gray" strokeweight=".15pt">
                <v:stroke joinstyle="bevel"/>
              </v:line>
              <v:line id="_x0000_s6879" style="position:absolute;flip:y" from="225,1153" to="230,1163" strokecolor="gray" strokeweight=".15pt">
                <v:stroke joinstyle="bevel"/>
              </v:line>
              <v:line id="_x0000_s6880" style="position:absolute" from="230,1153" to="234,1153" strokecolor="gray" strokeweight=".15pt">
                <v:stroke joinstyle="bevel"/>
              </v:line>
              <v:line id="_x0000_s6881" style="position:absolute" from="234,1153" to="237,1162" strokecolor="gray" strokeweight=".15pt">
                <v:stroke joinstyle="bevel"/>
              </v:line>
              <v:line id="_x0000_s6882" style="position:absolute" from="237,1162" to="245,1163" strokecolor="gray" strokeweight=".15pt">
                <v:stroke joinstyle="bevel"/>
              </v:line>
              <v:line id="_x0000_s6883" style="position:absolute;flip:y" from="245,1156" to="250,1163" strokecolor="gray" strokeweight=".15pt">
                <v:stroke joinstyle="bevel"/>
              </v:line>
              <v:line id="_x0000_s6884" style="position:absolute" from="250,1156" to="256,1164" strokecolor="gray" strokeweight=".15pt">
                <v:stroke joinstyle="bevel"/>
              </v:line>
              <v:line id="_x0000_s6885" style="position:absolute;flip:y" from="256,1157" to="257,1164" strokecolor="gray" strokeweight=".15pt">
                <v:stroke joinstyle="bevel"/>
              </v:line>
              <v:line id="_x0000_s6886" style="position:absolute;flip:y" from="257,1156" to="267,1157" strokecolor="gray" strokeweight=".15pt">
                <v:stroke joinstyle="bevel"/>
              </v:line>
              <v:line id="_x0000_s6887" style="position:absolute" from="267,1156" to="269,1163" strokecolor="gray" strokeweight=".15pt">
                <v:stroke joinstyle="bevel"/>
              </v:line>
              <v:line id="_x0000_s6888" style="position:absolute;flip:y" from="269,1153" to="273,1163" strokecolor="gray" strokeweight=".15pt">
                <v:stroke joinstyle="bevel"/>
              </v:line>
              <v:line id="_x0000_s6889" style="position:absolute" from="273,1153" to="278,1163" strokecolor="gray" strokeweight=".15pt">
                <v:stroke joinstyle="bevel"/>
              </v:line>
              <v:line id="_x0000_s6890" style="position:absolute;flip:y" from="278,1162" to="285,1163" strokecolor="gray" strokeweight=".15pt">
                <v:stroke joinstyle="bevel"/>
              </v:line>
              <v:line id="_x0000_s6891" style="position:absolute;flip:y" from="285,1153" to="289,1162" strokecolor="gray" strokeweight=".15pt">
                <v:stroke joinstyle="bevel"/>
              </v:line>
              <v:line id="_x0000_s6892" style="position:absolute" from="289,1153" to="289,1153" strokecolor="gray" strokeweight=".15pt">
                <v:stroke joinstyle="bevel"/>
              </v:line>
              <v:line id="_x0000_s6893" style="position:absolute" from="289,1153" to="295,1166" strokecolor="gray" strokeweight=".15pt">
                <v:stroke joinstyle="bevel"/>
              </v:line>
              <v:line id="_x0000_s6894" style="position:absolute;flip:y" from="295,1163" to="300,1166" strokecolor="gray" strokeweight=".15pt">
                <v:stroke joinstyle="bevel"/>
              </v:line>
              <v:line id="_x0000_s6895" style="position:absolute;flip:y" from="300,1155" to="305,1163" strokecolor="gray" strokeweight=".15pt">
                <v:stroke joinstyle="bevel"/>
              </v:line>
              <v:line id="_x0000_s6896" style="position:absolute" from="305,1155" to="310,1164" strokecolor="gray" strokeweight=".15pt">
                <v:stroke joinstyle="bevel"/>
              </v:line>
              <v:line id="_x0000_s6897" style="position:absolute;flip:y" from="310,1154" to="315,1164" strokecolor="gray" strokeweight=".15pt">
                <v:stroke joinstyle="bevel"/>
              </v:line>
              <v:line id="_x0000_s6898" style="position:absolute" from="315,1154" to="317,1161" strokecolor="gray" strokeweight=".15pt">
                <v:stroke joinstyle="bevel"/>
              </v:line>
              <v:line id="_x0000_s6899" style="position:absolute;flip:y" from="317,1155" to="322,1161" strokecolor="gray" strokeweight=".15pt">
                <v:stroke joinstyle="bevel"/>
              </v:line>
              <v:line id="_x0000_s6900" style="position:absolute" from="322,1155" to="327,1156" strokecolor="gray" strokeweight=".15pt">
                <v:stroke joinstyle="bevel"/>
              </v:line>
              <v:line id="_x0000_s6901" style="position:absolute;flip:y" from="327,1150" to="331,1156" strokecolor="gray" strokeweight=".15pt">
                <v:stroke joinstyle="bevel"/>
              </v:line>
              <v:line id="_x0000_s6902" style="position:absolute" from="331,1150" to="337,1160" strokecolor="gray" strokeweight=".15pt">
                <v:stroke joinstyle="bevel"/>
              </v:line>
              <v:line id="_x0000_s6903" style="position:absolute;flip:y" from="337,1153" to="341,1160" strokecolor="gray" strokeweight=".15pt">
                <v:stroke joinstyle="bevel"/>
              </v:line>
              <v:line id="_x0000_s6904" style="position:absolute" from="341,1153" to="350,1156" strokecolor="gray" strokeweight=".15pt">
                <v:stroke joinstyle="bevel"/>
              </v:line>
              <v:line id="_x0000_s6905" style="position:absolute" from="350,1156" to="353,1163" strokecolor="gray" strokeweight=".15pt">
                <v:stroke joinstyle="bevel"/>
              </v:line>
              <v:line id="_x0000_s6906" style="position:absolute;flip:y" from="353,1158" to="355,1163" strokecolor="gray" strokeweight=".15pt">
                <v:stroke joinstyle="bevel"/>
              </v:line>
              <v:line id="_x0000_s6907" style="position:absolute" from="355,1158" to="361,1166" strokecolor="gray" strokeweight=".15pt">
                <v:stroke joinstyle="bevel"/>
              </v:line>
              <v:line id="_x0000_s6908" style="position:absolute" from="361,1166" to="363,1167" strokecolor="gray" strokeweight=".15pt">
                <v:stroke joinstyle="bevel"/>
              </v:line>
              <v:line id="_x0000_s6909" style="position:absolute;flip:y" from="363,1154" to="370,1167" strokecolor="gray" strokeweight=".15pt">
                <v:stroke joinstyle="bevel"/>
              </v:line>
              <v:line id="_x0000_s6910" style="position:absolute" from="370,1154" to="379,1163" strokecolor="gray" strokeweight=".15pt">
                <v:stroke joinstyle="bevel"/>
              </v:line>
              <v:line id="_x0000_s6911" style="position:absolute;flip:y" from="379,1156" to="381,1163" strokecolor="gray" strokeweight=".15pt">
                <v:stroke joinstyle="bevel"/>
              </v:line>
              <v:line id="_x0000_s6912" style="position:absolute;flip:y" from="381,1152" to="388,1156" strokecolor="gray" strokeweight=".15pt">
                <v:stroke joinstyle="bevel"/>
              </v:line>
              <v:line id="_x0000_s6913" style="position:absolute" from="388,1152" to="390,1160" strokecolor="gray" strokeweight=".15pt">
                <v:stroke joinstyle="bevel"/>
              </v:line>
              <v:line id="_x0000_s6914" style="position:absolute;flip:y" from="390,1157" to="395,1160" strokecolor="gray" strokeweight=".15pt">
                <v:stroke joinstyle="bevel"/>
              </v:line>
              <v:line id="_x0000_s6915" style="position:absolute" from="395,1157" to="396,1162" strokecolor="gray" strokeweight=".15pt">
                <v:stroke joinstyle="bevel"/>
              </v:line>
              <v:line id="_x0000_s6916" style="position:absolute;flip:y" from="396,1159" to="401,1162" strokecolor="gray" strokeweight=".15pt">
                <v:stroke joinstyle="bevel"/>
              </v:line>
              <v:line id="_x0000_s6917" style="position:absolute;flip:y" from="401,1153" to="408,1159" strokecolor="gray" strokeweight=".15pt">
                <v:stroke joinstyle="bevel"/>
              </v:line>
              <v:line id="_x0000_s6918" style="position:absolute" from="408,1153" to="413,1159" strokecolor="gray" strokeweight=".15pt">
                <v:stroke joinstyle="bevel"/>
              </v:line>
              <v:line id="_x0000_s6919" style="position:absolute;flip:y" from="413,1153" to="418,1159" strokecolor="gray" strokeweight=".15pt">
                <v:stroke joinstyle="bevel"/>
              </v:line>
              <v:line id="_x0000_s6920" style="position:absolute" from="418,1153" to="419,1153" strokecolor="gray" strokeweight=".15pt">
                <v:stroke joinstyle="bevel"/>
              </v:line>
              <v:line id="_x0000_s6921" style="position:absolute" from="419,1153" to="420,1159" strokecolor="gray" strokeweight=".15pt">
                <v:stroke joinstyle="bevel"/>
              </v:line>
              <v:line id="_x0000_s6922" style="position:absolute;flip:y" from="420,1153" to="431,1159" strokecolor="gray" strokeweight=".15pt">
                <v:stroke joinstyle="bevel"/>
              </v:line>
            </v:group>
            <v:group id="_x0000_s7124" style="position:absolute;left:431;top:980;width:927;height:182" coordorigin="431,980" coordsize="927,182">
              <v:line id="_x0000_s6924" style="position:absolute" from="431,1153" to="437,1159" strokecolor="gray" strokeweight=".15pt">
                <v:stroke joinstyle="bevel"/>
              </v:line>
              <v:line id="_x0000_s6925" style="position:absolute" from="437,1159" to="441,1162" strokecolor="gray" strokeweight=".15pt">
                <v:stroke joinstyle="bevel"/>
              </v:line>
              <v:line id="_x0000_s6926" style="position:absolute;flip:y" from="441,1154" to="445,1162" strokecolor="gray" strokeweight=".15pt">
                <v:stroke joinstyle="bevel"/>
              </v:line>
              <v:line id="_x0000_s6927" style="position:absolute" from="445,1154" to="447,1157" strokecolor="gray" strokeweight=".15pt">
                <v:stroke joinstyle="bevel"/>
              </v:line>
              <v:line id="_x0000_s6928" style="position:absolute;flip:y" from="447,1151" to="454,1157" strokecolor="gray" strokeweight=".15pt">
                <v:stroke joinstyle="bevel"/>
              </v:line>
              <v:line id="_x0000_s6929" style="position:absolute" from="454,1151" to="459,1151" strokecolor="gray" strokeweight=".15pt">
                <v:stroke joinstyle="bevel"/>
              </v:line>
              <v:line id="_x0000_s6930" style="position:absolute" from="459,1151" to="461,1161" strokecolor="gray" strokeweight=".15pt">
                <v:stroke joinstyle="bevel"/>
              </v:line>
              <v:line id="_x0000_s6931" style="position:absolute;flip:y" from="461,1151" to="467,1161" strokecolor="gray" strokeweight=".15pt">
                <v:stroke joinstyle="bevel"/>
              </v:line>
              <v:line id="_x0000_s6932" style="position:absolute" from="467,1151" to="472,1160" strokecolor="gray" strokeweight=".15pt">
                <v:stroke joinstyle="bevel"/>
              </v:line>
              <v:line id="_x0000_s6933" style="position:absolute;flip:y" from="472,1153" to="478,1160" strokecolor="gray" strokeweight=".15pt">
                <v:stroke joinstyle="bevel"/>
              </v:line>
              <v:line id="_x0000_s6934" style="position:absolute" from="478,1153" to="483,1160" strokecolor="gray" strokeweight=".15pt">
                <v:stroke joinstyle="bevel"/>
              </v:line>
              <v:line id="_x0000_s6935" style="position:absolute;flip:y" from="483,1158" to="483,1160" strokecolor="gray" strokeweight=".15pt">
                <v:stroke joinstyle="bevel"/>
              </v:line>
              <v:line id="_x0000_s6936" style="position:absolute;flip:y" from="483,1148" to="492,1158" strokecolor="gray" strokeweight=".15pt">
                <v:stroke joinstyle="bevel"/>
              </v:line>
              <v:line id="_x0000_s6937" style="position:absolute;flip:y" from="492,1147" to="495,1148" strokecolor="gray" strokeweight=".15pt">
                <v:stroke joinstyle="bevel"/>
              </v:line>
              <v:line id="_x0000_s6938" style="position:absolute" from="495,1147" to="497,1159" strokecolor="gray" strokeweight=".15pt">
                <v:stroke joinstyle="bevel"/>
              </v:line>
              <v:line id="_x0000_s6939" style="position:absolute;flip:y" from="497,1149" to="506,1159" strokecolor="gray" strokeweight=".15pt">
                <v:stroke joinstyle="bevel"/>
              </v:line>
              <v:line id="_x0000_s6940" style="position:absolute" from="506,1149" to="511,1159" strokecolor="gray" strokeweight=".15pt">
                <v:stroke joinstyle="bevel"/>
              </v:line>
              <v:line id="_x0000_s6941" style="position:absolute" from="511,1159" to="517,1161" strokecolor="gray" strokeweight=".15pt">
                <v:stroke joinstyle="bevel"/>
              </v:line>
              <v:line id="_x0000_s6942" style="position:absolute;flip:y" from="517,1155" to="519,1161" strokecolor="gray" strokeweight=".15pt">
                <v:stroke joinstyle="bevel"/>
              </v:line>
              <v:line id="_x0000_s6943" style="position:absolute" from="519,1155" to="521,1156" strokecolor="gray" strokeweight=".15pt">
                <v:stroke joinstyle="bevel"/>
              </v:line>
              <v:line id="_x0000_s6944" style="position:absolute;flip:y" from="521,1148" to="522,1156" strokecolor="gray" strokeweight=".15pt">
                <v:stroke joinstyle="bevel"/>
              </v:line>
              <v:line id="_x0000_s6945" style="position:absolute" from="522,1148" to="530,1152" strokecolor="gray" strokeweight=".15pt">
                <v:stroke joinstyle="bevel"/>
              </v:line>
              <v:line id="_x0000_s6946" style="position:absolute;flip:y" from="530,1147" to="533,1152" strokecolor="gray" strokeweight=".15pt">
                <v:stroke joinstyle="bevel"/>
              </v:line>
              <v:line id="_x0000_s6947" style="position:absolute" from="533,1147" to="546,1158" strokecolor="gray" strokeweight=".15pt">
                <v:stroke joinstyle="bevel"/>
              </v:line>
              <v:line id="_x0000_s6948" style="position:absolute;flip:y" from="546,1148" to="548,1158" strokecolor="gray" strokeweight=".15pt">
                <v:stroke joinstyle="bevel"/>
              </v:line>
              <v:line id="_x0000_s6949" style="position:absolute;flip:y" from="548,1143" to="554,1148" strokecolor="gray" strokeweight=".15pt">
                <v:stroke joinstyle="bevel"/>
              </v:line>
              <v:line id="_x0000_s6950" style="position:absolute" from="554,1143" to="558,1151" strokecolor="gray" strokeweight=".15pt">
                <v:stroke joinstyle="bevel"/>
              </v:line>
              <v:line id="_x0000_s6951" style="position:absolute" from="558,1151" to="559,1153" strokecolor="gray" strokeweight=".15pt">
                <v:stroke joinstyle="bevel"/>
              </v:line>
              <v:line id="_x0000_s6952" style="position:absolute;flip:y" from="559,1144" to="562,1153" strokecolor="gray" strokeweight=".15pt">
                <v:stroke joinstyle="bevel"/>
              </v:line>
              <v:line id="_x0000_s6953" style="position:absolute" from="562,1144" to="567,1149" strokecolor="gray" strokeweight=".15pt">
                <v:stroke joinstyle="bevel"/>
              </v:line>
              <v:line id="_x0000_s6954" style="position:absolute;flip:y" from="567,1141" to="573,1149" strokecolor="gray" strokeweight=".15pt">
                <v:stroke joinstyle="bevel"/>
              </v:line>
              <v:line id="_x0000_s6955" style="position:absolute" from="573,1141" to="579,1147" strokecolor="gray" strokeweight=".15pt">
                <v:stroke joinstyle="bevel"/>
              </v:line>
              <v:line id="_x0000_s6956" style="position:absolute;flip:y" from="579,1140" to="585,1147" strokecolor="gray" strokeweight=".15pt">
                <v:stroke joinstyle="bevel"/>
              </v:line>
              <v:line id="_x0000_s6957" style="position:absolute" from="585,1140" to="587,1144" strokecolor="gray" strokeweight=".15pt">
                <v:stroke joinstyle="bevel"/>
              </v:line>
              <v:line id="_x0000_s6958" style="position:absolute;flip:y" from="587,1136" to="588,1144" strokecolor="gray" strokeweight=".15pt">
                <v:stroke joinstyle="bevel"/>
              </v:line>
              <v:line id="_x0000_s6959" style="position:absolute" from="588,1136" to="596,1140" strokecolor="gray" strokeweight=".15pt">
                <v:stroke joinstyle="bevel"/>
              </v:line>
              <v:line id="_x0000_s6960" style="position:absolute;flip:y" from="596,1133" to="600,1140" strokecolor="gray" strokeweight=".15pt">
                <v:stroke joinstyle="bevel"/>
              </v:line>
              <v:line id="_x0000_s6961" style="position:absolute" from="600,1133" to="605,1137" strokecolor="gray" strokeweight=".15pt">
                <v:stroke joinstyle="bevel"/>
              </v:line>
              <v:line id="_x0000_s6962" style="position:absolute;flip:y" from="605,1129" to="611,1137" strokecolor="gray" strokeweight=".15pt">
                <v:stroke joinstyle="bevel"/>
              </v:line>
              <v:line id="_x0000_s6963" style="position:absolute" from="611,1129" to="619,1134" strokecolor="gray" strokeweight=".15pt">
                <v:stroke joinstyle="bevel"/>
              </v:line>
              <v:line id="_x0000_s6964" style="position:absolute;flip:y" from="619,1123" to="622,1134" strokecolor="gray" strokeweight=".15pt">
                <v:stroke joinstyle="bevel"/>
              </v:line>
              <v:line id="_x0000_s6965" style="position:absolute" from="622,1123" to="626,1125" strokecolor="gray" strokeweight=".15pt">
                <v:stroke joinstyle="bevel"/>
              </v:line>
              <v:line id="_x0000_s6966" style="position:absolute;flip:y" from="626,1117" to="631,1125" strokecolor="gray" strokeweight=".15pt">
                <v:stroke joinstyle="bevel"/>
              </v:line>
              <v:line id="_x0000_s6967" style="position:absolute" from="631,1117" to="636,1119" strokecolor="gray" strokeweight=".15pt">
                <v:stroke joinstyle="bevel"/>
              </v:line>
              <v:line id="_x0000_s6968" style="position:absolute;flip:y" from="636,1111" to="637,1119" strokecolor="gray" strokeweight=".15pt">
                <v:stroke joinstyle="bevel"/>
              </v:line>
              <v:line id="_x0000_s6969" style="position:absolute" from="637,1111" to="641,1111" strokecolor="gray" strokeweight=".15pt">
                <v:stroke joinstyle="bevel"/>
              </v:line>
              <v:line id="_x0000_s6970" style="position:absolute;flip:y" from="641,1100" to="650,1111" strokecolor="gray" strokeweight=".15pt">
                <v:stroke joinstyle="bevel"/>
              </v:line>
              <v:line id="_x0000_s6971" style="position:absolute" from="650,1100" to="652,1103" strokecolor="gray" strokeweight=".15pt">
                <v:stroke joinstyle="bevel"/>
              </v:line>
              <v:line id="_x0000_s6972" style="position:absolute;flip:y" from="652,1090" to="659,1103" strokecolor="gray" strokeweight=".15pt">
                <v:stroke joinstyle="bevel"/>
              </v:line>
              <v:line id="_x0000_s6973" style="position:absolute" from="659,1090" to="660,1091" strokecolor="gray" strokeweight=".15pt">
                <v:stroke joinstyle="bevel"/>
              </v:line>
              <v:line id="_x0000_s6974" style="position:absolute;flip:y" from="660,1076" to="669,1091" strokecolor="gray" strokeweight=".15pt">
                <v:stroke joinstyle="bevel"/>
              </v:line>
              <v:line id="_x0000_s6975" style="position:absolute;flip:y" from="669,1066" to="674,1076" strokecolor="gray" strokeweight=".15pt">
                <v:stroke joinstyle="bevel"/>
              </v:line>
              <v:line id="_x0000_s6976" style="position:absolute" from="674,1066" to="675,1073" strokecolor="gray" strokeweight=".15pt">
                <v:stroke joinstyle="bevel"/>
              </v:line>
              <v:line id="_x0000_s6977" style="position:absolute;flip:y" from="675,1068" to="683,1073" strokecolor="gray" strokeweight=".15pt">
                <v:stroke joinstyle="bevel"/>
              </v:line>
              <v:line id="_x0000_s6978" style="position:absolute;flip:y" from="683,1058" to="686,1068" strokecolor="gray" strokeweight=".15pt">
                <v:stroke joinstyle="bevel"/>
              </v:line>
              <v:line id="_x0000_s6979" style="position:absolute;flip:y" from="686,1057" to="687,1058" strokecolor="gray" strokeweight=".15pt">
                <v:stroke joinstyle="bevel"/>
              </v:line>
              <v:line id="_x0000_s6980" style="position:absolute;flip:y" from="687,1040" to="697,1057" strokecolor="gray" strokeweight=".15pt">
                <v:stroke joinstyle="bevel"/>
              </v:line>
              <v:line id="_x0000_s6981" style="position:absolute" from="697,1040" to="700,1041" strokecolor="gray" strokeweight=".15pt">
                <v:stroke joinstyle="bevel"/>
              </v:line>
              <v:line id="_x0000_s6982" style="position:absolute;flip:y" from="700,1031" to="705,1041" strokecolor="gray" strokeweight=".15pt">
                <v:stroke joinstyle="bevel"/>
              </v:line>
              <v:line id="_x0000_s6983" style="position:absolute" from="705,1031" to="708,1039" strokecolor="gray" strokeweight=".15pt">
                <v:stroke joinstyle="bevel"/>
              </v:line>
              <v:line id="_x0000_s6984" style="position:absolute;flip:y" from="708,1022" to="712,1039" strokecolor="gray" strokeweight=".15pt">
                <v:stroke joinstyle="bevel"/>
              </v:line>
              <v:line id="_x0000_s6985" style="position:absolute" from="712,1022" to="717,1025" strokecolor="gray" strokeweight=".15pt">
                <v:stroke joinstyle="bevel"/>
              </v:line>
              <v:line id="_x0000_s6986" style="position:absolute;flip:y" from="717,1011" to="725,1025" strokecolor="gray" strokeweight=".15pt">
                <v:stroke joinstyle="bevel"/>
              </v:line>
              <v:line id="_x0000_s6987" style="position:absolute" from="725,1011" to="727,1011" strokecolor="gray" strokeweight=".15pt">
                <v:stroke joinstyle="bevel"/>
              </v:line>
              <v:line id="_x0000_s6988" style="position:absolute;flip:y" from="727,998" to="733,1011" strokecolor="gray" strokeweight=".15pt">
                <v:stroke joinstyle="bevel"/>
              </v:line>
              <v:line id="_x0000_s6989" style="position:absolute" from="733,998" to="734,1000" strokecolor="gray" strokeweight=".15pt">
                <v:stroke joinstyle="bevel"/>
              </v:line>
              <v:line id="_x0000_s6990" style="position:absolute" from="734,1000" to="739,1007" strokecolor="gray" strokeweight=".15pt">
                <v:stroke joinstyle="bevel"/>
              </v:line>
              <v:line id="_x0000_s6991" style="position:absolute;flip:y" from="739,1004" to="744,1007" strokecolor="gray" strokeweight=".15pt">
                <v:stroke joinstyle="bevel"/>
              </v:line>
              <v:line id="_x0000_s6992" style="position:absolute;flip:y" from="744,996" to="749,1004" strokecolor="gray" strokeweight=".15pt">
                <v:stroke joinstyle="bevel"/>
              </v:line>
              <v:line id="_x0000_s6993" style="position:absolute" from="749,996" to="753,999" strokecolor="gray" strokeweight=".15pt">
                <v:stroke joinstyle="bevel"/>
              </v:line>
              <v:line id="_x0000_s6994" style="position:absolute;flip:y" from="753,985" to="759,999" strokecolor="gray" strokeweight=".15pt">
                <v:stroke joinstyle="bevel"/>
              </v:line>
              <v:line id="_x0000_s6995" style="position:absolute" from="759,985" to="763,987" strokecolor="gray" strokeweight=".15pt">
                <v:stroke joinstyle="bevel"/>
              </v:line>
              <v:line id="_x0000_s6996" style="position:absolute" from="763,987" to="770,996" strokecolor="gray" strokeweight=".15pt">
                <v:stroke joinstyle="bevel"/>
              </v:line>
              <v:line id="_x0000_s6997" style="position:absolute;flip:y" from="770,994" to="776,996" strokecolor="gray" strokeweight=".15pt">
                <v:stroke joinstyle="bevel"/>
              </v:line>
              <v:line id="_x0000_s6998" style="position:absolute;flip:y" from="776,987" to="780,994" strokecolor="gray" strokeweight=".15pt">
                <v:stroke joinstyle="bevel"/>
              </v:line>
              <v:line id="_x0000_s6999" style="position:absolute;flip:y" from="780,985" to="781,987" strokecolor="gray" strokeweight=".15pt">
                <v:stroke joinstyle="bevel"/>
              </v:line>
              <v:line id="_x0000_s7000" style="position:absolute" from="781,985" to="784,993" strokecolor="gray" strokeweight=".15pt">
                <v:stroke joinstyle="bevel"/>
              </v:line>
              <v:line id="_x0000_s7001" style="position:absolute;flip:y" from="784,983" to="791,993" strokecolor="gray" strokeweight=".15pt">
                <v:stroke joinstyle="bevel"/>
              </v:line>
              <v:line id="_x0000_s7002" style="position:absolute" from="791,983" to="795,996" strokecolor="gray" strokeweight=".15pt">
                <v:stroke joinstyle="bevel"/>
              </v:line>
              <v:line id="_x0000_s7003" style="position:absolute" from="795,996" to="803,999" strokecolor="gray" strokeweight=".15pt">
                <v:stroke joinstyle="bevel"/>
              </v:line>
              <v:line id="_x0000_s7004" style="position:absolute;flip:y" from="803,992" to="808,999" strokecolor="gray" strokeweight=".15pt">
                <v:stroke joinstyle="bevel"/>
              </v:line>
              <v:line id="_x0000_s7005" style="position:absolute" from="808,992" to="814,994" strokecolor="gray" strokeweight=".15pt">
                <v:stroke joinstyle="bevel"/>
              </v:line>
              <v:line id="_x0000_s7006" style="position:absolute;flip:y" from="814,990" to="816,994" strokecolor="gray" strokeweight=".15pt">
                <v:stroke joinstyle="bevel"/>
              </v:line>
              <v:line id="_x0000_s7007" style="position:absolute" from="816,990" to="823,990" strokecolor="gray" strokeweight=".15pt">
                <v:stroke joinstyle="bevel"/>
              </v:line>
              <v:line id="_x0000_s7008" style="position:absolute" from="823,990" to="826,1001" strokecolor="gray" strokeweight=".15pt">
                <v:stroke joinstyle="bevel"/>
              </v:line>
              <v:line id="_x0000_s7009" style="position:absolute;flip:y" from="826,996" to="828,1001" strokecolor="gray" strokeweight=".15pt">
                <v:stroke joinstyle="bevel"/>
              </v:line>
              <v:line id="_x0000_s7010" style="position:absolute" from="828,996" to="833,1005" strokecolor="gray" strokeweight=".15pt">
                <v:stroke joinstyle="bevel"/>
              </v:line>
              <v:line id="_x0000_s7011" style="position:absolute;flip:y" from="833,996" to="840,1005" strokecolor="gray" strokeweight=".15pt">
                <v:stroke joinstyle="bevel"/>
              </v:line>
              <v:line id="_x0000_s7012" style="position:absolute" from="840,996" to="843,1003" strokecolor="gray" strokeweight=".15pt">
                <v:stroke joinstyle="bevel"/>
              </v:line>
              <v:line id="_x0000_s7013" style="position:absolute;flip:y" from="843,997" to="846,1003" strokecolor="gray" strokeweight=".15pt">
                <v:stroke joinstyle="bevel"/>
              </v:line>
              <v:line id="_x0000_s7014" style="position:absolute" from="846,997" to="849,1006" strokecolor="gray" strokeweight=".15pt">
                <v:stroke joinstyle="bevel"/>
              </v:line>
              <v:line id="_x0000_s7015" style="position:absolute;flip:y" from="849,1004" to="857,1006" strokecolor="gray" strokeweight=".15pt">
                <v:stroke joinstyle="bevel"/>
              </v:line>
              <v:line id="_x0000_s7016" style="position:absolute" from="857,1004" to="861,1012" strokecolor="gray" strokeweight=".15pt">
                <v:stroke joinstyle="bevel"/>
              </v:line>
              <v:line id="_x0000_s7017" style="position:absolute" from="861,1012" to="868,1012" strokecolor="gray" strokeweight=".15pt">
                <v:stroke joinstyle="bevel"/>
              </v:line>
              <v:line id="_x0000_s7018" style="position:absolute;flip:y" from="868,1005" to="872,1012" strokecolor="gray" strokeweight=".15pt">
                <v:stroke joinstyle="bevel"/>
              </v:line>
              <v:line id="_x0000_s7019" style="position:absolute;flip:y" from="872,1004" to="874,1005" strokecolor="gray" strokeweight=".15pt">
                <v:stroke joinstyle="bevel"/>
              </v:line>
              <v:line id="_x0000_s7020" style="position:absolute" from="874,1004" to="880,1019" strokecolor="gray" strokeweight=".15pt">
                <v:stroke joinstyle="bevel"/>
              </v:line>
              <v:line id="_x0000_s7021" style="position:absolute" from="880,1019" to="886,1022" strokecolor="gray" strokeweight=".15pt">
                <v:stroke joinstyle="bevel"/>
              </v:line>
              <v:line id="_x0000_s7022" style="position:absolute;flip:y" from="886,1013" to="891,1022" strokecolor="gray" strokeweight=".15pt">
                <v:stroke joinstyle="bevel"/>
              </v:line>
              <v:line id="_x0000_s7023" style="position:absolute" from="891,1013" to="896,1018" strokecolor="gray" strokeweight=".15pt">
                <v:stroke joinstyle="bevel"/>
              </v:line>
              <v:line id="_x0000_s7024" style="position:absolute;flip:y" from="896,1011" to="900,1018" strokecolor="gray" strokeweight=".15pt">
                <v:stroke joinstyle="bevel"/>
              </v:line>
              <v:line id="_x0000_s7025" style="position:absolute" from="900,1011" to="901,1017" strokecolor="gray" strokeweight=".15pt">
                <v:stroke joinstyle="bevel"/>
              </v:line>
              <v:line id="_x0000_s7026" style="position:absolute" from="901,1017" to="905,1028" strokecolor="gray" strokeweight=".15pt">
                <v:stroke joinstyle="bevel"/>
              </v:line>
              <v:line id="_x0000_s7027" style="position:absolute;flip:y" from="905,1022" to="911,1028" strokecolor="gray" strokeweight=".15pt">
                <v:stroke joinstyle="bevel"/>
              </v:line>
              <v:line id="_x0000_s7028" style="position:absolute" from="911,1022" to="919,1029" strokecolor="gray" strokeweight=".15pt">
                <v:stroke joinstyle="bevel"/>
              </v:line>
              <v:line id="_x0000_s7029" style="position:absolute;flip:y" from="919,1028" to="919,1029" strokecolor="gray" strokeweight=".15pt">
                <v:stroke joinstyle="bevel"/>
              </v:line>
              <v:line id="_x0000_s7030" style="position:absolute" from="919,1028" to="922,1040" strokecolor="gray" strokeweight=".15pt">
                <v:stroke joinstyle="bevel"/>
              </v:line>
              <v:line id="_x0000_s7031" style="position:absolute;flip:y" from="922,1031" to="929,1040" strokecolor="gray" strokeweight=".15pt">
                <v:stroke joinstyle="bevel"/>
              </v:line>
              <v:line id="_x0000_s7032" style="position:absolute" from="929,1031" to="935,1037" strokecolor="gray" strokeweight=".15pt">
                <v:stroke joinstyle="bevel"/>
              </v:line>
              <v:line id="_x0000_s7033" style="position:absolute;flip:y" from="935,1035" to="938,1037" strokecolor="gray" strokeweight=".15pt">
                <v:stroke joinstyle="bevel"/>
              </v:line>
              <v:line id="_x0000_s7034" style="position:absolute" from="938,1035" to="946,1052" strokecolor="gray" strokeweight=".15pt">
                <v:stroke joinstyle="bevel"/>
              </v:line>
              <v:line id="_x0000_s7035" style="position:absolute;flip:y" from="946,1049" to="948,1052" strokecolor="gray" strokeweight=".15pt">
                <v:stroke joinstyle="bevel"/>
              </v:line>
              <v:line id="_x0000_s7036" style="position:absolute" from="948,1049" to="952,1058" strokecolor="gray" strokeweight=".15pt">
                <v:stroke joinstyle="bevel"/>
              </v:line>
              <v:line id="_x0000_s7037" style="position:absolute;flip:y" from="952,1052" to="959,1058" strokecolor="gray" strokeweight=".15pt">
                <v:stroke joinstyle="bevel"/>
              </v:line>
              <v:line id="_x0000_s7038" style="position:absolute" from="959,1052" to="964,1066" strokecolor="gray" strokeweight=".15pt">
                <v:stroke joinstyle="bevel"/>
              </v:line>
              <v:line id="_x0000_s7039" style="position:absolute;flip:y" from="964,1060" to="967,1066" strokecolor="gray" strokeweight=".15pt">
                <v:stroke joinstyle="bevel"/>
              </v:line>
              <v:line id="_x0000_s7040" style="position:absolute" from="967,1060" to="972,1075" strokecolor="gray" strokeweight=".15pt">
                <v:stroke joinstyle="bevel"/>
              </v:line>
              <v:line id="_x0000_s7041" style="position:absolute;flip:y" from="972,1073" to="976,1075" strokecolor="gray" strokeweight=".15pt">
                <v:stroke joinstyle="bevel"/>
              </v:line>
              <v:line id="_x0000_s7042" style="position:absolute" from="976,1073" to="982,1082" strokecolor="gray" strokeweight=".15pt">
                <v:stroke joinstyle="bevel"/>
              </v:line>
              <v:line id="_x0000_s7043" style="position:absolute;flip:y" from="982,1081" to="985,1082" strokecolor="gray" strokeweight=".15pt">
                <v:stroke joinstyle="bevel"/>
              </v:line>
              <v:line id="_x0000_s7044" style="position:absolute" from="985,1081" to="993,1093" strokecolor="gray" strokeweight=".15pt">
                <v:stroke joinstyle="bevel"/>
              </v:line>
              <v:line id="_x0000_s7045" style="position:absolute" from="993,1093" to="994,1094" strokecolor="gray" strokeweight=".15pt">
                <v:stroke joinstyle="bevel"/>
              </v:line>
              <v:line id="_x0000_s7046" style="position:absolute" from="994,1094" to="1002,1102" strokecolor="gray" strokeweight=".15pt">
                <v:stroke joinstyle="bevel"/>
              </v:line>
              <v:line id="_x0000_s7047" style="position:absolute;flip:y" from="1002,1100" to="1007,1102" strokecolor="gray" strokeweight=".15pt">
                <v:stroke joinstyle="bevel"/>
              </v:line>
              <v:line id="_x0000_s7048" style="position:absolute" from="1007,1100" to="1010,1109" strokecolor="gray" strokeweight=".15pt">
                <v:stroke joinstyle="bevel"/>
              </v:line>
              <v:line id="_x0000_s7049" style="position:absolute;flip:y" from="1010,1106" to="1014,1109" strokecolor="gray" strokeweight=".15pt">
                <v:stroke joinstyle="bevel"/>
              </v:line>
              <v:line id="_x0000_s7050" style="position:absolute" from="1014,1106" to="1018,1113" strokecolor="gray" strokeweight=".15pt">
                <v:stroke joinstyle="bevel"/>
              </v:line>
              <v:line id="_x0000_s7051" style="position:absolute" from="1018,1113" to="1023,1113" strokecolor="gray" strokeweight=".15pt">
                <v:stroke joinstyle="bevel"/>
              </v:line>
              <v:line id="_x0000_s7052" style="position:absolute" from="1023,1113" to="1029,1123" strokecolor="gray" strokeweight=".15pt">
                <v:stroke joinstyle="bevel"/>
              </v:line>
              <v:line id="_x0000_s7053" style="position:absolute;flip:y" from="1029,1118" to="1032,1123" strokecolor="gray" strokeweight=".15pt">
                <v:stroke joinstyle="bevel"/>
              </v:line>
              <v:line id="_x0000_s7054" style="position:absolute" from="1032,1118" to="1039,1131" strokecolor="gray" strokeweight=".15pt">
                <v:stroke joinstyle="bevel"/>
              </v:line>
              <v:line id="_x0000_s7055" style="position:absolute;flip:y" from="1039,1128" to="1042,1131" strokecolor="gray" strokeweight=".15pt">
                <v:stroke joinstyle="bevel"/>
              </v:line>
              <v:line id="_x0000_s7056" style="position:absolute" from="1042,1128" to="1049,1137" strokecolor="gray" strokeweight=".15pt">
                <v:stroke joinstyle="bevel"/>
              </v:line>
              <v:line id="_x0000_s7057" style="position:absolute;flip:y" from="1049,1135" to="1049,1137" strokecolor="gray" strokeweight=".15pt">
                <v:stroke joinstyle="bevel"/>
              </v:line>
              <v:line id="_x0000_s7058" style="position:absolute;flip:y" from="1049,1129" to="1053,1135" strokecolor="gray" strokeweight=".15pt">
                <v:stroke joinstyle="bevel"/>
              </v:line>
              <v:line id="_x0000_s7059" style="position:absolute" from="1053,1129" to="1058,1129" strokecolor="gray" strokeweight=".15pt">
                <v:stroke joinstyle="bevel"/>
              </v:line>
              <v:line id="_x0000_s7060" style="position:absolute" from="1058,1129" to="1064,1138" strokecolor="gray" strokeweight=".15pt">
                <v:stroke joinstyle="bevel"/>
              </v:line>
              <v:line id="_x0000_s7061" style="position:absolute" from="1064,1138" to="1069,1142" strokecolor="gray" strokeweight=".15pt">
                <v:stroke joinstyle="bevel"/>
              </v:line>
              <v:line id="_x0000_s7062" style="position:absolute;flip:y" from="1069,1137" to="1076,1142" strokecolor="gray" strokeweight=".15pt">
                <v:stroke joinstyle="bevel"/>
              </v:line>
              <v:line id="_x0000_s7063" style="position:absolute" from="1076,1137" to="1077,1140" strokecolor="gray" strokeweight=".15pt">
                <v:stroke joinstyle="bevel"/>
              </v:line>
              <v:line id="_x0000_s7064" style="position:absolute" from="1077,1140" to="1081,1147" strokecolor="gray" strokeweight=".15pt">
                <v:stroke joinstyle="bevel"/>
              </v:line>
              <v:line id="_x0000_s7065" style="position:absolute;flip:y" from="1081,1140" to="1087,1147" strokecolor="gray" strokeweight=".15pt">
                <v:stroke joinstyle="bevel"/>
              </v:line>
              <v:line id="_x0000_s7066" style="position:absolute" from="1087,1140" to="1090,1147" strokecolor="gray" strokeweight=".15pt">
                <v:stroke joinstyle="bevel"/>
              </v:line>
              <v:line id="_x0000_s7067" style="position:absolute;flip:y" from="1090,1140" to="1098,1147" strokecolor="gray" strokeweight=".15pt">
                <v:stroke joinstyle="bevel"/>
              </v:line>
              <v:line id="_x0000_s7068" style="position:absolute" from="1098,1140" to="1103,1149" strokecolor="gray" strokeweight=".15pt">
                <v:stroke joinstyle="bevel"/>
              </v:line>
              <v:line id="_x0000_s7069" style="position:absolute;flip:y" from="1103,1139" to="1108,1149" strokecolor="gray" strokeweight=".15pt">
                <v:stroke joinstyle="bevel"/>
              </v:line>
              <v:line id="_x0000_s7070" style="position:absolute" from="1108,1139" to="1113,1149" strokecolor="gray" strokeweight=".15pt">
                <v:stroke joinstyle="bevel"/>
              </v:line>
              <v:line id="_x0000_s7071" style="position:absolute;flip:y" from="1113,1138" to="1120,1149" strokecolor="gray" strokeweight=".15pt">
                <v:stroke joinstyle="bevel"/>
              </v:line>
              <v:line id="_x0000_s7072" style="position:absolute" from="1120,1138" to="1123,1148" strokecolor="gray" strokeweight=".15pt">
                <v:stroke joinstyle="bevel"/>
              </v:line>
              <v:line id="_x0000_s7073" style="position:absolute" from="1123,1148" to="1124,1148" strokecolor="gray" strokeweight=".15pt">
                <v:stroke joinstyle="bevel"/>
              </v:line>
              <v:line id="_x0000_s7074" style="position:absolute;flip:y" from="1124,1141" to="1129,1148" strokecolor="gray" strokeweight=".15pt">
                <v:stroke joinstyle="bevel"/>
              </v:line>
              <v:line id="_x0000_s7075" style="position:absolute" from="1129,1141" to="1134,1145" strokecolor="gray" strokeweight=".15pt">
                <v:stroke joinstyle="bevel"/>
              </v:line>
              <v:line id="_x0000_s7076" style="position:absolute;flip:y" from="1134,1139" to="1141,1145" strokecolor="gray" strokeweight=".15pt">
                <v:stroke joinstyle="bevel"/>
              </v:line>
              <v:line id="_x0000_s7077" style="position:absolute" from="1141,1139" to="1144,1141" strokecolor="gray" strokeweight=".15pt">
                <v:stroke joinstyle="bevel"/>
              </v:line>
              <v:line id="_x0000_s7078" style="position:absolute;flip:y" from="1144,1131" to="1151,1141" strokecolor="gray" strokeweight=".15pt">
                <v:stroke joinstyle="bevel"/>
              </v:line>
              <v:line id="_x0000_s7079" style="position:absolute" from="1151,1131" to="1158,1140" strokecolor="gray" strokeweight=".15pt">
                <v:stroke joinstyle="bevel"/>
              </v:line>
              <v:line id="_x0000_s7080" style="position:absolute;flip:y" from="1158,1133" to="1160,1140" strokecolor="gray" strokeweight=".15pt">
                <v:stroke joinstyle="bevel"/>
              </v:line>
              <v:line id="_x0000_s7081" style="position:absolute;flip:y" from="1160,1126" to="1165,1133" strokecolor="gray" strokeweight=".15pt">
                <v:stroke joinstyle="bevel"/>
              </v:line>
              <v:line id="_x0000_s7082" style="position:absolute" from="1165,1126" to="1169,1133" strokecolor="gray" strokeweight=".15pt">
                <v:stroke joinstyle="bevel"/>
              </v:line>
              <v:line id="_x0000_s7083" style="position:absolute;flip:y" from="1169,1127" to="1174,1133" strokecolor="gray" strokeweight=".15pt">
                <v:stroke joinstyle="bevel"/>
              </v:line>
              <v:line id="_x0000_s7084" style="position:absolute;flip:y" from="1174,1116" to="1178,1127" strokecolor="gray" strokeweight=".15pt">
                <v:stroke joinstyle="bevel"/>
              </v:line>
              <v:line id="_x0000_s7085" style="position:absolute" from="1178,1116" to="1180,1120" strokecolor="gray" strokeweight=".15pt">
                <v:stroke joinstyle="bevel"/>
              </v:line>
              <v:line id="_x0000_s7086" style="position:absolute;flip:y" from="1180,1106" to="1185,1120" strokecolor="gray" strokeweight=".15pt">
                <v:stroke joinstyle="bevel"/>
              </v:line>
              <v:line id="_x0000_s7087" style="position:absolute" from="1185,1106" to="1188,1107" strokecolor="gray" strokeweight=".15pt">
                <v:stroke joinstyle="bevel"/>
              </v:line>
              <v:line id="_x0000_s7088" style="position:absolute;flip:y" from="1188,1090" to="1196,1107" strokecolor="gray" strokeweight=".15pt">
                <v:stroke joinstyle="bevel"/>
              </v:line>
              <v:line id="_x0000_s7089" style="position:absolute" from="1196,1090" to="1198,1093" strokecolor="gray" strokeweight=".15pt">
                <v:stroke joinstyle="bevel"/>
              </v:line>
              <v:line id="_x0000_s7090" style="position:absolute;flip:y" from="1198,1075" to="1206,1093" strokecolor="gray" strokeweight=".15pt">
                <v:stroke joinstyle="bevel"/>
              </v:line>
              <v:line id="_x0000_s7091" style="position:absolute;flip:y" from="1206,1073" to="1207,1075" strokecolor="gray" strokeweight=".15pt">
                <v:stroke joinstyle="bevel"/>
              </v:line>
              <v:line id="_x0000_s7092" style="position:absolute;flip:y" from="1207,1055" to="1216,1073" strokecolor="gray" strokeweight=".15pt">
                <v:stroke joinstyle="bevel"/>
              </v:line>
              <v:line id="_x0000_s7093" style="position:absolute;flip:y" from="1216,1053" to="1216,1055" strokecolor="gray" strokeweight=".15pt">
                <v:stroke joinstyle="bevel"/>
              </v:line>
              <v:line id="_x0000_s7094" style="position:absolute;flip:y" from="1216,1036" to="1225,1053" strokecolor="gray" strokeweight=".15pt">
                <v:stroke joinstyle="bevel"/>
              </v:line>
              <v:line id="_x0000_s7095" style="position:absolute;flip:y" from="1225,1035" to="1225,1036" strokecolor="gray" strokeweight=".15pt">
                <v:stroke joinstyle="bevel"/>
              </v:line>
              <v:line id="_x0000_s7096" style="position:absolute;flip:y" from="1225,1017" to="1234,1035" strokecolor="gray" strokeweight=".15pt">
                <v:stroke joinstyle="bevel"/>
              </v:line>
              <v:line id="_x0000_s7097" style="position:absolute" from="1234,1017" to="1235,1017" strokecolor="gray" strokeweight=".15pt">
                <v:stroke joinstyle="bevel"/>
              </v:line>
              <v:line id="_x0000_s7098" style="position:absolute;flip:y" from="1235,998" to="1244,1017" strokecolor="gray" strokeweight=".15pt">
                <v:stroke joinstyle="bevel"/>
              </v:line>
              <v:line id="_x0000_s7099" style="position:absolute" from="1244,998" to="1246,999" strokecolor="gray" strokeweight=".15pt">
                <v:stroke joinstyle="bevel"/>
              </v:line>
              <v:line id="_x0000_s7100" style="position:absolute;flip:y" from="1246,989" to="1250,999" strokecolor="gray" strokeweight=".15pt">
                <v:stroke joinstyle="bevel"/>
              </v:line>
              <v:line id="_x0000_s7101" style="position:absolute" from="1250,989" to="1254,993" strokecolor="gray" strokeweight=".15pt">
                <v:stroke joinstyle="bevel"/>
              </v:line>
              <v:line id="_x0000_s7102" style="position:absolute;flip:y" from="1254,985" to="1262,993" strokecolor="gray" strokeweight=".15pt">
                <v:stroke joinstyle="bevel"/>
              </v:line>
              <v:line id="_x0000_s7103" style="position:absolute;flip:y" from="1262,980" to="1268,985" strokecolor="gray" strokeweight=".15pt">
                <v:stroke joinstyle="bevel"/>
              </v:line>
              <v:line id="_x0000_s7104" style="position:absolute" from="1268,980" to="1272,986" strokecolor="gray" strokeweight=".15pt">
                <v:stroke joinstyle="bevel"/>
              </v:line>
              <v:line id="_x0000_s7105" style="position:absolute" from="1272,986" to="1273,992" strokecolor="gray" strokeweight=".15pt">
                <v:stroke joinstyle="bevel"/>
              </v:line>
              <v:line id="_x0000_s7106" style="position:absolute;flip:y" from="1273,982" to="1274,992" strokecolor="gray" strokeweight=".15pt">
                <v:stroke joinstyle="bevel"/>
              </v:line>
              <v:line id="_x0000_s7107" style="position:absolute" from="1274,982" to="1283,988" strokecolor="gray" strokeweight=".15pt">
                <v:stroke joinstyle="bevel"/>
              </v:line>
              <v:line id="_x0000_s7108" style="position:absolute" from="1283,988" to="1290,998" strokecolor="gray" strokeweight=".15pt">
                <v:stroke joinstyle="bevel"/>
              </v:line>
              <v:line id="_x0000_s7109" style="position:absolute;flip:y" from="1290,992" to="1291,998" strokecolor="gray" strokeweight=".15pt">
                <v:stroke joinstyle="bevel"/>
              </v:line>
              <v:line id="_x0000_s7110" style="position:absolute" from="1291,992" to="1300,1008" strokecolor="gray" strokeweight=".15pt">
                <v:stroke joinstyle="bevel"/>
              </v:line>
              <v:line id="_x0000_s7111" style="position:absolute;flip:y" from="1300,1004" to="1301,1008" strokecolor="gray" strokeweight=".15pt">
                <v:stroke joinstyle="bevel"/>
              </v:line>
              <v:line id="_x0000_s7112" style="position:absolute" from="1301,1004" to="1308,1017" strokecolor="gray" strokeweight=".15pt">
                <v:stroke joinstyle="bevel"/>
              </v:line>
              <v:line id="_x0000_s7113" style="position:absolute" from="1308,1017" to="1309,1020" strokecolor="gray" strokeweight=".15pt">
                <v:stroke joinstyle="bevel"/>
              </v:line>
              <v:line id="_x0000_s7114" style="position:absolute" from="1309,1020" to="1316,1035" strokecolor="gray" strokeweight=".15pt">
                <v:stroke joinstyle="bevel"/>
              </v:line>
              <v:line id="_x0000_s7115" style="position:absolute;flip:y" from="1316,1033" to="1319,1035" strokecolor="gray" strokeweight=".15pt">
                <v:stroke joinstyle="bevel"/>
              </v:line>
              <v:line id="_x0000_s7116" style="position:absolute" from="1319,1033" to="1327,1058" strokecolor="gray" strokeweight=".15pt">
                <v:stroke joinstyle="bevel"/>
              </v:line>
              <v:line id="_x0000_s7117" style="position:absolute" from="1327,1058" to="1329,1058" strokecolor="gray" strokeweight=".15pt">
                <v:stroke joinstyle="bevel"/>
              </v:line>
              <v:line id="_x0000_s7118" style="position:absolute" from="1329,1058" to="1336,1076" strokecolor="gray" strokeweight=".15pt">
                <v:stroke joinstyle="bevel"/>
              </v:line>
              <v:line id="_x0000_s7119" style="position:absolute;flip:y" from="1336,1073" to="1338,1076" strokecolor="gray" strokeweight=".15pt">
                <v:stroke joinstyle="bevel"/>
              </v:line>
              <v:line id="_x0000_s7120" style="position:absolute" from="1338,1073" to="1345,1088" strokecolor="gray" strokeweight=".15pt">
                <v:stroke joinstyle="bevel"/>
              </v:line>
              <v:line id="_x0000_s7121" style="position:absolute;flip:y" from="1345,1087" to="1347,1088" strokecolor="gray" strokeweight=".15pt">
                <v:stroke joinstyle="bevel"/>
              </v:line>
              <v:line id="_x0000_s7122" style="position:absolute" from="1347,1087" to="1355,1102" strokecolor="gray" strokeweight=".15pt">
                <v:stroke joinstyle="bevel"/>
              </v:line>
              <v:line id="_x0000_s7123" style="position:absolute" from="1355,1102" to="1358,1102" strokecolor="gray" strokeweight=".15pt">
                <v:stroke joinstyle="bevel"/>
              </v:line>
            </v:group>
            <v:group id="_x0000_s7325" style="position:absolute;left:1358;top:375;width:941;height:789" coordorigin="1358,375" coordsize="941,789">
              <v:line id="_x0000_s7125" style="position:absolute" from="1358,1102" to="1364,1120" strokecolor="gray" strokeweight=".15pt">
                <v:stroke joinstyle="bevel"/>
              </v:line>
              <v:line id="_x0000_s7126" style="position:absolute;flip:y" from="1364,1117" to="1366,1120" strokecolor="gray" strokeweight=".15pt">
                <v:stroke joinstyle="bevel"/>
              </v:line>
              <v:line id="_x0000_s7127" style="position:absolute" from="1366,1117" to="1373,1126" strokecolor="gray" strokeweight=".15pt">
                <v:stroke joinstyle="bevel"/>
              </v:line>
              <v:line id="_x0000_s7128" style="position:absolute;flip:y" from="1373,1124" to="1377,1126" strokecolor="gray" strokeweight=".15pt">
                <v:stroke joinstyle="bevel"/>
              </v:line>
              <v:line id="_x0000_s7129" style="position:absolute" from="1377,1124" to="1382,1133" strokecolor="gray" strokeweight=".15pt">
                <v:stroke joinstyle="bevel"/>
              </v:line>
              <v:line id="_x0000_s7130" style="position:absolute;flip:y" from="1382,1127" to="1384,1133" strokecolor="gray" strokeweight=".15pt">
                <v:stroke joinstyle="bevel"/>
              </v:line>
              <v:line id="_x0000_s7131" style="position:absolute" from="1384,1127" to="1392,1138" strokecolor="gray" strokeweight=".15pt">
                <v:stroke joinstyle="bevel"/>
              </v:line>
              <v:line id="_x0000_s7132" style="position:absolute;flip:y" from="1392,1129" to="1394,1138" strokecolor="gray" strokeweight=".15pt">
                <v:stroke joinstyle="bevel"/>
              </v:line>
              <v:line id="_x0000_s7133" style="position:absolute" from="1394,1129" to="1400,1141" strokecolor="gray" strokeweight=".15pt">
                <v:stroke joinstyle="bevel"/>
              </v:line>
              <v:line id="_x0000_s7134" style="position:absolute;flip:y" from="1400,1138" to="1408,1141" strokecolor="gray" strokeweight=".15pt">
                <v:stroke joinstyle="bevel"/>
              </v:line>
              <v:line id="_x0000_s7135" style="position:absolute" from="1408,1138" to="1410,1145" strokecolor="gray" strokeweight=".15pt">
                <v:stroke joinstyle="bevel"/>
              </v:line>
              <v:line id="_x0000_s7136" style="position:absolute;flip:y" from="1410,1140" to="1411,1145" strokecolor="gray" strokeweight=".15pt">
                <v:stroke joinstyle="bevel"/>
              </v:line>
              <v:line id="_x0000_s7137" style="position:absolute" from="1411,1140" to="1420,1153" strokecolor="gray" strokeweight=".15pt">
                <v:stroke joinstyle="bevel"/>
              </v:line>
              <v:line id="_x0000_s7138" style="position:absolute;flip:y" from="1420,1151" to="1424,1153" strokecolor="gray" strokeweight=".15pt">
                <v:stroke joinstyle="bevel"/>
              </v:line>
              <v:line id="_x0000_s7139" style="position:absolute;flip:y" from="1424,1145" to="1427,1151" strokecolor="gray" strokeweight=".15pt">
                <v:stroke joinstyle="bevel"/>
              </v:line>
              <v:line id="_x0000_s7140" style="position:absolute;flip:y" from="1427,1143" to="1429,1145" strokecolor="gray" strokeweight=".15pt">
                <v:stroke joinstyle="bevel"/>
              </v:line>
              <v:line id="_x0000_s7141" style="position:absolute" from="1429,1143" to="1436,1159" strokecolor="gray" strokeweight=".15pt">
                <v:stroke joinstyle="bevel"/>
              </v:line>
              <v:line id="_x0000_s7142" style="position:absolute;flip:y" from="1436,1153" to="1442,1159" strokecolor="gray" strokeweight=".15pt">
                <v:stroke joinstyle="bevel"/>
              </v:line>
              <v:line id="_x0000_s7143" style="position:absolute;flip:y" from="1442,1145" to="1446,1153" strokecolor="gray" strokeweight=".15pt">
                <v:stroke joinstyle="bevel"/>
              </v:line>
              <v:line id="_x0000_s7144" style="position:absolute" from="1446,1145" to="1450,1157" strokecolor="gray" strokeweight=".15pt">
                <v:stroke joinstyle="bevel"/>
              </v:line>
              <v:line id="_x0000_s7145" style="position:absolute;flip:y" from="1450,1145" to="1454,1157" strokecolor="gray" strokeweight=".15pt">
                <v:stroke joinstyle="bevel"/>
              </v:line>
              <v:line id="_x0000_s7146" style="position:absolute;flip:y" from="1454,1143" to="1460,1145" strokecolor="gray" strokeweight=".15pt">
                <v:stroke joinstyle="bevel"/>
              </v:line>
              <v:line id="_x0000_s7147" style="position:absolute" from="1460,1143" to="1466,1149" strokecolor="gray" strokeweight=".15pt">
                <v:stroke joinstyle="bevel"/>
              </v:line>
              <v:line id="_x0000_s7148" style="position:absolute;flip:y" from="1466,1146" to="1468,1149" strokecolor="gray" strokeweight=".15pt">
                <v:stroke joinstyle="bevel"/>
              </v:line>
              <v:line id="_x0000_s7149" style="position:absolute" from="1468,1146" to="1469,1154" strokecolor="gray" strokeweight=".15pt">
                <v:stroke joinstyle="bevel"/>
              </v:line>
              <v:line id="_x0000_s7150" style="position:absolute;flip:y" from="1469,1151" to="1482,1154" strokecolor="gray" strokeweight=".15pt">
                <v:stroke joinstyle="bevel"/>
              </v:line>
              <v:line id="_x0000_s7151" style="position:absolute;flip:y" from="1482,1145" to="1485,1151" strokecolor="gray" strokeweight=".15pt">
                <v:stroke joinstyle="bevel"/>
              </v:line>
              <v:line id="_x0000_s7152" style="position:absolute" from="1485,1145" to="1485,1145" strokecolor="gray" strokeweight=".15pt">
                <v:stroke joinstyle="bevel"/>
              </v:line>
              <v:line id="_x0000_s7153" style="position:absolute" from="1485,1145" to="1491,1151" strokecolor="gray" strokeweight=".15pt">
                <v:stroke joinstyle="bevel"/>
              </v:line>
              <v:line id="_x0000_s7154" style="position:absolute" from="1491,1151" to="1500,1151" strokecolor="gray" strokeweight=".15pt">
                <v:stroke joinstyle="bevel"/>
              </v:line>
              <v:line id="_x0000_s7155" style="position:absolute;flip:y" from="1500,1144" to="1504,1151" strokecolor="gray" strokeweight=".15pt">
                <v:stroke joinstyle="bevel"/>
              </v:line>
              <v:line id="_x0000_s7156" style="position:absolute;flip:y" from="1504,1142" to="1506,1144" strokecolor="gray" strokeweight=".15pt">
                <v:stroke joinstyle="bevel"/>
              </v:line>
              <v:line id="_x0000_s7157" style="position:absolute" from="1506,1142" to="1509,1152" strokecolor="gray" strokeweight=".15pt">
                <v:stroke joinstyle="bevel"/>
              </v:line>
              <v:line id="_x0000_s7158" style="position:absolute;flip:y" from="1509,1148" to="1516,1152" strokecolor="gray" strokeweight=".15pt">
                <v:stroke joinstyle="bevel"/>
              </v:line>
              <v:line id="_x0000_s7159" style="position:absolute;flip:y" from="1516,1142" to="1519,1148" strokecolor="gray" strokeweight=".15pt">
                <v:stroke joinstyle="bevel"/>
              </v:line>
              <v:line id="_x0000_s7160" style="position:absolute" from="1519,1142" to="1522,1148" strokecolor="gray" strokeweight=".15pt">
                <v:stroke joinstyle="bevel"/>
              </v:line>
              <v:line id="_x0000_s7161" style="position:absolute;flip:y" from="1522,1142" to="1530,1148" strokecolor="gray" strokeweight=".15pt">
                <v:stroke joinstyle="bevel"/>
              </v:line>
              <v:line id="_x0000_s7162" style="position:absolute" from="1530,1142" to="1533,1147" strokecolor="gray" strokeweight=".15pt">
                <v:stroke joinstyle="bevel"/>
              </v:line>
              <v:line id="_x0000_s7163" style="position:absolute;flip:y" from="1533,1140" to="1536,1147" strokecolor="gray" strokeweight=".15pt">
                <v:stroke joinstyle="bevel"/>
              </v:line>
              <v:line id="_x0000_s7164" style="position:absolute;flip:y" from="1536,1135" to="1547,1140" strokecolor="gray" strokeweight=".15pt">
                <v:stroke joinstyle="bevel"/>
              </v:line>
              <v:line id="_x0000_s7165" style="position:absolute" from="1547,1135" to="1549,1146" strokecolor="gray" strokeweight=".15pt">
                <v:stroke joinstyle="bevel"/>
              </v:line>
              <v:line id="_x0000_s7166" style="position:absolute;flip:y" from="1549,1145" to="1550,1146" strokecolor="gray" strokeweight=".15pt">
                <v:stroke joinstyle="bevel"/>
              </v:line>
              <v:line id="_x0000_s7167" style="position:absolute;flip:y" from="1550,1135" to="1559,1145" strokecolor="gray" strokeweight=".15pt">
                <v:stroke joinstyle="bevel"/>
              </v:line>
              <v:line id="_x0000_s7168" style="position:absolute;flip:y" from="1559,1134" to="1559,1135" strokecolor="gray" strokeweight=".15pt">
                <v:stroke joinstyle="bevel"/>
              </v:line>
              <v:line id="_x0000_s7169" style="position:absolute" from="1559,1134" to="1565,1142" strokecolor="gray" strokeweight=".15pt">
                <v:stroke joinstyle="bevel"/>
              </v:line>
              <v:line id="_x0000_s7170" style="position:absolute;flip:y" from="1565,1140" to="1571,1142" strokecolor="gray" strokeweight=".15pt">
                <v:stroke joinstyle="bevel"/>
              </v:line>
              <v:line id="_x0000_s7171" style="position:absolute;flip:y" from="1571,1133" to="1573,1140" strokecolor="gray" strokeweight=".15pt">
                <v:stroke joinstyle="bevel"/>
              </v:line>
              <v:line id="_x0000_s7172" style="position:absolute" from="1573,1133" to="1578,1137" strokecolor="gray" strokeweight=".15pt">
                <v:stroke joinstyle="bevel"/>
              </v:line>
              <v:line id="_x0000_s7173" style="position:absolute;flip:y" from="1578,1126" to="1583,1137" strokecolor="gray" strokeweight=".15pt">
                <v:stroke joinstyle="bevel"/>
              </v:line>
              <v:line id="_x0000_s7174" style="position:absolute" from="1583,1126" to="1588,1131" strokecolor="gray" strokeweight=".15pt">
                <v:stroke joinstyle="bevel"/>
              </v:line>
              <v:line id="_x0000_s7175" style="position:absolute;flip:y" from="1588,1121" to="1596,1131" strokecolor="gray" strokeweight=".15pt">
                <v:stroke joinstyle="bevel"/>
              </v:line>
              <v:line id="_x0000_s7176" style="position:absolute" from="1596,1121" to="1598,1123" strokecolor="gray" strokeweight=".15pt">
                <v:stroke joinstyle="bevel"/>
              </v:line>
              <v:line id="_x0000_s7177" style="position:absolute;flip:y" from="1598,1112" to="1604,1123" strokecolor="gray" strokeweight=".15pt">
                <v:stroke joinstyle="bevel"/>
              </v:line>
              <v:line id="_x0000_s7178" style="position:absolute" from="1604,1112" to="1607,1120" strokecolor="gray" strokeweight=".15pt">
                <v:stroke joinstyle="bevel"/>
              </v:line>
              <v:line id="_x0000_s7179" style="position:absolute;flip:y" from="1607,1106" to="1615,1120" strokecolor="gray" strokeweight=".15pt">
                <v:stroke joinstyle="bevel"/>
              </v:line>
              <v:line id="_x0000_s7180" style="position:absolute" from="1615,1106" to="1616,1106" strokecolor="gray" strokeweight=".15pt">
                <v:stroke joinstyle="bevel"/>
              </v:line>
              <v:line id="_x0000_s7181" style="position:absolute;flip:y" from="1616,1077" to="1624,1106" strokecolor="gray" strokeweight=".15pt">
                <v:stroke joinstyle="bevel"/>
              </v:line>
              <v:line id="_x0000_s7182" style="position:absolute" from="1624,1077" to="1631,1079" strokecolor="gray" strokeweight=".15pt">
                <v:stroke joinstyle="bevel"/>
              </v:line>
              <v:line id="_x0000_s7183" style="position:absolute;flip:y" from="1631,1071" to="1633,1079" strokecolor="gray" strokeweight=".15pt">
                <v:stroke joinstyle="bevel"/>
              </v:line>
              <v:line id="_x0000_s7184" style="position:absolute" from="1633,1071" to="1636,1072" strokecolor="gray" strokeweight=".15pt">
                <v:stroke joinstyle="bevel"/>
              </v:line>
              <v:line id="_x0000_s7185" style="position:absolute;flip:y" from="1636,1060" to="1643,1072" strokecolor="gray" strokeweight=".15pt">
                <v:stroke joinstyle="bevel"/>
              </v:line>
              <v:line id="_x0000_s7186" style="position:absolute;flip:y" from="1643,1058" to="1643,1060" strokecolor="gray" strokeweight=".15pt">
                <v:stroke joinstyle="bevel"/>
              </v:line>
              <v:line id="_x0000_s7187" style="position:absolute;flip:y" from="1643,1037" to="1652,1058" strokecolor="gray" strokeweight=".15pt">
                <v:stroke joinstyle="bevel"/>
              </v:line>
              <v:line id="_x0000_s7188" style="position:absolute;flip:y" from="1652,1035" to="1652,1037" strokecolor="gray" strokeweight=".15pt">
                <v:stroke joinstyle="bevel"/>
              </v:line>
              <v:line id="_x0000_s7189" style="position:absolute;flip:y" from="1652,1012" to="1661,1035" strokecolor="gray" strokeweight=".15pt">
                <v:stroke joinstyle="bevel"/>
              </v:line>
              <v:line id="_x0000_s7190" style="position:absolute;flip:y" from="1661,1011" to="1661,1012" strokecolor="gray" strokeweight=".15pt">
                <v:stroke joinstyle="bevel"/>
              </v:line>
              <v:line id="_x0000_s7191" style="position:absolute;flip:y" from="1661,981" to="1671,1011" strokecolor="gray" strokeweight=".15pt">
                <v:stroke joinstyle="bevel"/>
              </v:line>
              <v:line id="_x0000_s7192" style="position:absolute;flip:y" from="1671,975" to="1671,981" strokecolor="gray" strokeweight=".15pt">
                <v:stroke joinstyle="bevel"/>
              </v:line>
              <v:line id="_x0000_s7193" style="position:absolute;flip:y" from="1671,939" to="1680,975" strokecolor="gray" strokeweight=".15pt">
                <v:stroke joinstyle="bevel"/>
              </v:line>
              <v:line id="_x0000_s7194" style="position:absolute;flip:y" from="1680,937" to="1680,939" strokecolor="gray" strokeweight=".15pt">
                <v:stroke joinstyle="bevel"/>
              </v:line>
              <v:line id="_x0000_s7195" style="position:absolute;flip:y" from="1680,903" to="1689,937" strokecolor="gray" strokeweight=".15pt">
                <v:stroke joinstyle="bevel"/>
              </v:line>
              <v:line id="_x0000_s7196" style="position:absolute;flip:y" from="1689,896" to="1689,903" strokecolor="gray" strokeweight=".15pt">
                <v:stroke joinstyle="bevel"/>
              </v:line>
              <v:line id="_x0000_s7197" style="position:absolute;flip:y" from="1689,855" to="1698,896" strokecolor="gray" strokeweight=".15pt">
                <v:stroke joinstyle="bevel"/>
              </v:line>
              <v:line id="_x0000_s7198" style="position:absolute;flip:y" from="1698,854" to="1699,855" strokecolor="gray" strokeweight=".15pt">
                <v:stroke joinstyle="bevel"/>
              </v:line>
              <v:line id="_x0000_s7199" style="position:absolute;flip:y" from="1699,822" to="1708,854" strokecolor="gray" strokeweight=".15pt">
                <v:stroke joinstyle="bevel"/>
              </v:line>
              <v:line id="_x0000_s7200" style="position:absolute" from="1708,822" to="1709,826" strokecolor="gray" strokeweight=".15pt">
                <v:stroke joinstyle="bevel"/>
              </v:line>
              <v:line id="_x0000_s7201" style="position:absolute;flip:y" from="1709,801" to="1716,826" strokecolor="gray" strokeweight=".15pt">
                <v:stroke joinstyle="bevel"/>
              </v:line>
              <v:line id="_x0000_s7202" style="position:absolute" from="1716,801" to="1717,805" strokecolor="gray" strokeweight=".15pt">
                <v:stroke joinstyle="bevel"/>
              </v:line>
              <v:line id="_x0000_s7203" style="position:absolute;flip:y" from="1717,786" to="1726,805" strokecolor="gray" strokeweight=".15pt">
                <v:stroke joinstyle="bevel"/>
              </v:line>
              <v:line id="_x0000_s7204" style="position:absolute;flip:y" from="1726,784" to="1727,786" strokecolor="gray" strokeweight=".15pt">
                <v:stroke joinstyle="bevel"/>
              </v:line>
              <v:line id="_x0000_s7205" style="position:absolute;flip:y" from="1727,773" to="1733,784" strokecolor="gray" strokeweight=".15pt">
                <v:stroke joinstyle="bevel"/>
              </v:line>
              <v:line id="_x0000_s7206" style="position:absolute" from="1733,773" to="1742,777" strokecolor="gray" strokeweight=".15pt">
                <v:stroke joinstyle="bevel"/>
              </v:line>
              <v:line id="_x0000_s7207" style="position:absolute;flip:y" from="1742,770" to="1744,777" strokecolor="gray" strokeweight=".15pt">
                <v:stroke joinstyle="bevel"/>
              </v:line>
              <v:line id="_x0000_s7208" style="position:absolute" from="1744,770" to="1745,772" strokecolor="gray" strokeweight=".15pt">
                <v:stroke joinstyle="bevel"/>
              </v:line>
              <v:line id="_x0000_s7209" style="position:absolute" from="1745,772" to="1751,780" strokecolor="gray" strokeweight=".15pt">
                <v:stroke joinstyle="bevel"/>
              </v:line>
              <v:line id="_x0000_s7210" style="position:absolute;flip:y" from="1751,776" to="1757,780" strokecolor="gray" strokeweight=".15pt">
                <v:stroke joinstyle="bevel"/>
              </v:line>
              <v:line id="_x0000_s7211" style="position:absolute" from="1757,776" to="1761,784" strokecolor="gray" strokeweight=".15pt">
                <v:stroke joinstyle="bevel"/>
              </v:line>
              <v:line id="_x0000_s7212" style="position:absolute;flip:y" from="1761,781" to="1763,784" strokecolor="gray" strokeweight=".15pt">
                <v:stroke joinstyle="bevel"/>
              </v:line>
              <v:line id="_x0000_s7213" style="position:absolute" from="1763,781" to="1772,797" strokecolor="gray" strokeweight=".15pt">
                <v:stroke joinstyle="bevel"/>
              </v:line>
              <v:line id="_x0000_s7214" style="position:absolute" from="1772,797" to="1773,797" strokecolor="gray" strokeweight=".15pt">
                <v:stroke joinstyle="bevel"/>
              </v:line>
              <v:line id="_x0000_s7215" style="position:absolute" from="1773,797" to="1781,818" strokecolor="gray" strokeweight=".15pt">
                <v:stroke joinstyle="bevel"/>
              </v:line>
              <v:line id="_x0000_s7216" style="position:absolute;flip:y" from="1781,816" to="1782,818" strokecolor="gray" strokeweight=".15pt">
                <v:stroke joinstyle="bevel"/>
              </v:line>
              <v:line id="_x0000_s7217" style="position:absolute" from="1782,816" to="1791,830" strokecolor="gray" strokeweight=".15pt">
                <v:stroke joinstyle="bevel"/>
              </v:line>
              <v:line id="_x0000_s7218" style="position:absolute;flip:y" from="1791,829" to="1793,830" strokecolor="gray" strokeweight=".15pt">
                <v:stroke joinstyle="bevel"/>
              </v:line>
              <v:line id="_x0000_s7219" style="position:absolute" from="1793,829" to="1799,851" strokecolor="gray" strokeweight=".15pt">
                <v:stroke joinstyle="bevel"/>
              </v:line>
              <v:line id="_x0000_s7220" style="position:absolute;flip:y" from="1799,848" to="1800,851" strokecolor="gray" strokeweight=".15pt">
                <v:stroke joinstyle="bevel"/>
              </v:line>
              <v:line id="_x0000_s7221" style="position:absolute" from="1800,848" to="1809,871" strokecolor="gray" strokeweight=".15pt">
                <v:stroke joinstyle="bevel"/>
              </v:line>
              <v:line id="_x0000_s7222" style="position:absolute" from="1809,871" to="1810,876" strokecolor="gray" strokeweight=".15pt">
                <v:stroke joinstyle="bevel"/>
              </v:line>
              <v:line id="_x0000_s7223" style="position:absolute" from="1810,876" to="1819,893" strokecolor="gray" strokeweight=".15pt">
                <v:stroke joinstyle="bevel"/>
              </v:line>
              <v:line id="_x0000_s7224" style="position:absolute" from="1819,893" to="1819,894" strokecolor="gray" strokeweight=".15pt">
                <v:stroke joinstyle="bevel"/>
              </v:line>
              <v:line id="_x0000_s7225" style="position:absolute" from="1819,894" to="1825,908" strokecolor="gray" strokeweight=".15pt">
                <v:stroke joinstyle="bevel"/>
              </v:line>
              <v:line id="_x0000_s7226" style="position:absolute" from="1825,908" to="1828,910" strokecolor="gray" strokeweight=".15pt">
                <v:stroke joinstyle="bevel"/>
              </v:line>
              <v:line id="_x0000_s7227" style="position:absolute" from="1828,910" to="1837,940" strokecolor="gray" strokeweight=".15pt">
                <v:stroke joinstyle="bevel"/>
              </v:line>
              <v:line id="_x0000_s7228" style="position:absolute;flip:y" from="1837,939" to="1838,940" strokecolor="gray" strokeweight=".15pt">
                <v:stroke joinstyle="bevel"/>
              </v:line>
              <v:line id="_x0000_s7229" style="position:absolute" from="1838,939" to="1845,967" strokecolor="gray" strokeweight=".15pt">
                <v:stroke joinstyle="bevel"/>
              </v:line>
              <v:line id="_x0000_s7230" style="position:absolute;flip:y" from="1845,963" to="1847,967" strokecolor="gray" strokeweight=".15pt">
                <v:stroke joinstyle="bevel"/>
              </v:line>
              <v:line id="_x0000_s7231" style="position:absolute" from="1847,963" to="1855,988" strokecolor="gray" strokeweight=".15pt">
                <v:stroke joinstyle="bevel"/>
              </v:line>
              <v:line id="_x0000_s7232" style="position:absolute" from="1855,988" to="1856,989" strokecolor="gray" strokeweight=".15pt">
                <v:stroke joinstyle="bevel"/>
              </v:line>
              <v:line id="_x0000_s7233" style="position:absolute" from="1856,989" to="1865,1011" strokecolor="gray" strokeweight=".15pt">
                <v:stroke joinstyle="bevel"/>
              </v:line>
              <v:line id="_x0000_s7234" style="position:absolute" from="1865,1011" to="1865,1011" strokecolor="gray" strokeweight=".15pt">
                <v:stroke joinstyle="bevel"/>
              </v:line>
              <v:line id="_x0000_s7235" style="position:absolute" from="1865,1011" to="1875,1033" strokecolor="gray" strokeweight=".15pt">
                <v:stroke joinstyle="bevel"/>
              </v:line>
              <v:line id="_x0000_s7236" style="position:absolute" from="1875,1033" to="1876,1033" strokecolor="gray" strokeweight=".15pt">
                <v:stroke joinstyle="bevel"/>
              </v:line>
              <v:line id="_x0000_s7237" style="position:absolute" from="1876,1033" to="1883,1044" strokecolor="gray" strokeweight=".15pt">
                <v:stroke joinstyle="bevel"/>
              </v:line>
              <v:line id="_x0000_s7238" style="position:absolute" from="1883,1044" to="1885,1048" strokecolor="gray" strokeweight=".15pt">
                <v:stroke joinstyle="bevel"/>
              </v:line>
              <v:line id="_x0000_s7239" style="position:absolute;flip:y" from="1885,1034" to="1893,1048" strokecolor="gray" strokeweight=".15pt">
                <v:stroke joinstyle="bevel"/>
              </v:line>
              <v:line id="_x0000_s7240" style="position:absolute;flip:y" from="1893,1033" to="1893,1034" strokecolor="gray" strokeweight=".15pt">
                <v:stroke joinstyle="bevel"/>
              </v:line>
              <v:line id="_x0000_s7241" style="position:absolute;flip:y" from="1893,890" to="1902,1033" strokecolor="gray" strokeweight=".15pt">
                <v:stroke joinstyle="bevel"/>
              </v:line>
              <v:line id="_x0000_s7242" style="position:absolute;flip:y" from="1902,872" to="1903,890" strokecolor="gray" strokeweight=".15pt">
                <v:stroke joinstyle="bevel"/>
              </v:line>
              <v:line id="_x0000_s7243" style="position:absolute;flip:y" from="1903,525" to="1912,872" strokecolor="gray" strokeweight=".15pt">
                <v:stroke joinstyle="bevel"/>
              </v:line>
              <v:line id="_x0000_s7244" style="position:absolute;flip:y" from="1912,500" to="1912,525" strokecolor="gray" strokeweight=".15pt">
                <v:stroke joinstyle="bevel"/>
              </v:line>
              <v:line id="_x0000_s7245" style="position:absolute;flip:y" from="1912,375" to="1915,500" strokecolor="gray" strokeweight=".15pt">
                <v:stroke joinstyle="bevel"/>
              </v:line>
              <v:line id="_x0000_s7246" style="position:absolute" from="1932,375" to="1933,378" strokecolor="gray" strokeweight=".15pt">
                <v:stroke joinstyle="bevel"/>
              </v:line>
              <v:line id="_x0000_s7247" style="position:absolute" from="1933,378" to="1940,685" strokecolor="gray" strokeweight=".15pt">
                <v:stroke joinstyle="bevel"/>
              </v:line>
              <v:line id="_x0000_s7248" style="position:absolute" from="1940,685" to="1940,702" strokecolor="gray" strokeweight=".15pt">
                <v:stroke joinstyle="bevel"/>
              </v:line>
              <v:line id="_x0000_s7249" style="position:absolute" from="1940,702" to="1948,1017" strokecolor="gray" strokeweight=".15pt">
                <v:stroke joinstyle="bevel"/>
              </v:line>
              <v:line id="_x0000_s7250" style="position:absolute" from="1948,1017" to="1949,1026" strokecolor="gray" strokeweight=".15pt">
                <v:stroke joinstyle="bevel"/>
              </v:line>
              <v:line id="_x0000_s7251" style="position:absolute" from="1949,1026" to="1958,1091" strokecolor="gray" strokeweight=".15pt">
                <v:stroke joinstyle="bevel"/>
              </v:line>
              <v:line id="_x0000_s7252" style="position:absolute;flip:y" from="1958,1090" to="1959,1091" strokecolor="gray" strokeweight=".15pt">
                <v:stroke joinstyle="bevel"/>
              </v:line>
              <v:line id="_x0000_s7253" style="position:absolute" from="1959,1090" to="1964,1108" strokecolor="gray" strokeweight=".15pt">
                <v:stroke joinstyle="bevel"/>
              </v:line>
              <v:line id="_x0000_s7254" style="position:absolute;flip:y" from="1964,1105" to="1968,1108" strokecolor="gray" strokeweight=".15pt">
                <v:stroke joinstyle="bevel"/>
              </v:line>
              <v:line id="_x0000_s7255" style="position:absolute" from="1968,1105" to="1976,1120" strokecolor="gray" strokeweight=".15pt">
                <v:stroke joinstyle="bevel"/>
              </v:line>
              <v:line id="_x0000_s7256" style="position:absolute;flip:y" from="1976,1119" to="1978,1120" strokecolor="gray" strokeweight=".15pt">
                <v:stroke joinstyle="bevel"/>
              </v:line>
              <v:line id="_x0000_s7257" style="position:absolute" from="1978,1119" to="1985,1126" strokecolor="gray" strokeweight=".15pt">
                <v:stroke joinstyle="bevel"/>
              </v:line>
              <v:line id="_x0000_s7258" style="position:absolute;flip:y" from="1985,1124" to="1987,1126" strokecolor="gray" strokeweight=".15pt">
                <v:stroke joinstyle="bevel"/>
              </v:line>
              <v:line id="_x0000_s7259" style="position:absolute" from="1987,1124" to="1992,1134" strokecolor="gray" strokeweight=".15pt">
                <v:stroke joinstyle="bevel"/>
              </v:line>
              <v:line id="_x0000_s7260" style="position:absolute" from="1992,1134" to="1999,1138" strokecolor="gray" strokeweight=".15pt">
                <v:stroke joinstyle="bevel"/>
              </v:line>
              <v:line id="_x0000_s7261" style="position:absolute;flip:y" from="1999,1129" to="2001,1138" strokecolor="gray" strokeweight=".15pt">
                <v:stroke joinstyle="bevel"/>
              </v:line>
              <v:line id="_x0000_s7262" style="position:absolute" from="2001,1129" to="2010,1129" strokecolor="gray" strokeweight=".15pt">
                <v:stroke joinstyle="bevel"/>
              </v:line>
              <v:line id="_x0000_s7263" style="position:absolute" from="2010,1129" to="2013,1140" strokecolor="gray" strokeweight=".15pt">
                <v:stroke joinstyle="bevel"/>
              </v:line>
              <v:line id="_x0000_s7264" style="position:absolute;flip:y" from="2013,1137" to="2014,1140" strokecolor="gray" strokeweight=".15pt">
                <v:stroke joinstyle="bevel"/>
              </v:line>
              <v:line id="_x0000_s7265" style="position:absolute" from="2014,1137" to="2022,1144" strokecolor="gray" strokeweight=".15pt">
                <v:stroke joinstyle="bevel"/>
              </v:line>
              <v:line id="_x0000_s7266" style="position:absolute;flip:y" from="2022,1137" to="2030,1144" strokecolor="gray" strokeweight=".15pt">
                <v:stroke joinstyle="bevel"/>
              </v:line>
              <v:line id="_x0000_s7267" style="position:absolute" from="2030,1137" to="2032,1145" strokecolor="gray" strokeweight=".15pt">
                <v:stroke joinstyle="bevel"/>
              </v:line>
              <v:line id="_x0000_s7268" style="position:absolute;flip:y" from="2032,1141" to="2035,1145" strokecolor="gray" strokeweight=".15pt">
                <v:stroke joinstyle="bevel"/>
              </v:line>
              <v:line id="_x0000_s7269" style="position:absolute" from="2035,1141" to="2040,1147" strokecolor="gray" strokeweight=".15pt">
                <v:stroke joinstyle="bevel"/>
              </v:line>
              <v:line id="_x0000_s7270" style="position:absolute;flip:y" from="2040,1140" to="2044,1147" strokecolor="gray" strokeweight=".15pt">
                <v:stroke joinstyle="bevel"/>
              </v:line>
              <v:line id="_x0000_s7271" style="position:absolute" from="2044,1140" to="2051,1152" strokecolor="gray" strokeweight=".15pt">
                <v:stroke joinstyle="bevel"/>
              </v:line>
              <v:line id="_x0000_s7272" style="position:absolute" from="2051,1152" to="2051,1153" strokecolor="gray" strokeweight=".15pt">
                <v:stroke joinstyle="bevel"/>
              </v:line>
              <v:line id="_x0000_s7273" style="position:absolute;flip:y" from="2051,1145" to="2060,1153" strokecolor="gray" strokeweight=".15pt">
                <v:stroke joinstyle="bevel"/>
              </v:line>
              <v:line id="_x0000_s7274" style="position:absolute;flip:y" from="2060,1141" to="2062,1145" strokecolor="gray" strokeweight=".15pt">
                <v:stroke joinstyle="bevel"/>
              </v:line>
              <v:line id="_x0000_s7275" style="position:absolute" from="2062,1141" to="2065,1149" strokecolor="gray" strokeweight=".15pt">
                <v:stroke joinstyle="bevel"/>
              </v:line>
              <v:line id="_x0000_s7276" style="position:absolute" from="2065,1149" to="2072,1159" strokecolor="gray" strokeweight=".15pt">
                <v:stroke joinstyle="bevel"/>
              </v:line>
              <v:line id="_x0000_s7277" style="position:absolute;flip:y" from="2072,1144" to="2079,1159" strokecolor="gray" strokeweight=".15pt">
                <v:stroke joinstyle="bevel"/>
              </v:line>
              <v:line id="_x0000_s7278" style="position:absolute" from="2079,1144" to="2079,1144" strokecolor="gray" strokeweight=".15pt">
                <v:stroke joinstyle="bevel"/>
              </v:line>
              <v:line id="_x0000_s7279" style="position:absolute" from="2079,1144" to="2081,1151" strokecolor="gray" strokeweight=".15pt">
                <v:stroke joinstyle="bevel"/>
              </v:line>
              <v:line id="_x0000_s7280" style="position:absolute;flip:y" from="2081,1146" to="2088,1151" strokecolor="gray" strokeweight=".15pt">
                <v:stroke joinstyle="bevel"/>
              </v:line>
              <v:line id="_x0000_s7281" style="position:absolute" from="2088,1146" to="2092,1152" strokecolor="gray" strokeweight=".15pt">
                <v:stroke joinstyle="bevel"/>
              </v:line>
              <v:line id="_x0000_s7282" style="position:absolute" from="2092,1152" to="2101,1155" strokecolor="gray" strokeweight=".15pt">
                <v:stroke joinstyle="bevel"/>
              </v:line>
              <v:line id="_x0000_s7283" style="position:absolute;flip:y" from="2101,1148" to="2102,1155" strokecolor="gray" strokeweight=".15pt">
                <v:stroke joinstyle="bevel"/>
              </v:line>
              <v:line id="_x0000_s7284" style="position:absolute" from="2102,1148" to="2111,1149" strokecolor="gray" strokeweight=".15pt">
                <v:stroke joinstyle="bevel"/>
              </v:line>
              <v:line id="_x0000_s7285" style="position:absolute" from="2111,1149" to="2113,1158" strokecolor="gray" strokeweight=".15pt">
                <v:stroke joinstyle="bevel"/>
              </v:line>
              <v:line id="_x0000_s7286" style="position:absolute" from="2113,1158" to="2122,1158" strokecolor="gray" strokeweight=".15pt">
                <v:stroke joinstyle="bevel"/>
              </v:line>
              <v:line id="_x0000_s7287" style="position:absolute;flip:y" from="2122,1148" to="2124,1158" strokecolor="gray" strokeweight=".15pt">
                <v:stroke joinstyle="bevel"/>
              </v:line>
              <v:line id="_x0000_s7288" style="position:absolute" from="2124,1148" to="2128,1148" strokecolor="gray" strokeweight=".15pt">
                <v:stroke joinstyle="bevel"/>
              </v:line>
              <v:line id="_x0000_s7289" style="position:absolute" from="2128,1148" to="2133,1156" strokecolor="gray" strokeweight=".15pt">
                <v:stroke joinstyle="bevel"/>
              </v:line>
              <v:line id="_x0000_s7290" style="position:absolute;flip:y" from="2133,1155" to="2135,1156" strokecolor="gray" strokeweight=".15pt">
                <v:stroke joinstyle="bevel"/>
              </v:line>
              <v:line id="_x0000_s7291" style="position:absolute;flip:y" from="2135,1148" to="2140,1155" strokecolor="gray" strokeweight=".15pt">
                <v:stroke joinstyle="bevel"/>
              </v:line>
              <v:line id="_x0000_s7292" style="position:absolute" from="2140,1148" to="2145,1152" strokecolor="gray" strokeweight=".15pt">
                <v:stroke joinstyle="bevel"/>
              </v:line>
              <v:line id="_x0000_s7293" style="position:absolute;flip:y" from="2145,1145" to="2149,1152" strokecolor="gray" strokeweight=".15pt">
                <v:stroke joinstyle="bevel"/>
              </v:line>
              <v:line id="_x0000_s7294" style="position:absolute" from="2149,1145" to="2154,1154" strokecolor="gray" strokeweight=".15pt">
                <v:stroke joinstyle="bevel"/>
              </v:line>
              <v:line id="_x0000_s7295" style="position:absolute;flip:y" from="2154,1146" to="2159,1154" strokecolor="gray" strokeweight=".15pt">
                <v:stroke joinstyle="bevel"/>
              </v:line>
              <v:line id="_x0000_s7296" style="position:absolute" from="2159,1146" to="2164,1148" strokecolor="gray" strokeweight=".15pt">
                <v:stroke joinstyle="bevel"/>
              </v:line>
              <v:line id="_x0000_s7297" style="position:absolute" from="2164,1148" to="2169,1156" strokecolor="gray" strokeweight=".15pt">
                <v:stroke joinstyle="bevel"/>
              </v:line>
              <v:line id="_x0000_s7298" style="position:absolute" from="2169,1156" to="2173,1158" strokecolor="gray" strokeweight=".15pt">
                <v:stroke joinstyle="bevel"/>
              </v:line>
              <v:line id="_x0000_s7299" style="position:absolute;flip:y" from="2173,1147" to="2176,1158" strokecolor="gray" strokeweight=".15pt">
                <v:stroke joinstyle="bevel"/>
              </v:line>
              <v:line id="_x0000_s7300" style="position:absolute" from="2176,1147" to="2185,1152" strokecolor="gray" strokeweight=".15pt">
                <v:stroke joinstyle="bevel"/>
              </v:line>
              <v:line id="_x0000_s7301" style="position:absolute" from="2185,1152" to="2189,1159" strokecolor="gray" strokeweight=".15pt">
                <v:stroke joinstyle="bevel"/>
              </v:line>
              <v:line id="_x0000_s7302" style="position:absolute;flip:y" from="2189,1151" to="2192,1159" strokecolor="gray" strokeweight=".15pt">
                <v:stroke joinstyle="bevel"/>
              </v:line>
              <v:line id="_x0000_s7303" style="position:absolute" from="2192,1151" to="2195,1159" strokecolor="gray" strokeweight=".15pt">
                <v:stroke joinstyle="bevel"/>
              </v:line>
              <v:line id="_x0000_s7304" style="position:absolute;flip:y" from="2195,1151" to="2206,1159" strokecolor="gray" strokeweight=".15pt">
                <v:stroke joinstyle="bevel"/>
              </v:line>
              <v:line id="_x0000_s7305" style="position:absolute" from="2206,1151" to="2207,1160" strokecolor="gray" strokeweight=".15pt">
                <v:stroke joinstyle="bevel"/>
              </v:line>
              <v:line id="_x0000_s7306" style="position:absolute" from="2207,1160" to="2210,1162" strokecolor="gray" strokeweight=".15pt">
                <v:stroke joinstyle="bevel"/>
              </v:line>
              <v:line id="_x0000_s7307" style="position:absolute;flip:y" from="2210,1153" to="2211,1162" strokecolor="gray" strokeweight=".15pt">
                <v:stroke joinstyle="bevel"/>
              </v:line>
              <v:line id="_x0000_s7308" style="position:absolute" from="2211,1153" to="2221,1157" strokecolor="gray" strokeweight=".15pt">
                <v:stroke joinstyle="bevel"/>
              </v:line>
              <v:line id="_x0000_s7309" style="position:absolute;flip:y" from="2221,1149" to="2225,1157" strokecolor="gray" strokeweight=".15pt">
                <v:stroke joinstyle="bevel"/>
              </v:line>
              <v:line id="_x0000_s7310" style="position:absolute" from="2225,1149" to="2231,1152" strokecolor="gray" strokeweight=".15pt">
                <v:stroke joinstyle="bevel"/>
              </v:line>
              <v:line id="_x0000_s7311" style="position:absolute" from="2231,1152" to="2233,1162" strokecolor="gray" strokeweight=".15pt">
                <v:stroke joinstyle="bevel"/>
              </v:line>
              <v:line id="_x0000_s7312" style="position:absolute;flip:y" from="2233,1156" to="2236,1162" strokecolor="gray" strokeweight=".15pt">
                <v:stroke joinstyle="bevel"/>
              </v:line>
              <v:line id="_x0000_s7313" style="position:absolute" from="2236,1156" to="2244,1162" strokecolor="gray" strokeweight=".15pt">
                <v:stroke joinstyle="bevel"/>
              </v:line>
              <v:line id="_x0000_s7314" style="position:absolute" from="2244,1162" to="2250,1163" strokecolor="gray" strokeweight=".15pt">
                <v:stroke joinstyle="bevel"/>
              </v:line>
              <v:line id="_x0000_s7315" style="position:absolute;flip:y" from="2250,1154" to="2252,1163" strokecolor="gray" strokeweight=".15pt">
                <v:stroke joinstyle="bevel"/>
              </v:line>
              <v:line id="_x0000_s7316" style="position:absolute;flip:y" from="2252,1152" to="2257,1154" strokecolor="gray" strokeweight=".15pt">
                <v:stroke joinstyle="bevel"/>
              </v:line>
              <v:line id="_x0000_s7317" style="position:absolute" from="2257,1152" to="2262,1162" strokecolor="gray" strokeweight=".15pt">
                <v:stroke joinstyle="bevel"/>
              </v:line>
              <v:line id="_x0000_s7318" style="position:absolute" from="2262,1162" to="2265,1162" strokecolor="gray" strokeweight=".15pt">
                <v:stroke joinstyle="bevel"/>
              </v:line>
              <v:line id="_x0000_s7319" style="position:absolute;flip:y" from="2265,1154" to="2268,1162" strokecolor="gray" strokeweight=".15pt">
                <v:stroke joinstyle="bevel"/>
              </v:line>
              <v:line id="_x0000_s7320" style="position:absolute;flip:y" from="2268,1153" to="2274,1154" strokecolor="gray" strokeweight=".15pt">
                <v:stroke joinstyle="bevel"/>
              </v:line>
              <v:line id="_x0000_s7321" style="position:absolute" from="2274,1153" to="2279,1164" strokecolor="gray" strokeweight=".15pt">
                <v:stroke joinstyle="bevel"/>
              </v:line>
              <v:line id="_x0000_s7322" style="position:absolute;flip:y" from="2279,1163" to="2283,1164" strokecolor="gray" strokeweight=".15pt">
                <v:stroke joinstyle="bevel"/>
              </v:line>
              <v:line id="_x0000_s7323" style="position:absolute;flip:y" from="2283,1158" to="2285,1163" strokecolor="gray" strokeweight=".15pt">
                <v:stroke joinstyle="bevel"/>
              </v:line>
              <v:line id="_x0000_s7324" style="position:absolute" from="2285,1158" to="2299,1163" strokecolor="gray" strokeweight=".15pt">
                <v:stroke joinstyle="bevel"/>
              </v:line>
            </v:group>
            <v:group id="_x0000_s7526" style="position:absolute;left:192;top:375;width:2125;height:1153" coordorigin="192,375" coordsize="2125,1153">
              <v:line id="_x0000_s7326" style="position:absolute;flip:y" from="2299,1155" to="2301,1163" strokecolor="gray" strokeweight=".15pt">
                <v:stroke joinstyle="bevel"/>
              </v:line>
              <v:line id="_x0000_s7327" style="position:absolute" from="2301,1155" to="2305,1156" strokecolor="gray" strokeweight=".15pt">
                <v:stroke joinstyle="bevel"/>
              </v:line>
              <v:line id="_x0000_s7328" style="position:absolute" from="2305,1156" to="2310,1164" strokecolor="gray" strokeweight=".15pt">
                <v:stroke joinstyle="bevel"/>
              </v:line>
              <v:line id="_x0000_s7329" style="position:absolute" from="2310,1164" to="2315,1166" strokecolor="gray" strokeweight=".15pt">
                <v:stroke joinstyle="bevel"/>
              </v:line>
              <v:line id="_x0000_s7330" style="position:absolute;flip:y" from="2315,1158" to="2317,1166" strokecolor="gray" strokeweight=".15pt">
                <v:stroke joinstyle="bevel"/>
              </v:line>
              <v:line id="_x0000_s7331" style="position:absolute" from="216,375" to="216,1236" strokecolor="white" strokeweight=".4pt">
                <v:stroke joinstyle="bevel"/>
              </v:line>
              <v:line id="_x0000_s7332" style="position:absolute" from="2317,375" to="2317,1236" strokecolor="white" strokeweight=".4pt">
                <v:stroke joinstyle="bevel"/>
              </v:line>
              <v:line id="_x0000_s7333" style="position:absolute" from="216,375" to="2317,375" strokecolor="white" strokeweight=".4pt">
                <v:stroke joinstyle="bevel"/>
              </v:line>
              <v:line id="_x0000_s7334" style="position:absolute" from="216,1236" to="2317,1236" strokecolor="white" strokeweight=".4pt">
                <v:stroke joinstyle="bevel"/>
              </v:line>
              <v:line id="_x0000_s7335" style="position:absolute" from="192,1521" to="193,1522" strokecolor="gray" strokeweight=".15pt">
                <v:stroke joinstyle="bevel"/>
              </v:line>
              <v:line id="_x0000_s7336" style="position:absolute;flip:y" from="193,1518" to="194,1522" strokecolor="gray" strokeweight=".15pt">
                <v:stroke joinstyle="bevel"/>
              </v:line>
              <v:line id="_x0000_s7337" style="position:absolute;flip:y" from="194,1514" to="195,1518" strokecolor="gray" strokeweight=".15pt">
                <v:stroke joinstyle="bevel"/>
              </v:line>
              <v:line id="_x0000_s7338" style="position:absolute" from="195,1514" to="200,1523" strokecolor="gray" strokeweight=".15pt">
                <v:stroke joinstyle="bevel"/>
              </v:line>
              <v:line id="_x0000_s7339" style="position:absolute;flip:y" from="200,1515" to="208,1523" strokecolor="gray" strokeweight=".15pt">
                <v:stroke joinstyle="bevel"/>
              </v:line>
              <v:line id="_x0000_s7340" style="position:absolute" from="208,1515" to="211,1521" strokecolor="gray" strokeweight=".15pt">
                <v:stroke joinstyle="bevel"/>
              </v:line>
              <v:line id="_x0000_s7341" style="position:absolute;flip:y" from="211,1517" to="215,1521" strokecolor="gray" strokeweight=".15pt">
                <v:stroke joinstyle="bevel"/>
              </v:line>
              <v:line id="_x0000_s7342" style="position:absolute" from="215,1517" to="221,1521" strokecolor="gray" strokeweight=".15pt">
                <v:stroke joinstyle="bevel"/>
              </v:line>
              <v:line id="_x0000_s7343" style="position:absolute;flip:y" from="221,1513" to="224,1521" strokecolor="gray" strokeweight=".15pt">
                <v:stroke joinstyle="bevel"/>
              </v:line>
              <v:line id="_x0000_s7344" style="position:absolute" from="224,1513" to="231,1526" strokecolor="gray" strokeweight=".15pt">
                <v:stroke joinstyle="bevel"/>
              </v:line>
              <v:line id="_x0000_s7345" style="position:absolute;flip:y" from="231,1513" to="237,1526" strokecolor="gray" strokeweight=".15pt">
                <v:stroke joinstyle="bevel"/>
              </v:line>
              <v:line id="_x0000_s7346" style="position:absolute" from="237,1513" to="239,1524" strokecolor="gray" strokeweight=".15pt">
                <v:stroke joinstyle="bevel"/>
              </v:line>
              <v:line id="_x0000_s7347" style="position:absolute;flip:y" from="239,1523" to="242,1524" strokecolor="gray" strokeweight=".15pt">
                <v:stroke joinstyle="bevel"/>
              </v:line>
              <v:line id="_x0000_s7348" style="position:absolute;flip:y" from="242,1514" to="247,1523" strokecolor="gray" strokeweight=".15pt">
                <v:stroke joinstyle="bevel"/>
              </v:line>
              <v:line id="_x0000_s7349" style="position:absolute" from="247,1514" to="256,1518" strokecolor="gray" strokeweight=".15pt">
                <v:stroke joinstyle="bevel"/>
              </v:line>
              <v:line id="_x0000_s7350" style="position:absolute;flip:y" from="256,1510" to="258,1518" strokecolor="gray" strokeweight=".15pt">
                <v:stroke joinstyle="bevel"/>
              </v:line>
              <v:line id="_x0000_s7351" style="position:absolute;flip:y" from="258,1509" to="262,1510" strokecolor="gray" strokeweight=".15pt">
                <v:stroke joinstyle="bevel"/>
              </v:line>
              <v:line id="_x0000_s7352" style="position:absolute" from="262,1509" to="266,1518" strokecolor="gray" strokeweight=".15pt">
                <v:stroke joinstyle="bevel"/>
              </v:line>
              <v:line id="_x0000_s7353" style="position:absolute;flip:y" from="266,1510" to="271,1518" strokecolor="gray" strokeweight=".15pt">
                <v:stroke joinstyle="bevel"/>
              </v:line>
              <v:line id="_x0000_s7354" style="position:absolute" from="271,1510" to="278,1524" strokecolor="gray" strokeweight=".15pt">
                <v:stroke joinstyle="bevel"/>
              </v:line>
              <v:line id="_x0000_s7355" style="position:absolute;flip:y" from="278,1513" to="281,1524" strokecolor="gray" strokeweight=".15pt">
                <v:stroke joinstyle="bevel"/>
              </v:line>
              <v:line id="_x0000_s7356" style="position:absolute" from="281,1513" to="285,1524" strokecolor="gray" strokeweight=".15pt">
                <v:stroke joinstyle="bevel"/>
              </v:line>
              <v:line id="_x0000_s7357" style="position:absolute;flip:y" from="285,1516" to="292,1524" strokecolor="gray" strokeweight=".15pt">
                <v:stroke joinstyle="bevel"/>
              </v:line>
              <v:line id="_x0000_s7358" style="position:absolute" from="292,1516" to="295,1523" strokecolor="gray" strokeweight=".15pt">
                <v:stroke joinstyle="bevel"/>
              </v:line>
              <v:line id="_x0000_s7359" style="position:absolute;flip:y" from="295,1520" to="297,1523" strokecolor="gray" strokeweight=".15pt">
                <v:stroke joinstyle="bevel"/>
              </v:line>
              <v:line id="_x0000_s7360" style="position:absolute;flip:y" from="297,1511" to="304,1520" strokecolor="gray" strokeweight=".15pt">
                <v:stroke joinstyle="bevel"/>
              </v:line>
              <v:line id="_x0000_s7361" style="position:absolute" from="304,1511" to="308,1514" strokecolor="gray" strokeweight=".15pt">
                <v:stroke joinstyle="bevel"/>
              </v:line>
              <v:line id="_x0000_s7362" style="position:absolute" from="308,1514" to="312,1528" strokecolor="gray" strokeweight=".15pt">
                <v:stroke joinstyle="bevel"/>
              </v:line>
              <v:line id="_x0000_s7363" style="position:absolute;flip:y" from="312,1521" to="317,1528" strokecolor="gray" strokeweight=".15pt">
                <v:stroke joinstyle="bevel"/>
              </v:line>
              <v:line id="_x0000_s7364" style="position:absolute;flip:y" from="317,1514" to="323,1521" strokecolor="gray" strokeweight=".15pt">
                <v:stroke joinstyle="bevel"/>
              </v:line>
              <v:line id="_x0000_s7365" style="position:absolute" from="323,1514" to="330,1523" strokecolor="gray" strokeweight=".15pt">
                <v:stroke joinstyle="bevel"/>
              </v:line>
              <v:line id="_x0000_s7366" style="position:absolute;flip:y" from="330,1513" to="333,1523" strokecolor="gray" strokeweight=".15pt">
                <v:stroke joinstyle="bevel"/>
              </v:line>
              <v:line id="_x0000_s7367" style="position:absolute" from="333,1513" to="336,1515" strokecolor="gray" strokeweight=".15pt">
                <v:stroke joinstyle="bevel"/>
              </v:line>
              <v:line id="_x0000_s7368" style="position:absolute" from="336,1515" to="341,1521" strokecolor="gray" strokeweight=".15pt">
                <v:stroke joinstyle="bevel"/>
              </v:line>
              <v:line id="_x0000_s7369" style="position:absolute" from="341,1521" to="345,1523" strokecolor="gray" strokeweight=".15pt">
                <v:stroke joinstyle="bevel"/>
              </v:line>
              <v:line id="_x0000_s7370" style="position:absolute;flip:y" from="345,1511" to="352,1523" strokecolor="gray" strokeweight=".15pt">
                <v:stroke joinstyle="bevel"/>
              </v:line>
              <v:line id="_x0000_s7371" style="position:absolute" from="352,1511" to="354,1521" strokecolor="gray" strokeweight=".15pt">
                <v:stroke joinstyle="bevel"/>
              </v:line>
              <v:line id="_x0000_s7372" style="position:absolute;flip:y" from="354,1513" to="357,1521" strokecolor="gray" strokeweight=".15pt">
                <v:stroke joinstyle="bevel"/>
              </v:line>
              <v:line id="_x0000_s7373" style="position:absolute" from="357,1513" to="363,1520" strokecolor="gray" strokeweight=".15pt">
                <v:stroke joinstyle="bevel"/>
              </v:line>
              <v:line id="_x0000_s7374" style="position:absolute;flip:y" from="363,1510" to="365,1520" strokecolor="gray" strokeweight=".15pt">
                <v:stroke joinstyle="bevel"/>
              </v:line>
              <v:line id="_x0000_s7375" style="position:absolute" from="365,1510" to="375,1510" strokecolor="gray" strokeweight=".15pt">
                <v:stroke joinstyle="bevel"/>
              </v:line>
              <v:line id="_x0000_s7376" style="position:absolute" from="375,1510" to="379,1523" strokecolor="gray" strokeweight=".15pt">
                <v:stroke joinstyle="bevel"/>
              </v:line>
              <v:line id="_x0000_s7377" style="position:absolute;flip:y" from="379,1511" to="384,1523" strokecolor="gray" strokeweight=".15pt">
                <v:stroke joinstyle="bevel"/>
              </v:line>
              <v:line id="_x0000_s7378" style="position:absolute" from="384,1511" to="388,1520" strokecolor="gray" strokeweight=".15pt">
                <v:stroke joinstyle="bevel"/>
              </v:line>
              <v:line id="_x0000_s7379" style="position:absolute" from="388,1520" to="394,1521" strokecolor="gray" strokeweight=".15pt">
                <v:stroke joinstyle="bevel"/>
              </v:line>
              <v:line id="_x0000_s7380" style="position:absolute;flip:y" from="394,1513" to="396,1521" strokecolor="gray" strokeweight=".15pt">
                <v:stroke joinstyle="bevel"/>
              </v:line>
              <v:line id="_x0000_s7381" style="position:absolute" from="396,1513" to="399,1520" strokecolor="gray" strokeweight=".15pt">
                <v:stroke joinstyle="bevel"/>
              </v:line>
              <v:line id="_x0000_s7382" style="position:absolute;flip:y" from="399,1512" to="400,1520" strokecolor="gray" strokeweight=".15pt">
                <v:stroke joinstyle="bevel"/>
              </v:line>
              <v:line id="_x0000_s7383" style="position:absolute" from="400,1512" to="410,1523" strokecolor="gray" strokeweight=".15pt">
                <v:stroke joinstyle="bevel"/>
              </v:line>
              <v:line id="_x0000_s7384" style="position:absolute;flip:y" from="410,1511" to="414,1523" strokecolor="gray" strokeweight=".15pt">
                <v:stroke joinstyle="bevel"/>
              </v:line>
              <v:line id="_x0000_s7385" style="position:absolute" from="414,1511" to="420,1511" strokecolor="gray" strokeweight=".15pt">
                <v:stroke joinstyle="bevel"/>
              </v:line>
              <v:line id="_x0000_s7386" style="position:absolute" from="420,1511" to="427,1518" strokecolor="gray" strokeweight=".15pt">
                <v:stroke joinstyle="bevel"/>
              </v:line>
              <v:line id="_x0000_s7387" style="position:absolute" from="427,1518" to="428,1518" strokecolor="gray" strokeweight=".15pt">
                <v:stroke joinstyle="bevel"/>
              </v:line>
              <v:line id="_x0000_s7388" style="position:absolute;flip:y" from="428,1510" to="434,1518" strokecolor="gray" strokeweight=".15pt">
                <v:stroke joinstyle="bevel"/>
              </v:line>
              <v:line id="_x0000_s7389" style="position:absolute" from="434,1510" to="436,1517" strokecolor="gray" strokeweight=".15pt">
                <v:stroke joinstyle="bevel"/>
              </v:line>
              <v:line id="_x0000_s7390" style="position:absolute;flip:y" from="436,1506" to="442,1517" strokecolor="gray" strokeweight=".15pt">
                <v:stroke joinstyle="bevel"/>
              </v:line>
              <v:line id="_x0000_s7391" style="position:absolute" from="442,1506" to="448,1510" strokecolor="gray" strokeweight=".15pt">
                <v:stroke joinstyle="bevel"/>
              </v:line>
              <v:line id="_x0000_s7392" style="position:absolute" from="448,1510" to="454,1517" strokecolor="gray" strokeweight=".15pt">
                <v:stroke joinstyle="bevel"/>
              </v:line>
              <v:line id="_x0000_s7393" style="position:absolute" from="454,1517" to="454,1522" strokecolor="gray" strokeweight=".15pt">
                <v:stroke joinstyle="bevel"/>
              </v:line>
              <v:line id="_x0000_s7394" style="position:absolute;flip:y" from="454,1510" to="458,1522" strokecolor="gray" strokeweight=".15pt">
                <v:stroke joinstyle="bevel"/>
              </v:line>
              <v:line id="_x0000_s7395" style="position:absolute;flip:y" from="458,1509" to="465,1510" strokecolor="gray" strokeweight=".15pt">
                <v:stroke joinstyle="bevel"/>
              </v:line>
              <v:line id="_x0000_s7396" style="position:absolute" from="465,1509" to="472,1517" strokecolor="gray" strokeweight=".15pt">
                <v:stroke joinstyle="bevel"/>
              </v:line>
              <v:line id="_x0000_s7397" style="position:absolute" from="472,1517" to="474,1520" strokecolor="gray" strokeweight=".15pt">
                <v:stroke joinstyle="bevel"/>
              </v:line>
              <v:line id="_x0000_s7398" style="position:absolute;flip:y" from="474,1509" to="479,1520" strokecolor="gray" strokeweight=".15pt">
                <v:stroke joinstyle="bevel"/>
              </v:line>
              <v:line id="_x0000_s7399" style="position:absolute;flip:y" from="479,1507" to="485,1509" strokecolor="gray" strokeweight=".15pt">
                <v:stroke joinstyle="bevel"/>
              </v:line>
              <v:line id="_x0000_s7400" style="position:absolute" from="485,1507" to="487,1517" strokecolor="gray" strokeweight=".15pt">
                <v:stroke joinstyle="bevel"/>
              </v:line>
              <v:line id="_x0000_s7401" style="position:absolute;flip:y" from="487,1507" to="494,1517" strokecolor="gray" strokeweight=".15pt">
                <v:stroke joinstyle="bevel"/>
              </v:line>
              <v:line id="_x0000_s7402" style="position:absolute" from="494,1507" to="499,1517" strokecolor="gray" strokeweight=".15pt">
                <v:stroke joinstyle="bevel"/>
              </v:line>
              <v:line id="_x0000_s7403" style="position:absolute;flip:y" from="499,1513" to="503,1517" strokecolor="gray" strokeweight=".15pt">
                <v:stroke joinstyle="bevel"/>
              </v:line>
              <v:line id="_x0000_s7404" style="position:absolute;flip:y" from="503,1509" to="504,1513" strokecolor="gray" strokeweight=".15pt">
                <v:stroke joinstyle="bevel"/>
              </v:line>
              <v:line id="_x0000_s7405" style="position:absolute" from="504,1509" to="511,1515" strokecolor="gray" strokeweight=".15pt">
                <v:stroke joinstyle="bevel"/>
              </v:line>
              <v:line id="_x0000_s7406" style="position:absolute;flip:y" from="511,1504" to="516,1515" strokecolor="gray" strokeweight=".15pt">
                <v:stroke joinstyle="bevel"/>
              </v:line>
              <v:line id="_x0000_s7407" style="position:absolute;flip:y" from="516,1501" to="523,1504" strokecolor="gray" strokeweight=".15pt">
                <v:stroke joinstyle="bevel"/>
              </v:line>
              <v:line id="_x0000_s7408" style="position:absolute" from="523,1501" to="526,1510" strokecolor="gray" strokeweight=".15pt">
                <v:stroke joinstyle="bevel"/>
              </v:line>
              <v:line id="_x0000_s7409" style="position:absolute;flip:y" from="526,1502" to="532,1510" strokecolor="gray" strokeweight=".15pt">
                <v:stroke joinstyle="bevel"/>
              </v:line>
              <v:line id="_x0000_s7410" style="position:absolute" from="532,1502" to="534,1511" strokecolor="gray" strokeweight=".15pt">
                <v:stroke joinstyle="bevel"/>
              </v:line>
              <v:line id="_x0000_s7411" style="position:absolute" from="534,1511" to="538,1511" strokecolor="gray" strokeweight=".15pt">
                <v:stroke joinstyle="bevel"/>
              </v:line>
              <v:line id="_x0000_s7412" style="position:absolute;flip:y" from="538,1500" to="546,1511" strokecolor="gray" strokeweight=".15pt">
                <v:stroke joinstyle="bevel"/>
              </v:line>
              <v:line id="_x0000_s7413" style="position:absolute" from="546,1500" to="547,1503" strokecolor="gray" strokeweight=".15pt">
                <v:stroke joinstyle="bevel"/>
              </v:line>
              <v:line id="_x0000_s7414" style="position:absolute;flip:y" from="547,1494" to="555,1503" strokecolor="gray" strokeweight=".15pt">
                <v:stroke joinstyle="bevel"/>
              </v:line>
              <v:line id="_x0000_s7415" style="position:absolute" from="555,1494" to="557,1503" strokecolor="gray" strokeweight=".15pt">
                <v:stroke joinstyle="bevel"/>
              </v:line>
              <v:line id="_x0000_s7416" style="position:absolute;flip:y" from="557,1493" to="563,1503" strokecolor="gray" strokeweight=".15pt">
                <v:stroke joinstyle="bevel"/>
              </v:line>
              <v:line id="_x0000_s7417" style="position:absolute" from="563,1493" to="566,1499" strokecolor="gray" strokeweight=".15pt">
                <v:stroke joinstyle="bevel"/>
              </v:line>
              <v:line id="_x0000_s7418" style="position:absolute;flip:y" from="566,1491" to="570,1499" strokecolor="gray" strokeweight=".15pt">
                <v:stroke joinstyle="bevel"/>
              </v:line>
              <v:line id="_x0000_s7419" style="position:absolute" from="570,1491" to="581,1494" strokecolor="gray" strokeweight=".15pt">
                <v:stroke joinstyle="bevel"/>
              </v:line>
              <v:line id="_x0000_s7420" style="position:absolute;flip:y" from="581,1485" to="584,1494" strokecolor="gray" strokeweight=".15pt">
                <v:stroke joinstyle="bevel"/>
              </v:line>
              <v:line id="_x0000_s7421" style="position:absolute" from="584,1485" to="585,1489" strokecolor="gray" strokeweight=".15pt">
                <v:stroke joinstyle="bevel"/>
              </v:line>
              <v:line id="_x0000_s7422" style="position:absolute;flip:y" from="585,1483" to="588,1489" strokecolor="gray" strokeweight=".15pt">
                <v:stroke joinstyle="bevel"/>
              </v:line>
              <v:line id="_x0000_s7423" style="position:absolute" from="588,1483" to="594,1489" strokecolor="gray" strokeweight=".15pt">
                <v:stroke joinstyle="bevel"/>
              </v:line>
              <v:line id="_x0000_s7424" style="position:absolute;flip:y" from="594,1473" to="599,1489" strokecolor="gray" strokeweight=".15pt">
                <v:stroke joinstyle="bevel"/>
              </v:line>
              <v:line id="_x0000_s7425" style="position:absolute;flip:y" from="599,1470" to="606,1473" strokecolor="gray" strokeweight=".15pt">
                <v:stroke joinstyle="bevel"/>
              </v:line>
              <v:line id="_x0000_s7426" style="position:absolute" from="606,1470" to="610,1480" strokecolor="gray" strokeweight=".15pt">
                <v:stroke joinstyle="bevel"/>
              </v:line>
              <v:line id="_x0000_s7427" style="position:absolute;flip:y" from="610,1477" to="612,1480" strokecolor="gray" strokeweight=".15pt">
                <v:stroke joinstyle="bevel"/>
              </v:line>
              <v:line id="_x0000_s7428" style="position:absolute;flip:y" from="612,1461" to="621,1477" strokecolor="gray" strokeweight=".15pt">
                <v:stroke joinstyle="bevel"/>
              </v:line>
              <v:line id="_x0000_s7429" style="position:absolute;flip:y" from="621,1460" to="621,1461" strokecolor="gray" strokeweight=".15pt">
                <v:stroke joinstyle="bevel"/>
              </v:line>
              <v:line id="_x0000_s7430" style="position:absolute;flip:y" from="621,1441" to="630,1460" strokecolor="gray" strokeweight=".15pt">
                <v:stroke joinstyle="bevel"/>
              </v:line>
              <v:line id="_x0000_s7431" style="position:absolute" from="630,1441" to="632,1454" strokecolor="gray" strokeweight=".15pt">
                <v:stroke joinstyle="bevel"/>
              </v:line>
              <v:line id="_x0000_s7432" style="position:absolute;flip:y" from="632,1441" to="640,1454" strokecolor="gray" strokeweight=".15pt">
                <v:stroke joinstyle="bevel"/>
              </v:line>
              <v:line id="_x0000_s7433" style="position:absolute;flip:y" from="640,1440" to="640,1441" strokecolor="gray" strokeweight=".15pt">
                <v:stroke joinstyle="bevel"/>
              </v:line>
              <v:line id="_x0000_s7434" style="position:absolute;flip:y" from="640,1423" to="649,1440" strokecolor="gray" strokeweight=".15pt">
                <v:stroke joinstyle="bevel"/>
              </v:line>
              <v:line id="_x0000_s7435" style="position:absolute" from="649,1423" to="651,1426" strokecolor="gray" strokeweight=".15pt">
                <v:stroke joinstyle="bevel"/>
              </v:line>
              <v:line id="_x0000_s7436" style="position:absolute;flip:y" from="651,1417" to="653,1426" strokecolor="gray" strokeweight=".15pt">
                <v:stroke joinstyle="bevel"/>
              </v:line>
              <v:line id="_x0000_s7437" style="position:absolute" from="653,1417" to="658,1424" strokecolor="gray" strokeweight=".15pt">
                <v:stroke joinstyle="bevel"/>
              </v:line>
              <v:line id="_x0000_s7438" style="position:absolute;flip:y" from="658,1404" to="667,1424" strokecolor="gray" strokeweight=".15pt">
                <v:stroke joinstyle="bevel"/>
              </v:line>
              <v:line id="_x0000_s7439" style="position:absolute;flip:y" from="667,1403" to="671,1404" strokecolor="gray" strokeweight=".15pt">
                <v:stroke joinstyle="bevel"/>
              </v:line>
              <v:line id="_x0000_s7440" style="position:absolute;flip:y" from="671,1394" to="676,1403" strokecolor="gray" strokeweight=".15pt">
                <v:stroke joinstyle="bevel"/>
              </v:line>
              <v:line id="_x0000_s7441" style="position:absolute;flip:y" from="676,1391" to="677,1394" strokecolor="gray" strokeweight=".15pt">
                <v:stroke joinstyle="bevel"/>
              </v:line>
              <v:line id="_x0000_s7442" style="position:absolute;flip:y" from="677,1377" to="686,1391" strokecolor="gray" strokeweight=".15pt">
                <v:stroke joinstyle="bevel"/>
              </v:line>
              <v:line id="_x0000_s7443" style="position:absolute" from="686,1377" to="687,1380" strokecolor="gray" strokeweight=".15pt">
                <v:stroke joinstyle="bevel"/>
              </v:line>
              <v:line id="_x0000_s7444" style="position:absolute;flip:y" from="687,1368" to="695,1380" strokecolor="gray" strokeweight=".15pt">
                <v:stroke joinstyle="bevel"/>
              </v:line>
              <v:line id="_x0000_s7445" style="position:absolute" from="695,1368" to="697,1372" strokecolor="gray" strokeweight=".15pt">
                <v:stroke joinstyle="bevel"/>
              </v:line>
              <v:line id="_x0000_s7446" style="position:absolute;flip:y" from="697,1359" to="705,1372" strokecolor="gray" strokeweight=".15pt">
                <v:stroke joinstyle="bevel"/>
              </v:line>
              <v:line id="_x0000_s7447" style="position:absolute;flip:y" from="705,1358" to="705,1359" strokecolor="gray" strokeweight=".15pt">
                <v:stroke joinstyle="bevel"/>
              </v:line>
              <v:line id="_x0000_s7448" style="position:absolute;flip:y" from="705,1346" to="712,1358" strokecolor="gray" strokeweight=".15pt">
                <v:stroke joinstyle="bevel"/>
              </v:line>
              <v:line id="_x0000_s7449" style="position:absolute" from="712,1346" to="714,1352" strokecolor="gray" strokeweight=".15pt">
                <v:stroke joinstyle="bevel"/>
              </v:line>
              <v:line id="_x0000_s7450" style="position:absolute;flip:y" from="714,1341" to="717,1352" strokecolor="gray" strokeweight=".15pt">
                <v:stroke joinstyle="bevel"/>
              </v:line>
              <v:line id="_x0000_s7451" style="position:absolute" from="717,1341" to="723,1351" strokecolor="gray" strokeweight=".15pt">
                <v:stroke joinstyle="bevel"/>
              </v:line>
              <v:line id="_x0000_s7452" style="position:absolute;flip:y" from="723,1333" to="732,1351" strokecolor="gray" strokeweight=".15pt">
                <v:stroke joinstyle="bevel"/>
              </v:line>
              <v:line id="_x0000_s7453" style="position:absolute" from="732,1333" to="735,1343" strokecolor="gray" strokeweight=".15pt">
                <v:stroke joinstyle="bevel"/>
              </v:line>
              <v:line id="_x0000_s7454" style="position:absolute;flip:y" from="735,1327" to="741,1343" strokecolor="gray" strokeweight=".15pt">
                <v:stroke joinstyle="bevel"/>
              </v:line>
              <v:line id="_x0000_s7455" style="position:absolute" from="741,1327" to="743,1337" strokecolor="gray" strokeweight=".15pt">
                <v:stroke joinstyle="bevel"/>
              </v:line>
              <v:line id="_x0000_s7456" style="position:absolute;flip:y" from="743,1330" to="747,1337" strokecolor="gray" strokeweight=".15pt">
                <v:stroke joinstyle="bevel"/>
              </v:line>
              <v:line id="_x0000_s7457" style="position:absolute" from="747,1330" to="752,1337" strokecolor="gray" strokeweight=".15pt">
                <v:stroke joinstyle="bevel"/>
              </v:line>
              <v:line id="_x0000_s7458" style="position:absolute;flip:y" from="752,1329" to="759,1337" strokecolor="gray" strokeweight=".15pt">
                <v:stroke joinstyle="bevel"/>
              </v:line>
              <v:line id="_x0000_s7459" style="position:absolute" from="759,1329" to="761,1336" strokecolor="gray" strokeweight=".15pt">
                <v:stroke joinstyle="bevel"/>
              </v:line>
              <v:line id="_x0000_s7460" style="position:absolute;flip:y" from="761,1322" to="764,1336" strokecolor="gray" strokeweight=".15pt">
                <v:stroke joinstyle="bevel"/>
              </v:line>
              <v:line id="_x0000_s7461" style="position:absolute" from="764,1322" to="771,1328" strokecolor="gray" strokeweight=".15pt">
                <v:stroke joinstyle="bevel"/>
              </v:line>
              <v:line id="_x0000_s7462" style="position:absolute" from="771,1328" to="779,1337" strokecolor="gray" strokeweight=".15pt">
                <v:stroke joinstyle="bevel"/>
              </v:line>
              <v:line id="_x0000_s7463" style="position:absolute;flip:y" from="779,1330" to="784,1337" strokecolor="gray" strokeweight=".15pt">
                <v:stroke joinstyle="bevel"/>
              </v:line>
              <v:line id="_x0000_s7464" style="position:absolute" from="784,1330" to="788,1337" strokecolor="gray" strokeweight=".15pt">
                <v:stroke joinstyle="bevel"/>
              </v:line>
              <v:line id="_x0000_s7465" style="position:absolute" from="788,1337" to="788,1339" strokecolor="gray" strokeweight=".15pt">
                <v:stroke joinstyle="bevel"/>
              </v:line>
              <v:line id="_x0000_s7466" style="position:absolute;flip:y" from="788,1326" to="796,1339" strokecolor="gray" strokeweight=".15pt">
                <v:stroke joinstyle="bevel"/>
              </v:line>
              <v:line id="_x0000_s7467" style="position:absolute" from="796,1326" to="804,1330" strokecolor="gray" strokeweight=".15pt">
                <v:stroke joinstyle="bevel"/>
              </v:line>
              <v:line id="_x0000_s7468" style="position:absolute" from="804,1330" to="806,1341" strokecolor="gray" strokeweight=".15pt">
                <v:stroke joinstyle="bevel"/>
              </v:line>
              <v:line id="_x0000_s7469" style="position:absolute;flip:y" from="806,1336" to="810,1341" strokecolor="gray" strokeweight=".15pt">
                <v:stroke joinstyle="bevel"/>
              </v:line>
              <v:line id="_x0000_s7470" style="position:absolute" from="810,1336" to="814,1344" strokecolor="gray" strokeweight=".15pt">
                <v:stroke joinstyle="bevel"/>
              </v:line>
              <v:line id="_x0000_s7471" style="position:absolute;flip:y" from="814,1339" to="816,1344" strokecolor="gray" strokeweight=".15pt">
                <v:stroke joinstyle="bevel"/>
              </v:line>
              <v:line id="_x0000_s7472" style="position:absolute" from="816,1339" to="823,1348" strokecolor="gray" strokeweight=".15pt">
                <v:stroke joinstyle="bevel"/>
              </v:line>
              <v:line id="_x0000_s7473" style="position:absolute" from="823,1348" to="826,1348" strokecolor="gray" strokeweight=".15pt">
                <v:stroke joinstyle="bevel"/>
              </v:line>
              <v:line id="_x0000_s7474" style="position:absolute;flip:y" from="826,1338" to="829,1348" strokecolor="gray" strokeweight=".15pt">
                <v:stroke joinstyle="bevel"/>
              </v:line>
              <v:line id="_x0000_s7475" style="position:absolute" from="829,1338" to="835,1343" strokecolor="gray" strokeweight=".15pt">
                <v:stroke joinstyle="bevel"/>
              </v:line>
              <v:line id="_x0000_s7476" style="position:absolute" from="835,1343" to="842,1356" strokecolor="gray" strokeweight=".15pt">
                <v:stroke joinstyle="bevel"/>
              </v:line>
              <v:line id="_x0000_s7477" style="position:absolute;flip:y" from="842,1347" to="846,1356" strokecolor="gray" strokeweight=".15pt">
                <v:stroke joinstyle="bevel"/>
              </v:line>
              <v:line id="_x0000_s7478" style="position:absolute" from="846,1347" to="851,1354" strokecolor="gray" strokeweight=".15pt">
                <v:stroke joinstyle="bevel"/>
              </v:line>
              <v:line id="_x0000_s7479" style="position:absolute;flip:y" from="851,1346" to="858,1354" strokecolor="gray" strokeweight=".15pt">
                <v:stroke joinstyle="bevel"/>
              </v:line>
              <v:line id="_x0000_s7480" style="position:absolute" from="858,1346" to="862,1362" strokecolor="gray" strokeweight=".15pt">
                <v:stroke joinstyle="bevel"/>
              </v:line>
              <v:line id="_x0000_s7481" style="position:absolute;flip:y" from="862,1361" to="863,1362" strokecolor="gray" strokeweight=".15pt">
                <v:stroke joinstyle="bevel"/>
              </v:line>
              <v:line id="_x0000_s7482" style="position:absolute" from="863,1361" to="869,1372" strokecolor="gray" strokeweight=".15pt">
                <v:stroke joinstyle="bevel"/>
              </v:line>
              <v:line id="_x0000_s7483" style="position:absolute;flip:y" from="869,1359" to="872,1372" strokecolor="gray" strokeweight=".15pt">
                <v:stroke joinstyle="bevel"/>
              </v:line>
              <v:line id="_x0000_s7484" style="position:absolute" from="872,1359" to="880,1366" strokecolor="gray" strokeweight=".15pt">
                <v:stroke joinstyle="bevel"/>
              </v:line>
              <v:line id="_x0000_s7485" style="position:absolute;flip:y" from="880,1364" to="881,1366" strokecolor="gray" strokeweight=".15pt">
                <v:stroke joinstyle="bevel"/>
              </v:line>
              <v:line id="_x0000_s7486" style="position:absolute" from="881,1364" to="890,1376" strokecolor="gray" strokeweight=".15pt">
                <v:stroke joinstyle="bevel"/>
              </v:line>
              <v:line id="_x0000_s7487" style="position:absolute" from="890,1376" to="892,1376" strokecolor="gray" strokeweight=".15pt">
                <v:stroke joinstyle="bevel"/>
              </v:line>
              <v:line id="_x0000_s7488" style="position:absolute;flip:y" from="892,1368" to="898,1376" strokecolor="gray" strokeweight=".15pt">
                <v:stroke joinstyle="bevel"/>
              </v:line>
              <v:line id="_x0000_s7489" style="position:absolute" from="898,1368" to="901,1369" strokecolor="gray" strokeweight=".15pt">
                <v:stroke joinstyle="bevel"/>
              </v:line>
              <v:line id="_x0000_s7490" style="position:absolute" from="901,1369" to="908,1380" strokecolor="gray" strokeweight=".15pt">
                <v:stroke joinstyle="bevel"/>
              </v:line>
              <v:line id="_x0000_s7491" style="position:absolute" from="908,1380" to="912,1385" strokecolor="gray" strokeweight=".15pt">
                <v:stroke joinstyle="bevel"/>
              </v:line>
              <v:line id="_x0000_s7492" style="position:absolute;flip:y" from="912,1377" to="916,1385" strokecolor="gray" strokeweight=".15pt">
                <v:stroke joinstyle="bevel"/>
              </v:line>
              <v:line id="_x0000_s7493" style="position:absolute" from="916,1377" to="921,1378" strokecolor="gray" strokeweight=".15pt">
                <v:stroke joinstyle="bevel"/>
              </v:line>
              <v:line id="_x0000_s7494" style="position:absolute" from="921,1378" to="927,1391" strokecolor="gray" strokeweight=".15pt">
                <v:stroke joinstyle="bevel"/>
              </v:line>
              <v:line id="_x0000_s7495" style="position:absolute;flip:y" from="927,1390" to="931,1391" strokecolor="gray" strokeweight=".15pt">
                <v:stroke joinstyle="bevel"/>
              </v:line>
              <v:line id="_x0000_s7496" style="position:absolute" from="931,1390" to="935,1403" strokecolor="gray" strokeweight=".15pt">
                <v:stroke joinstyle="bevel"/>
              </v:line>
              <v:line id="_x0000_s7497" style="position:absolute;flip:y" from="935,1395" to="938,1403" strokecolor="gray" strokeweight=".15pt">
                <v:stroke joinstyle="bevel"/>
              </v:line>
              <v:line id="_x0000_s7498" style="position:absolute" from="938,1395" to="945,1402" strokecolor="gray" strokeweight=".15pt">
                <v:stroke joinstyle="bevel"/>
              </v:line>
              <v:line id="_x0000_s7499" style="position:absolute" from="945,1402" to="946,1402" strokecolor="gray" strokeweight=".15pt">
                <v:stroke joinstyle="bevel"/>
              </v:line>
              <v:line id="_x0000_s7500" style="position:absolute" from="946,1402" to="955,1413" strokecolor="gray" strokeweight=".15pt">
                <v:stroke joinstyle="bevel"/>
              </v:line>
              <v:line id="_x0000_s7501" style="position:absolute" from="955,1413" to="955,1417" strokecolor="gray" strokeweight=".15pt">
                <v:stroke joinstyle="bevel"/>
              </v:line>
              <v:line id="_x0000_s7502" style="position:absolute" from="955,1417" to="961,1429" strokecolor="gray" strokeweight=".15pt">
                <v:stroke joinstyle="bevel"/>
              </v:line>
              <v:line id="_x0000_s7503" style="position:absolute;flip:y" from="961,1424" to="966,1429" strokecolor="gray" strokeweight=".15pt">
                <v:stroke joinstyle="bevel"/>
              </v:line>
              <v:line id="_x0000_s7504" style="position:absolute" from="966,1424" to="972,1434" strokecolor="gray" strokeweight=".15pt">
                <v:stroke joinstyle="bevel"/>
              </v:line>
              <v:line id="_x0000_s7505" style="position:absolute;flip:y" from="972,1433" to="977,1434" strokecolor="gray" strokeweight=".15pt">
                <v:stroke joinstyle="bevel"/>
              </v:line>
              <v:line id="_x0000_s7506" style="position:absolute" from="977,1433" to="983,1448" strokecolor="gray" strokeweight=".15pt">
                <v:stroke joinstyle="bevel"/>
              </v:line>
              <v:line id="_x0000_s7507" style="position:absolute;flip:y" from="983,1445" to="988,1448" strokecolor="gray" strokeweight=".15pt">
                <v:stroke joinstyle="bevel"/>
              </v:line>
              <v:line id="_x0000_s7508" style="position:absolute" from="988,1445" to="992,1461" strokecolor="gray" strokeweight=".15pt">
                <v:stroke joinstyle="bevel"/>
              </v:line>
              <v:line id="_x0000_s7509" style="position:absolute;flip:y" from="992,1457" to="994,1461" strokecolor="gray" strokeweight=".15pt">
                <v:stroke joinstyle="bevel"/>
              </v:line>
              <v:line id="_x0000_s7510" style="position:absolute" from="994,1457" to="997,1466" strokecolor="gray" strokeweight=".15pt">
                <v:stroke joinstyle="bevel"/>
              </v:line>
              <v:line id="_x0000_s7511" style="position:absolute;flip:y" from="997,1461" to="1002,1466" strokecolor="gray" strokeweight=".15pt">
                <v:stroke joinstyle="bevel"/>
              </v:line>
              <v:line id="_x0000_s7512" style="position:absolute" from="1002,1461" to="1009,1472" strokecolor="gray" strokeweight=".15pt">
                <v:stroke joinstyle="bevel"/>
              </v:line>
              <v:line id="_x0000_s7513" style="position:absolute;flip:y" from="1009,1467" to="1012,1472" strokecolor="gray" strokeweight=".15pt">
                <v:stroke joinstyle="bevel"/>
              </v:line>
              <v:line id="_x0000_s7514" style="position:absolute" from="1012,1467" to="1020,1487" strokecolor="gray" strokeweight=".15pt">
                <v:stroke joinstyle="bevel"/>
              </v:line>
              <v:line id="_x0000_s7515" style="position:absolute;flip:y" from="1020,1486" to="1020,1487" strokecolor="gray" strokeweight=".15pt">
                <v:stroke joinstyle="bevel"/>
              </v:line>
              <v:line id="_x0000_s7516" style="position:absolute;flip:y" from="1020,1478" to="1024,1486" strokecolor="gray" strokeweight=".15pt">
                <v:stroke joinstyle="bevel"/>
              </v:line>
              <v:line id="_x0000_s7517" style="position:absolute" from="1024,1478" to="1029,1480" strokecolor="gray" strokeweight=".15pt">
                <v:stroke joinstyle="bevel"/>
              </v:line>
              <v:line id="_x0000_s7518" style="position:absolute" from="1029,1480" to="1036,1489" strokecolor="gray" strokeweight=".15pt">
                <v:stroke joinstyle="bevel"/>
              </v:line>
              <v:line id="_x0000_s7519" style="position:absolute;flip:y" from="1036,1486" to="1039,1489" strokecolor="gray" strokeweight=".15pt">
                <v:stroke joinstyle="bevel"/>
              </v:line>
              <v:line id="_x0000_s7520" style="position:absolute" from="1039,1486" to="1043,1498" strokecolor="gray" strokeweight=".15pt">
                <v:stroke joinstyle="bevel"/>
              </v:line>
              <v:line id="_x0000_s7521" style="position:absolute;flip:y" from="1043,1492" to="1049,1498" strokecolor="gray" strokeweight=".15pt">
                <v:stroke joinstyle="bevel"/>
              </v:line>
              <v:line id="_x0000_s7522" style="position:absolute" from="1049,1492" to="1056,1499" strokecolor="gray" strokeweight=".15pt">
                <v:stroke joinstyle="bevel"/>
              </v:line>
              <v:line id="_x0000_s7523" style="position:absolute;flip:y" from="1056,1493" to="1057,1499" strokecolor="gray" strokeweight=".15pt">
                <v:stroke joinstyle="bevel"/>
              </v:line>
              <v:line id="_x0000_s7524" style="position:absolute" from="1057,1493" to="1064,1500" strokecolor="gray" strokeweight=".15pt">
                <v:stroke joinstyle="bevel"/>
              </v:line>
              <v:line id="_x0000_s7525" style="position:absolute" from="1064,1500" to="1071,1506" strokecolor="gray" strokeweight=".15pt">
                <v:stroke joinstyle="bevel"/>
              </v:line>
            </v:group>
            <v:group id="_x0000_s7727" style="position:absolute;left:1071;top:637;width:937;height:877" coordorigin="1071,637" coordsize="937,877">
              <v:line id="_x0000_s7527" style="position:absolute;flip:y" from="1071,1496" to="1074,1506" strokecolor="gray" strokeweight=".15pt">
                <v:stroke joinstyle="bevel"/>
              </v:line>
              <v:line id="_x0000_s7528" style="position:absolute;flip:y" from="1074,1494" to="1078,1496" strokecolor="gray" strokeweight=".15pt">
                <v:stroke joinstyle="bevel"/>
              </v:line>
              <v:line id="_x0000_s7529" style="position:absolute" from="1078,1494" to="1083,1505" strokecolor="gray" strokeweight=".15pt">
                <v:stroke joinstyle="bevel"/>
              </v:line>
              <v:line id="_x0000_s7530" style="position:absolute;flip:y" from="1083,1498" to="1090,1505" strokecolor="gray" strokeweight=".15pt">
                <v:stroke joinstyle="bevel"/>
              </v:line>
              <v:line id="_x0000_s7531" style="position:absolute" from="1090,1498" to="1094,1507" strokecolor="gray" strokeweight=".15pt">
                <v:stroke joinstyle="bevel"/>
              </v:line>
              <v:line id="_x0000_s7532" style="position:absolute;flip:y" from="1094,1496" to="1101,1507" strokecolor="gray" strokeweight=".15pt">
                <v:stroke joinstyle="bevel"/>
              </v:line>
              <v:line id="_x0000_s7533" style="position:absolute" from="1101,1496" to="1103,1507" strokecolor="gray" strokeweight=".15pt">
                <v:stroke joinstyle="bevel"/>
              </v:line>
              <v:line id="_x0000_s7534" style="position:absolute" from="1103,1507" to="1104,1507" strokecolor="gray" strokeweight=".15pt">
                <v:stroke joinstyle="bevel"/>
              </v:line>
              <v:line id="_x0000_s7535" style="position:absolute;flip:y" from="1104,1496" to="1110,1507" strokecolor="gray" strokeweight=".15pt">
                <v:stroke joinstyle="bevel"/>
              </v:line>
              <v:line id="_x0000_s7536" style="position:absolute" from="1110,1496" to="1115,1507" strokecolor="gray" strokeweight=".15pt">
                <v:stroke joinstyle="bevel"/>
              </v:line>
              <v:line id="_x0000_s7537" style="position:absolute;flip:y" from="1115,1496" to="1120,1507" strokecolor="gray" strokeweight=".15pt">
                <v:stroke joinstyle="bevel"/>
              </v:line>
              <v:line id="_x0000_s7538" style="position:absolute" from="1120,1496" to="1129,1504" strokecolor="gray" strokeweight=".15pt">
                <v:stroke joinstyle="bevel"/>
              </v:line>
              <v:line id="_x0000_s7539" style="position:absolute;flip:y" from="1129,1497" to="1131,1504" strokecolor="gray" strokeweight=".15pt">
                <v:stroke joinstyle="bevel"/>
              </v:line>
              <v:line id="_x0000_s7540" style="position:absolute" from="1131,1497" to="1134,1498" strokecolor="gray" strokeweight=".15pt">
                <v:stroke joinstyle="bevel"/>
              </v:line>
              <v:line id="_x0000_s7541" style="position:absolute;flip:y" from="1134,1491" to="1136,1498" strokecolor="gray" strokeweight=".15pt">
                <v:stroke joinstyle="bevel"/>
              </v:line>
              <v:line id="_x0000_s7542" style="position:absolute" from="1136,1491" to="1145,1495" strokecolor="gray" strokeweight=".15pt">
                <v:stroke joinstyle="bevel"/>
              </v:line>
              <v:line id="_x0000_s7543" style="position:absolute;flip:y" from="1145,1482" to="1148,1495" strokecolor="gray" strokeweight=".15pt">
                <v:stroke joinstyle="bevel"/>
              </v:line>
              <v:line id="_x0000_s7544" style="position:absolute" from="1148,1482" to="1151,1487" strokecolor="gray" strokeweight=".15pt">
                <v:stroke joinstyle="bevel"/>
              </v:line>
              <v:line id="_x0000_s7545" style="position:absolute;flip:y" from="1151,1470" to="1159,1487" strokecolor="gray" strokeweight=".15pt">
                <v:stroke joinstyle="bevel"/>
              </v:line>
              <v:line id="_x0000_s7546" style="position:absolute" from="1159,1470" to="1166,1474" strokecolor="gray" strokeweight=".15pt">
                <v:stroke joinstyle="bevel"/>
              </v:line>
              <v:line id="_x0000_s7547" style="position:absolute;flip:y" from="1166,1464" to="1167,1474" strokecolor="gray" strokeweight=".15pt">
                <v:stroke joinstyle="bevel"/>
              </v:line>
              <v:line id="_x0000_s7548" style="position:absolute" from="1167,1464" to="1169,1467" strokecolor="gray" strokeweight=".15pt">
                <v:stroke joinstyle="bevel"/>
              </v:line>
              <v:line id="_x0000_s7549" style="position:absolute;flip:y" from="1169,1454" to="1177,1467" strokecolor="gray" strokeweight=".15pt">
                <v:stroke joinstyle="bevel"/>
              </v:line>
              <v:line id="_x0000_s7550" style="position:absolute;flip:y" from="1177,1453" to="1178,1454" strokecolor="gray" strokeweight=".15pt">
                <v:stroke joinstyle="bevel"/>
              </v:line>
              <v:line id="_x0000_s7551" style="position:absolute;flip:y" from="1178,1438" to="1183,1453" strokecolor="gray" strokeweight=".15pt">
                <v:stroke joinstyle="bevel"/>
              </v:line>
              <v:line id="_x0000_s7552" style="position:absolute" from="1183,1438" to="1189,1438" strokecolor="gray" strokeweight=".15pt">
                <v:stroke joinstyle="bevel"/>
              </v:line>
              <v:line id="_x0000_s7553" style="position:absolute;flip:y" from="1189,1413" to="1196,1438" strokecolor="gray" strokeweight=".15pt">
                <v:stroke joinstyle="bevel"/>
              </v:line>
              <v:line id="_x0000_s7554" style="position:absolute" from="1196,1413" to="1197,1415" strokecolor="gray" strokeweight=".15pt">
                <v:stroke joinstyle="bevel"/>
              </v:line>
              <v:line id="_x0000_s7555" style="position:absolute;flip:y" from="1197,1393" to="1206,1415" strokecolor="gray" strokeweight=".15pt">
                <v:stroke joinstyle="bevel"/>
              </v:line>
              <v:line id="_x0000_s7556" style="position:absolute;flip:y" from="1206,1390" to="1206,1393" strokecolor="gray" strokeweight=".15pt">
                <v:stroke joinstyle="bevel"/>
              </v:line>
              <v:line id="_x0000_s7557" style="position:absolute;flip:y" from="1206,1371" to="1214,1390" strokecolor="gray" strokeweight=".15pt">
                <v:stroke joinstyle="bevel"/>
              </v:line>
              <v:line id="_x0000_s7558" style="position:absolute" from="1214,1371" to="1217,1373" strokecolor="gray" strokeweight=".15pt">
                <v:stroke joinstyle="bevel"/>
              </v:line>
              <v:line id="_x0000_s7559" style="position:absolute;flip:y" from="1217,1358" to="1221,1373" strokecolor="gray" strokeweight=".15pt">
                <v:stroke joinstyle="bevel"/>
              </v:line>
              <v:line id="_x0000_s7560" style="position:absolute" from="1221,1358" to="1224,1360" strokecolor="gray" strokeweight=".15pt">
                <v:stroke joinstyle="bevel"/>
              </v:line>
              <v:line id="_x0000_s7561" style="position:absolute;flip:y" from="1224,1333" to="1232,1360" strokecolor="gray" strokeweight=".15pt">
                <v:stroke joinstyle="bevel"/>
              </v:line>
              <v:line id="_x0000_s7562" style="position:absolute" from="1232,1333" to="1234,1340" strokecolor="gray" strokeweight=".15pt">
                <v:stroke joinstyle="bevel"/>
              </v:line>
              <v:line id="_x0000_s7563" style="position:absolute;flip:y" from="1234,1328" to="1237,1340" strokecolor="gray" strokeweight=".15pt">
                <v:stroke joinstyle="bevel"/>
              </v:line>
              <v:line id="_x0000_s7564" style="position:absolute" from="1237,1328" to="1243,1333" strokecolor="gray" strokeweight=".15pt">
                <v:stroke joinstyle="bevel"/>
              </v:line>
              <v:line id="_x0000_s7565" style="position:absolute;flip:y" from="1243,1324" to="1248,1333" strokecolor="gray" strokeweight=".15pt">
                <v:stroke joinstyle="bevel"/>
              </v:line>
              <v:line id="_x0000_s7566" style="position:absolute" from="1248,1324" to="1253,1332" strokecolor="gray" strokeweight=".15pt">
                <v:stroke joinstyle="bevel"/>
              </v:line>
              <v:line id="_x0000_s7567" style="position:absolute;flip:y" from="1253,1318" to="1258,1332" strokecolor="gray" strokeweight=".15pt">
                <v:stroke joinstyle="bevel"/>
              </v:line>
              <v:line id="_x0000_s7568" style="position:absolute" from="1258,1318" to="1261,1325" strokecolor="gray" strokeweight=".15pt">
                <v:stroke joinstyle="bevel"/>
              </v:line>
              <v:line id="_x0000_s7569" style="position:absolute" from="1261,1325" to="1268,1333" strokecolor="gray" strokeweight=".15pt">
                <v:stroke joinstyle="bevel"/>
              </v:line>
              <v:line id="_x0000_s7570" style="position:absolute" from="1268,1333" to="1275,1337" strokecolor="gray" strokeweight=".15pt">
                <v:stroke joinstyle="bevel"/>
              </v:line>
              <v:line id="_x0000_s7571" style="position:absolute;flip:y" from="1275,1326" to="1278,1337" strokecolor="gray" strokeweight=".15pt">
                <v:stroke joinstyle="bevel"/>
              </v:line>
              <v:line id="_x0000_s7572" style="position:absolute" from="1278,1326" to="1280,1331" strokecolor="gray" strokeweight=".15pt">
                <v:stroke joinstyle="bevel"/>
              </v:line>
              <v:line id="_x0000_s7573" style="position:absolute" from="1280,1331" to="1287,1346" strokecolor="gray" strokeweight=".15pt">
                <v:stroke joinstyle="bevel"/>
              </v:line>
              <v:line id="_x0000_s7574" style="position:absolute" from="1287,1346" to="1289,1346" strokecolor="gray" strokeweight=".15pt">
                <v:stroke joinstyle="bevel"/>
              </v:line>
              <v:line id="_x0000_s7575" style="position:absolute" from="1289,1346" to="1298,1366" strokecolor="gray" strokeweight=".15pt">
                <v:stroke joinstyle="bevel"/>
              </v:line>
              <v:line id="_x0000_s7576" style="position:absolute" from="1298,1366" to="1298,1368" strokecolor="gray" strokeweight=".15pt">
                <v:stroke joinstyle="bevel"/>
              </v:line>
              <v:line id="_x0000_s7577" style="position:absolute" from="1298,1368" to="1307,1386" strokecolor="gray" strokeweight=".15pt">
                <v:stroke joinstyle="bevel"/>
              </v:line>
              <v:line id="_x0000_s7578" style="position:absolute;flip:y" from="1307,1380" to="1308,1386" strokecolor="gray" strokeweight=".15pt">
                <v:stroke joinstyle="bevel"/>
              </v:line>
              <v:line id="_x0000_s7579" style="position:absolute" from="1308,1380" to="1316,1405" strokecolor="gray" strokeweight=".15pt">
                <v:stroke joinstyle="bevel"/>
              </v:line>
              <v:line id="_x0000_s7580" style="position:absolute;flip:y" from="1316,1404" to="1319,1405" strokecolor="gray" strokeweight=".15pt">
                <v:stroke joinstyle="bevel"/>
              </v:line>
              <v:line id="_x0000_s7581" style="position:absolute" from="1319,1404" to="1325,1422" strokecolor="gray" strokeweight=".15pt">
                <v:stroke joinstyle="bevel"/>
              </v:line>
              <v:line id="_x0000_s7582" style="position:absolute" from="1325,1422" to="1326,1423" strokecolor="gray" strokeweight=".15pt">
                <v:stroke joinstyle="bevel"/>
              </v:line>
              <v:line id="_x0000_s7583" style="position:absolute" from="1326,1423" to="1335,1441" strokecolor="gray" strokeweight=".15pt">
                <v:stroke joinstyle="bevel"/>
              </v:line>
              <v:line id="_x0000_s7584" style="position:absolute" from="1335,1441" to="1336,1442" strokecolor="gray" strokeweight=".15pt">
                <v:stroke joinstyle="bevel"/>
              </v:line>
              <v:line id="_x0000_s7585" style="position:absolute" from="1336,1442" to="1345,1455" strokecolor="gray" strokeweight=".15pt">
                <v:stroke joinstyle="bevel"/>
              </v:line>
              <v:line id="_x0000_s7586" style="position:absolute" from="1345,1455" to="1345,1458" strokecolor="gray" strokeweight=".15pt">
                <v:stroke joinstyle="bevel"/>
              </v:line>
              <v:line id="_x0000_s7587" style="position:absolute" from="1345,1458" to="1354,1470" strokecolor="gray" strokeweight=".15pt">
                <v:stroke joinstyle="bevel"/>
              </v:line>
              <v:line id="_x0000_s7588" style="position:absolute;flip:y" from="1354,1464" to="1357,1470" strokecolor="gray" strokeweight=".15pt">
                <v:stroke joinstyle="bevel"/>
              </v:line>
              <v:line id="_x0000_s7589" style="position:absolute" from="1357,1464" to="1363,1478" strokecolor="gray" strokeweight=".15pt">
                <v:stroke joinstyle="bevel"/>
              </v:line>
              <v:line id="_x0000_s7590" style="position:absolute" from="1363,1478" to="1364,1478" strokecolor="gray" strokeweight=".15pt">
                <v:stroke joinstyle="bevel"/>
              </v:line>
              <v:line id="_x0000_s7591" style="position:absolute" from="1364,1478" to="1369,1484" strokecolor="gray" strokeweight=".15pt">
                <v:stroke joinstyle="bevel"/>
              </v:line>
              <v:line id="_x0000_s7592" style="position:absolute;flip:y" from="1369,1483" to="1373,1484" strokecolor="gray" strokeweight=".15pt">
                <v:stroke joinstyle="bevel"/>
              </v:line>
              <v:line id="_x0000_s7593" style="position:absolute" from="1373,1483" to="1378,1491" strokecolor="gray" strokeweight=".15pt">
                <v:stroke joinstyle="bevel"/>
              </v:line>
              <v:line id="_x0000_s7594" style="position:absolute;flip:y" from="1378,1489" to="1382,1491" strokecolor="gray" strokeweight=".15pt">
                <v:stroke joinstyle="bevel"/>
              </v:line>
              <v:line id="_x0000_s7595" style="position:absolute" from="1382,1489" to="1385,1495" strokecolor="gray" strokeweight=".15pt">
                <v:stroke joinstyle="bevel"/>
              </v:line>
              <v:line id="_x0000_s7596" style="position:absolute;flip:y" from="1385,1493" to="1392,1495" strokecolor="gray" strokeweight=".15pt">
                <v:stroke joinstyle="bevel"/>
              </v:line>
              <v:line id="_x0000_s7597" style="position:absolute" from="1392,1493" to="1398,1507" strokecolor="gray" strokeweight=".15pt">
                <v:stroke joinstyle="bevel"/>
              </v:line>
              <v:line id="_x0000_s7598" style="position:absolute;flip:y" from="1398,1499" to="1400,1507" strokecolor="gray" strokeweight=".15pt">
                <v:stroke joinstyle="bevel"/>
              </v:line>
              <v:line id="_x0000_s7599" style="position:absolute" from="1400,1499" to="1408,1508" strokecolor="gray" strokeweight=".15pt">
                <v:stroke joinstyle="bevel"/>
              </v:line>
              <v:line id="_x0000_s7600" style="position:absolute;flip:y" from="1408,1507" to="1411,1508" strokecolor="gray" strokeweight=".15pt">
                <v:stroke joinstyle="bevel"/>
              </v:line>
              <v:line id="_x0000_s7601" style="position:absolute;flip:y" from="1411,1496" to="1418,1507" strokecolor="gray" strokeweight=".15pt">
                <v:stroke joinstyle="bevel"/>
              </v:line>
              <v:line id="_x0000_s7602" style="position:absolute" from="1418,1496" to="1420,1500" strokecolor="gray" strokeweight=".15pt">
                <v:stroke joinstyle="bevel"/>
              </v:line>
              <v:line id="_x0000_s7603" style="position:absolute" from="1420,1500" to="1427,1514" strokecolor="gray" strokeweight=".15pt">
                <v:stroke joinstyle="bevel"/>
              </v:line>
              <v:line id="_x0000_s7604" style="position:absolute;flip:y" from="1427,1513" to="1435,1514" strokecolor="gray" strokeweight=".15pt">
                <v:stroke joinstyle="bevel"/>
              </v:line>
              <v:line id="_x0000_s7605" style="position:absolute;flip:y" from="1435,1503" to="1437,1513" strokecolor="gray" strokeweight=".15pt">
                <v:stroke joinstyle="bevel"/>
              </v:line>
              <v:line id="_x0000_s7606" style="position:absolute" from="1437,1503" to="1442,1510" strokecolor="gray" strokeweight=".15pt">
                <v:stroke joinstyle="bevel"/>
              </v:line>
              <v:line id="_x0000_s7607" style="position:absolute;flip:y" from="1442,1501" to="1446,1510" strokecolor="gray" strokeweight=".15pt">
                <v:stroke joinstyle="bevel"/>
              </v:line>
              <v:line id="_x0000_s7608" style="position:absolute" from="1446,1501" to="1447,1502" strokecolor="gray" strokeweight=".15pt">
                <v:stroke joinstyle="bevel"/>
              </v:line>
              <v:line id="_x0000_s7609" style="position:absolute" from="1447,1502" to="1452,1510" strokecolor="gray" strokeweight=".15pt">
                <v:stroke joinstyle="bevel"/>
              </v:line>
              <v:line id="_x0000_s7610" style="position:absolute;flip:y" from="1452,1498" to="1462,1510" strokecolor="gray" strokeweight=".15pt">
                <v:stroke joinstyle="bevel"/>
              </v:line>
              <v:line id="_x0000_s7611" style="position:absolute" from="1462,1498" to="1465,1506" strokecolor="gray" strokeweight=".15pt">
                <v:stroke joinstyle="bevel"/>
              </v:line>
              <v:line id="_x0000_s7612" style="position:absolute;flip:y" from="1465,1496" to="1468,1506" strokecolor="gray" strokeweight=".15pt">
                <v:stroke joinstyle="bevel"/>
              </v:line>
              <v:line id="_x0000_s7613" style="position:absolute" from="1468,1496" to="1473,1509" strokecolor="gray" strokeweight=".15pt">
                <v:stroke joinstyle="bevel"/>
              </v:line>
              <v:line id="_x0000_s7614" style="position:absolute;flip:y" from="1473,1508" to="1482,1509" strokecolor="gray" strokeweight=".15pt">
                <v:stroke joinstyle="bevel"/>
              </v:line>
              <v:line id="_x0000_s7615" style="position:absolute;flip:y" from="1482,1502" to="1484,1508" strokecolor="gray" strokeweight=".15pt">
                <v:stroke joinstyle="bevel"/>
              </v:line>
              <v:line id="_x0000_s7616" style="position:absolute" from="1484,1502" to="1486,1507" strokecolor="gray" strokeweight=".15pt">
                <v:stroke joinstyle="bevel"/>
              </v:line>
              <v:line id="_x0000_s7617" style="position:absolute;flip:y" from="1486,1496" to="1489,1507" strokecolor="gray" strokeweight=".15pt">
                <v:stroke joinstyle="bevel"/>
              </v:line>
              <v:line id="_x0000_s7618" style="position:absolute" from="1489,1496" to="1496,1507" strokecolor="gray" strokeweight=".15pt">
                <v:stroke joinstyle="bevel"/>
              </v:line>
              <v:line id="_x0000_s7619" style="position:absolute;flip:y" from="1496,1498" to="1498,1507" strokecolor="gray" strokeweight=".15pt">
                <v:stroke joinstyle="bevel"/>
              </v:line>
              <v:line id="_x0000_s7620" style="position:absolute" from="1498,1498" to="1505,1499" strokecolor="gray" strokeweight=".15pt">
                <v:stroke joinstyle="bevel"/>
              </v:line>
              <v:line id="_x0000_s7621" style="position:absolute" from="1505,1499" to="1509,1506" strokecolor="gray" strokeweight=".15pt">
                <v:stroke joinstyle="bevel"/>
              </v:line>
              <v:line id="_x0000_s7622" style="position:absolute;flip:y" from="1509,1499" to="1513,1506" strokecolor="gray" strokeweight=".15pt">
                <v:stroke joinstyle="bevel"/>
              </v:line>
              <v:line id="_x0000_s7623" style="position:absolute" from="1513,1499" to="1516,1506" strokecolor="gray" strokeweight=".15pt">
                <v:stroke joinstyle="bevel"/>
              </v:line>
              <v:line id="_x0000_s7624" style="position:absolute;flip:y" from="1516,1495" to="1524,1506" strokecolor="gray" strokeweight=".15pt">
                <v:stroke joinstyle="bevel"/>
              </v:line>
              <v:line id="_x0000_s7625" style="position:absolute" from="1524,1495" to="1529,1504" strokecolor="gray" strokeweight=".15pt">
                <v:stroke joinstyle="bevel"/>
              </v:line>
              <v:line id="_x0000_s7626" style="position:absolute;flip:y" from="1529,1502" to="1537,1504" strokecolor="gray" strokeweight=".15pt">
                <v:stroke joinstyle="bevel"/>
              </v:line>
              <v:line id="_x0000_s7627" style="position:absolute;flip:y" from="1537,1493" to="1538,1502" strokecolor="gray" strokeweight=".15pt">
                <v:stroke joinstyle="bevel"/>
              </v:line>
              <v:line id="_x0000_s7628" style="position:absolute;flip:y" from="1538,1488" to="1544,1493" strokecolor="gray" strokeweight=".15pt">
                <v:stroke joinstyle="bevel"/>
              </v:line>
              <v:line id="_x0000_s7629" style="position:absolute" from="1544,1488" to="1547,1497" strokecolor="gray" strokeweight=".15pt">
                <v:stroke joinstyle="bevel"/>
              </v:line>
              <v:line id="_x0000_s7630" style="position:absolute;flip:y" from="1547,1496" to="1552,1497" strokecolor="gray" strokeweight=".15pt">
                <v:stroke joinstyle="bevel"/>
              </v:line>
              <v:line id="_x0000_s7631" style="position:absolute;flip:y" from="1552,1487" to="1558,1496" strokecolor="gray" strokeweight=".15pt">
                <v:stroke joinstyle="bevel"/>
              </v:line>
              <v:line id="_x0000_s7632" style="position:absolute" from="1558,1487" to="1560,1491" strokecolor="gray" strokeweight=".15pt">
                <v:stroke joinstyle="bevel"/>
              </v:line>
              <v:line id="_x0000_s7633" style="position:absolute;flip:y" from="1560,1484" to="1564,1491" strokecolor="gray" strokeweight=".15pt">
                <v:stroke joinstyle="bevel"/>
              </v:line>
              <v:line id="_x0000_s7634" style="position:absolute" from="1564,1484" to="1570,1488" strokecolor="gray" strokeweight=".15pt">
                <v:stroke joinstyle="bevel"/>
              </v:line>
              <v:line id="_x0000_s7635" style="position:absolute;flip:y" from="1570,1481" to="1574,1488" strokecolor="gray" strokeweight=".15pt">
                <v:stroke joinstyle="bevel"/>
              </v:line>
              <v:line id="_x0000_s7636" style="position:absolute" from="1574,1481" to="1577,1484" strokecolor="gray" strokeweight=".15pt">
                <v:stroke joinstyle="bevel"/>
              </v:line>
              <v:line id="_x0000_s7637" style="position:absolute;flip:y" from="1577,1471" to="1584,1484" strokecolor="gray" strokeweight=".15pt">
                <v:stroke joinstyle="bevel"/>
              </v:line>
              <v:line id="_x0000_s7638" style="position:absolute" from="1584,1471" to="1589,1475" strokecolor="gray" strokeweight=".15pt">
                <v:stroke joinstyle="bevel"/>
              </v:line>
              <v:line id="_x0000_s7639" style="position:absolute;flip:y" from="1589,1460" to="1595,1475" strokecolor="gray" strokeweight=".15pt">
                <v:stroke joinstyle="bevel"/>
              </v:line>
              <v:line id="_x0000_s7640" style="position:absolute" from="1595,1460" to="1600,1464" strokecolor="gray" strokeweight=".15pt">
                <v:stroke joinstyle="bevel"/>
              </v:line>
              <v:line id="_x0000_s7641" style="position:absolute;flip:y" from="1600,1449" to="1603,1464" strokecolor="gray" strokeweight=".15pt">
                <v:stroke joinstyle="bevel"/>
              </v:line>
              <v:line id="_x0000_s7642" style="position:absolute" from="1603,1449" to="1606,1452" strokecolor="gray" strokeweight=".15pt">
                <v:stroke joinstyle="bevel"/>
              </v:line>
              <v:line id="_x0000_s7643" style="position:absolute;flip:y" from="1606,1427" to="1613,1452" strokecolor="gray" strokeweight=".15pt">
                <v:stroke joinstyle="bevel"/>
              </v:line>
              <v:line id="_x0000_s7644" style="position:absolute;flip:y" from="1613,1423" to="1614,1427" strokecolor="gray" strokeweight=".15pt">
                <v:stroke joinstyle="bevel"/>
              </v:line>
              <v:line id="_x0000_s7645" style="position:absolute;flip:y" from="1614,1410" to="1622,1423" strokecolor="gray" strokeweight=".15pt">
                <v:stroke joinstyle="bevel"/>
              </v:line>
              <v:line id="_x0000_s7646" style="position:absolute" from="1622,1410" to="1625,1415" strokecolor="gray" strokeweight=".15pt">
                <v:stroke joinstyle="bevel"/>
              </v:line>
              <v:line id="_x0000_s7647" style="position:absolute;flip:y" from="1625,1397" to="1631,1415" strokecolor="gray" strokeweight=".15pt">
                <v:stroke joinstyle="bevel"/>
              </v:line>
              <v:line id="_x0000_s7648" style="position:absolute" from="1631,1397" to="1632,1397" strokecolor="gray" strokeweight=".15pt">
                <v:stroke joinstyle="bevel"/>
              </v:line>
              <v:line id="_x0000_s7649" style="position:absolute;flip:y" from="1632,1370" to="1639,1397" strokecolor="gray" strokeweight=".15pt">
                <v:stroke joinstyle="bevel"/>
              </v:line>
              <v:line id="_x0000_s7650" style="position:absolute" from="1639,1370" to="1642,1372" strokecolor="gray" strokeweight=".15pt">
                <v:stroke joinstyle="bevel"/>
              </v:line>
              <v:line id="_x0000_s7651" style="position:absolute;flip:y" from="1642,1336" to="1650,1372" strokecolor="gray" strokeweight=".15pt">
                <v:stroke joinstyle="bevel"/>
              </v:line>
              <v:line id="_x0000_s7652" style="position:absolute;flip:y" from="1650,1333" to="1651,1336" strokecolor="gray" strokeweight=".15pt">
                <v:stroke joinstyle="bevel"/>
              </v:line>
              <v:line id="_x0000_s7653" style="position:absolute;flip:y" from="1651,1302" to="1660,1333" strokecolor="gray" strokeweight=".15pt">
                <v:stroke joinstyle="bevel"/>
              </v:line>
              <v:line id="_x0000_s7654" style="position:absolute" from="1660,1302" to="1660,1303" strokecolor="gray" strokeweight=".15pt">
                <v:stroke joinstyle="bevel"/>
              </v:line>
              <v:line id="_x0000_s7655" style="position:absolute;flip:y" from="1660,1264" to="1669,1303" strokecolor="gray" strokeweight=".15pt">
                <v:stroke joinstyle="bevel"/>
              </v:line>
              <v:line id="_x0000_s7656" style="position:absolute;flip:y" from="1669,1263" to="1669,1264" strokecolor="gray" strokeweight=".15pt">
                <v:stroke joinstyle="bevel"/>
              </v:line>
              <v:line id="_x0000_s7657" style="position:absolute;flip:y" from="1669,1214" to="1678,1263" strokecolor="gray" strokeweight=".15pt">
                <v:stroke joinstyle="bevel"/>
              </v:line>
              <v:line id="_x0000_s7658" style="position:absolute;flip:y" from="1678,1213" to="1679,1214" strokecolor="gray" strokeweight=".15pt">
                <v:stroke joinstyle="bevel"/>
              </v:line>
              <v:line id="_x0000_s7659" style="position:absolute;flip:y" from="1679,1177" to="1687,1213" strokecolor="gray" strokeweight=".15pt">
                <v:stroke joinstyle="bevel"/>
              </v:line>
              <v:line id="_x0000_s7660" style="position:absolute;flip:y" from="1687,1173" to="1688,1177" strokecolor="gray" strokeweight=".15pt">
                <v:stroke joinstyle="bevel"/>
              </v:line>
              <v:line id="_x0000_s7661" style="position:absolute;flip:y" from="1688,1144" to="1697,1173" strokecolor="gray" strokeweight=".15pt">
                <v:stroke joinstyle="bevel"/>
              </v:line>
              <v:line id="_x0000_s7662" style="position:absolute" from="1697,1144" to="1697,1145" strokecolor="gray" strokeweight=".15pt">
                <v:stroke joinstyle="bevel"/>
              </v:line>
              <v:line id="_x0000_s7663" style="position:absolute;flip:y" from="1697,1119" to="1705,1145" strokecolor="gray" strokeweight=".15pt">
                <v:stroke joinstyle="bevel"/>
              </v:line>
              <v:line id="_x0000_s7664" style="position:absolute" from="1705,1119" to="1707,1121" strokecolor="gray" strokeweight=".15pt">
                <v:stroke joinstyle="bevel"/>
              </v:line>
              <v:line id="_x0000_s7665" style="position:absolute;flip:y" from="1707,1104" to="1715,1121" strokecolor="gray" strokeweight=".15pt">
                <v:stroke joinstyle="bevel"/>
              </v:line>
              <v:line id="_x0000_s7666" style="position:absolute" from="1715,1104" to="1722,1113" strokecolor="gray" strokeweight=".15pt">
                <v:stroke joinstyle="bevel"/>
              </v:line>
              <v:line id="_x0000_s7667" style="position:absolute;flip:y" from="1722,1102" to="1724,1113" strokecolor="gray" strokeweight=".15pt">
                <v:stroke joinstyle="bevel"/>
              </v:line>
              <v:line id="_x0000_s7668" style="position:absolute" from="1724,1102" to="1725,1103" strokecolor="gray" strokeweight=".15pt">
                <v:stroke joinstyle="bevel"/>
              </v:line>
              <v:line id="_x0000_s7669" style="position:absolute" from="1725,1103" to="1733,1119" strokecolor="gray" strokeweight=".15pt">
                <v:stroke joinstyle="bevel"/>
              </v:line>
              <v:line id="_x0000_s7670" style="position:absolute;flip:y" from="1733,1114" to="1740,1119" strokecolor="gray" strokeweight=".15pt">
                <v:stroke joinstyle="bevel"/>
              </v:line>
              <v:line id="_x0000_s7671" style="position:absolute" from="1740,1114" to="1742,1126" strokecolor="gray" strokeweight=".15pt">
                <v:stroke joinstyle="bevel"/>
              </v:line>
              <v:line id="_x0000_s7672" style="position:absolute;flip:y" from="1742,1114" to="1745,1126" strokecolor="gray" strokeweight=".15pt">
                <v:stroke joinstyle="bevel"/>
              </v:line>
              <v:line id="_x0000_s7673" style="position:absolute" from="1745,1114" to="1751,1129" strokecolor="gray" strokeweight=".15pt">
                <v:stroke joinstyle="bevel"/>
              </v:line>
              <v:line id="_x0000_s7674" style="position:absolute;flip:y" from="1751,1122" to="1753,1129" strokecolor="gray" strokeweight=".15pt">
                <v:stroke joinstyle="bevel"/>
              </v:line>
              <v:line id="_x0000_s7675" style="position:absolute" from="1753,1122" to="1760,1135" strokecolor="gray" strokeweight=".15pt">
                <v:stroke joinstyle="bevel"/>
              </v:line>
              <v:line id="_x0000_s7676" style="position:absolute" from="1760,1135" to="1763,1135" strokecolor="gray" strokeweight=".15pt">
                <v:stroke joinstyle="bevel"/>
              </v:line>
              <v:line id="_x0000_s7677" style="position:absolute" from="1763,1135" to="1769,1152" strokecolor="gray" strokeweight=".15pt">
                <v:stroke joinstyle="bevel"/>
              </v:line>
              <v:line id="_x0000_s7678" style="position:absolute;flip:y" from="1769,1151" to="1771,1152" strokecolor="gray" strokeweight=".15pt">
                <v:stroke joinstyle="bevel"/>
              </v:line>
              <v:line id="_x0000_s7679" style="position:absolute" from="1771,1151" to="1779,1167" strokecolor="gray" strokeweight=".15pt">
                <v:stroke joinstyle="bevel"/>
              </v:line>
              <v:line id="_x0000_s7680" style="position:absolute;flip:y" from="1779,1165" to="1781,1167" strokecolor="gray" strokeweight=".15pt">
                <v:stroke joinstyle="bevel"/>
              </v:line>
              <v:line id="_x0000_s7681" style="position:absolute" from="1781,1165" to="1788,1180" strokecolor="gray" strokeweight=".15pt">
                <v:stroke joinstyle="bevel"/>
              </v:line>
              <v:line id="_x0000_s7682" style="position:absolute;flip:y" from="1788,1178" to="1791,1180" strokecolor="gray" strokeweight=".15pt">
                <v:stroke joinstyle="bevel"/>
              </v:line>
              <v:line id="_x0000_s7683" style="position:absolute" from="1791,1178" to="1799,1203" strokecolor="gray" strokeweight=".15pt">
                <v:stroke joinstyle="bevel"/>
              </v:line>
              <v:line id="_x0000_s7684" style="position:absolute" from="1799,1203" to="1800,1203" strokecolor="gray" strokeweight=".15pt">
                <v:stroke joinstyle="bevel"/>
              </v:line>
              <v:line id="_x0000_s7685" style="position:absolute" from="1800,1203" to="1807,1216" strokecolor="gray" strokeweight=".15pt">
                <v:stroke joinstyle="bevel"/>
              </v:line>
              <v:line id="_x0000_s7686" style="position:absolute" from="1807,1216" to="1809,1216" strokecolor="gray" strokeweight=".15pt">
                <v:stroke joinstyle="bevel"/>
              </v:line>
              <v:line id="_x0000_s7687" style="position:absolute" from="1809,1216" to="1817,1238" strokecolor="gray" strokeweight=".15pt">
                <v:stroke joinstyle="bevel"/>
              </v:line>
              <v:line id="_x0000_s7688" style="position:absolute" from="1817,1238" to="1818,1240" strokecolor="gray" strokeweight=".15pt">
                <v:stroke joinstyle="bevel"/>
              </v:line>
              <v:line id="_x0000_s7689" style="position:absolute" from="1818,1240" to="1825,1253" strokecolor="gray" strokeweight=".15pt">
                <v:stroke joinstyle="bevel"/>
              </v:line>
              <v:line id="_x0000_s7690" style="position:absolute" from="1825,1253" to="1828,1253" strokecolor="gray" strokeweight=".15pt">
                <v:stroke joinstyle="bevel"/>
              </v:line>
              <v:line id="_x0000_s7691" style="position:absolute" from="1828,1253" to="1835,1283" strokecolor="gray" strokeweight=".15pt">
                <v:stroke joinstyle="bevel"/>
              </v:line>
              <v:line id="_x0000_s7692" style="position:absolute" from="1835,1283" to="1837,1285" strokecolor="gray" strokeweight=".15pt">
                <v:stroke joinstyle="bevel"/>
              </v:line>
              <v:line id="_x0000_s7693" style="position:absolute" from="1837,1285" to="1846,1314" strokecolor="gray" strokeweight=".15pt">
                <v:stroke joinstyle="bevel"/>
              </v:line>
              <v:line id="_x0000_s7694" style="position:absolute;flip:y" from="1846,1313" to="1847,1314" strokecolor="gray" strokeweight=".15pt">
                <v:stroke joinstyle="bevel"/>
              </v:line>
              <v:line id="_x0000_s7695" style="position:absolute" from="1847,1313" to="1853,1334" strokecolor="gray" strokeweight=".15pt">
                <v:stroke joinstyle="bevel"/>
              </v:line>
              <v:line id="_x0000_s7696" style="position:absolute;flip:y" from="1853,1331" to="1855,1334" strokecolor="gray" strokeweight=".15pt">
                <v:stroke joinstyle="bevel"/>
              </v:line>
              <v:line id="_x0000_s7697" style="position:absolute" from="1855,1331" to="1864,1359" strokecolor="gray" strokeweight=".15pt">
                <v:stroke joinstyle="bevel"/>
              </v:line>
              <v:line id="_x0000_s7698" style="position:absolute" from="1864,1359" to="1864,1359" strokecolor="gray" strokeweight=".15pt">
                <v:stroke joinstyle="bevel"/>
              </v:line>
              <v:line id="_x0000_s7699" style="position:absolute" from="1864,1359" to="1872,1374" strokecolor="gray" strokeweight=".15pt">
                <v:stroke joinstyle="bevel"/>
              </v:line>
              <v:line id="_x0000_s7700" style="position:absolute;flip:y" from="1872,1370" to="1873,1374" strokecolor="gray" strokeweight=".15pt">
                <v:stroke joinstyle="bevel"/>
              </v:line>
              <v:line id="_x0000_s7701" style="position:absolute" from="1873,1370" to="1878,1384" strokecolor="gray" strokeweight=".15pt">
                <v:stroke joinstyle="bevel"/>
              </v:line>
              <v:line id="_x0000_s7702" style="position:absolute;flip:y" from="1878,1379" to="1884,1384" strokecolor="gray" strokeweight=".15pt">
                <v:stroke joinstyle="bevel"/>
              </v:line>
              <v:line id="_x0000_s7703" style="position:absolute;flip:y" from="1884,1313" to="1891,1379" strokecolor="gray" strokeweight=".15pt">
                <v:stroke joinstyle="bevel"/>
              </v:line>
              <v:line id="_x0000_s7704" style="position:absolute;flip:y" from="1891,1302" to="1892,1313" strokecolor="gray" strokeweight=".15pt">
                <v:stroke joinstyle="bevel"/>
              </v:line>
              <v:line id="_x0000_s7705" style="position:absolute;flip:y" from="1892,946" to="1901,1302" strokecolor="gray" strokeweight=".15pt">
                <v:stroke joinstyle="bevel"/>
              </v:line>
              <v:line id="_x0000_s7706" style="position:absolute;flip:y" from="1901,928" to="1901,946" strokecolor="gray" strokeweight=".15pt">
                <v:stroke joinstyle="bevel"/>
              </v:line>
              <v:line id="_x0000_s7707" style="position:absolute;flip:y" from="1901,637" to="1908,928" strokecolor="gray" strokeweight=".15pt">
                <v:stroke joinstyle="bevel"/>
              </v:line>
              <v:line id="_x0000_s7708" style="position:absolute" from="1926,637" to="1926,638" strokecolor="gray" strokeweight=".15pt">
                <v:stroke joinstyle="bevel"/>
              </v:line>
              <v:line id="_x0000_s7709" style="position:absolute" from="1926,638" to="1929,856" strokecolor="gray" strokeweight=".15pt">
                <v:stroke joinstyle="bevel"/>
              </v:line>
              <v:line id="_x0000_s7710" style="position:absolute" from="1929,856" to="1929,881" strokecolor="gray" strokeweight=".15pt">
                <v:stroke joinstyle="bevel"/>
              </v:line>
              <v:line id="_x0000_s7711" style="position:absolute" from="1929,881" to="1938,1282" strokecolor="gray" strokeweight=".15pt">
                <v:stroke joinstyle="bevel"/>
              </v:line>
              <v:line id="_x0000_s7712" style="position:absolute" from="1938,1282" to="1938,1299" strokecolor="gray" strokeweight=".15pt">
                <v:stroke joinstyle="bevel"/>
              </v:line>
              <v:line id="_x0000_s7713" style="position:absolute" from="1938,1299" to="1947,1423" strokecolor="gray" strokeweight=".15pt">
                <v:stroke joinstyle="bevel"/>
              </v:line>
              <v:line id="_x0000_s7714" style="position:absolute" from="1947,1423" to="1948,1426" strokecolor="gray" strokeweight=".15pt">
                <v:stroke joinstyle="bevel"/>
              </v:line>
              <v:line id="_x0000_s7715" style="position:absolute" from="1948,1426" to="1956,1459" strokecolor="gray" strokeweight=".15pt">
                <v:stroke joinstyle="bevel"/>
              </v:line>
              <v:line id="_x0000_s7716" style="position:absolute;flip:y" from="1956,1458" to="1957,1459" strokecolor="gray" strokeweight=".15pt">
                <v:stroke joinstyle="bevel"/>
              </v:line>
              <v:line id="_x0000_s7717" style="position:absolute" from="1957,1458" to="1964,1480" strokecolor="gray" strokeweight=".15pt">
                <v:stroke joinstyle="bevel"/>
              </v:line>
              <v:line id="_x0000_s7718" style="position:absolute;flip:y" from="1964,1468" to="1967,1480" strokecolor="gray" strokeweight=".15pt">
                <v:stroke joinstyle="bevel"/>
              </v:line>
              <v:line id="_x0000_s7719" style="position:absolute" from="1967,1468" to="1975,1482" strokecolor="gray" strokeweight=".15pt">
                <v:stroke joinstyle="bevel"/>
              </v:line>
              <v:line id="_x0000_s7720" style="position:absolute;flip:y" from="1975,1480" to="1978,1482" strokecolor="gray" strokeweight=".15pt">
                <v:stroke joinstyle="bevel"/>
              </v:line>
              <v:line id="_x0000_s7721" style="position:absolute" from="1978,1480" to="1982,1492" strokecolor="gray" strokeweight=".15pt">
                <v:stroke joinstyle="bevel"/>
              </v:line>
              <v:line id="_x0000_s7722" style="position:absolute;flip:y" from="1982,1484" to="1986,1492" strokecolor="gray" strokeweight=".15pt">
                <v:stroke joinstyle="bevel"/>
              </v:line>
              <v:line id="_x0000_s7723" style="position:absolute" from="1986,1484" to="1989,1496" strokecolor="gray" strokeweight=".15pt">
                <v:stroke joinstyle="bevel"/>
              </v:line>
              <v:line id="_x0000_s7724" style="position:absolute;flip:y" from="1989,1489" to="1994,1496" strokecolor="gray" strokeweight=".15pt">
                <v:stroke joinstyle="bevel"/>
              </v:line>
              <v:line id="_x0000_s7725" style="position:absolute" from="1994,1489" to="2003,1497" strokecolor="gray" strokeweight=".15pt">
                <v:stroke joinstyle="bevel"/>
              </v:line>
              <v:line id="_x0000_s7726" style="position:absolute;flip:y" from="2003,1492" to="2008,1497" strokecolor="gray" strokeweight=".15pt">
                <v:stroke joinstyle="bevel"/>
              </v:line>
            </v:group>
            <v:line id="_x0000_s7728" style="position:absolute" from="2008,1492" to="2011,1500" strokecolor="gray" strokeweight=".15pt">
              <v:stroke joinstyle="bevel"/>
            </v:line>
            <v:line id="_x0000_s7729" style="position:absolute" from="2011,1500" to="2019,1506" strokecolor="gray" strokeweight=".15pt">
              <v:stroke joinstyle="bevel"/>
            </v:line>
            <v:line id="_x0000_s7730" style="position:absolute;flip:y" from="2019,1495" to="2021,1506" strokecolor="gray" strokeweight=".15pt">
              <v:stroke joinstyle="bevel"/>
            </v:line>
            <v:line id="_x0000_s7731" style="position:absolute" from="2021,1495" to="2022,1497" strokecolor="gray" strokeweight=".15pt">
              <v:stroke joinstyle="bevel"/>
            </v:line>
            <v:line id="_x0000_s7732" style="position:absolute" from="2022,1497" to="2025,1506" strokecolor="gray" strokeweight=".15pt">
              <v:stroke joinstyle="bevel"/>
            </v:line>
            <v:line id="_x0000_s7733" style="position:absolute;flip:y" from="2025,1496" to="2033,1506" strokecolor="gray" strokeweight=".15pt">
              <v:stroke joinstyle="bevel"/>
            </v:line>
            <v:line id="_x0000_s7734" style="position:absolute" from="2033,1496" to="2040,1506" strokecolor="gray" strokeweight=".15pt">
              <v:stroke joinstyle="bevel"/>
            </v:line>
            <v:line id="_x0000_s7735" style="position:absolute;flip:y" from="2040,1502" to="2046,1506" strokecolor="gray" strokeweight=".15pt">
              <v:stroke joinstyle="bevel"/>
            </v:line>
            <v:line id="_x0000_s7736" style="position:absolute" from="2046,1502" to="2047,1509" strokecolor="gray" strokeweight=".15pt">
              <v:stroke joinstyle="bevel"/>
            </v:line>
            <v:line id="_x0000_s7737" style="position:absolute;flip:y" from="2047,1507" to="2054,1509" strokecolor="gray" strokeweight=".15pt">
              <v:stroke joinstyle="bevel"/>
            </v:line>
            <v:line id="_x0000_s7738" style="position:absolute;flip:y" from="2054,1503" to="2058,1507" strokecolor="gray" strokeweight=".15pt">
              <v:stroke joinstyle="bevel"/>
            </v:line>
            <v:line id="_x0000_s7739" style="position:absolute" from="2058,1503" to="2060,1509" strokecolor="gray" strokeweight=".15pt">
              <v:stroke joinstyle="bevel"/>
            </v:line>
            <v:line id="_x0000_s7740" style="position:absolute;flip:y" from="2060,1502" to="2064,1509" strokecolor="gray" strokeweight=".15pt">
              <v:stroke joinstyle="bevel"/>
            </v:line>
            <v:line id="_x0000_s7741" style="position:absolute" from="2064,1502" to="2070,1502" strokecolor="gray" strokeweight=".15pt">
              <v:stroke joinstyle="bevel"/>
            </v:line>
            <v:line id="_x0000_s7742" style="position:absolute" from="2070,1502" to="2075,1511" strokecolor="gray" strokeweight=".15pt">
              <v:stroke joinstyle="bevel"/>
            </v:line>
            <v:line id="_x0000_s7743" style="position:absolute;flip:y" from="2075,1506" to="2079,1511" strokecolor="gray" strokeweight=".15pt">
              <v:stroke joinstyle="bevel"/>
            </v:line>
            <v:line id="_x0000_s7744" style="position:absolute" from="2079,1506" to="2085,1512" strokecolor="gray" strokeweight=".15pt">
              <v:stroke joinstyle="bevel"/>
            </v:line>
            <v:line id="_x0000_s7745" style="position:absolute;flip:y" from="2085,1511" to="2087,1512" strokecolor="gray" strokeweight=".15pt">
              <v:stroke joinstyle="bevel"/>
            </v:line>
            <v:line id="_x0000_s7746" style="position:absolute;flip:y" from="2087,1503" to="2091,1511" strokecolor="gray" strokeweight=".15pt">
              <v:stroke joinstyle="bevel"/>
            </v:line>
            <v:line id="_x0000_s7747" style="position:absolute" from="2091,1503" to="2100,1507" strokecolor="gray" strokeweight=".15pt">
              <v:stroke joinstyle="bevel"/>
            </v:line>
            <v:line id="_x0000_s7748" style="position:absolute" from="2100,1507" to="2104,1517" strokecolor="gray" strokeweight=".15pt">
              <v:stroke joinstyle="bevel"/>
            </v:line>
            <v:line id="_x0000_s7749" style="position:absolute;flip:y" from="2104,1509" to="2108,1517" strokecolor="gray" strokeweight=".15pt">
              <v:stroke joinstyle="bevel"/>
            </v:line>
            <v:line id="_x0000_s7750" style="position:absolute" from="2108,1509" to="2112,1516" strokecolor="gray" strokeweight=".15pt">
              <v:stroke joinstyle="bevel"/>
            </v:line>
            <v:line id="_x0000_s7751" style="position:absolute" from="2112,1516" to="2115,1520" strokecolor="gray" strokeweight=".15pt">
              <v:stroke joinstyle="bevel"/>
            </v:line>
            <v:line id="_x0000_s7752" style="position:absolute;flip:y" from="2115,1510" to="2124,1520" strokecolor="gray" strokeweight=".15pt">
              <v:stroke joinstyle="bevel"/>
            </v:line>
            <v:line id="_x0000_s7753" style="position:absolute;flip:y" from="2124,1504" to="2130,1510" strokecolor="gray" strokeweight=".15pt">
              <v:stroke joinstyle="bevel"/>
            </v:line>
            <v:line id="_x0000_s7754" style="position:absolute" from="2130,1504" to="2133,1516" strokecolor="gray" strokeweight=".15pt">
              <v:stroke joinstyle="bevel"/>
            </v:line>
            <v:line id="_x0000_s7755" style="position:absolute" from="2133,1516" to="2138,1516" strokecolor="gray" strokeweight=".15pt">
              <v:stroke joinstyle="bevel"/>
            </v:line>
            <v:line id="_x0000_s7756" style="position:absolute;flip:y" from="2138,1507" to="2142,1516" strokecolor="gray" strokeweight=".15pt">
              <v:stroke joinstyle="bevel"/>
            </v:line>
            <v:line id="_x0000_s7757" style="position:absolute;flip:y" from="2142,1503" to="2149,1507" strokecolor="gray" strokeweight=".15pt">
              <v:stroke joinstyle="bevel"/>
            </v:line>
            <v:line id="_x0000_s7758" style="position:absolute" from="2149,1503" to="2151,1511" strokecolor="gray" strokeweight=".15pt">
              <v:stroke joinstyle="bevel"/>
            </v:line>
            <v:line id="_x0000_s7759" style="position:absolute" from="2151,1511" to="2155,1511" strokecolor="gray" strokeweight=".15pt">
              <v:stroke joinstyle="bevel"/>
            </v:line>
            <v:line id="_x0000_s7760" style="position:absolute;flip:y" from="2155,1504" to="2158,1511" strokecolor="gray" strokeweight=".15pt">
              <v:stroke joinstyle="bevel"/>
            </v:line>
            <v:line id="_x0000_s7761" style="position:absolute" from="2158,1504" to="2163,1507" strokecolor="gray" strokeweight=".15pt">
              <v:stroke joinstyle="bevel"/>
            </v:line>
            <v:line id="_x0000_s7762" style="position:absolute" from="2163,1507" to="2169,1515" strokecolor="gray" strokeweight=".15pt">
              <v:stroke joinstyle="bevel"/>
            </v:line>
            <v:line id="_x0000_s7763" style="position:absolute" from="2169,1515" to="2171,1520" strokecolor="gray" strokeweight=".15pt">
              <v:stroke joinstyle="bevel"/>
            </v:line>
            <v:line id="_x0000_s7764" style="position:absolute;flip:y" from="2171,1511" to="2177,1520" strokecolor="gray" strokeweight=".15pt">
              <v:stroke joinstyle="bevel"/>
            </v:line>
            <v:line id="_x0000_s7765" style="position:absolute" from="2177,1511" to="2182,1520" strokecolor="gray" strokeweight=".15pt">
              <v:stroke joinstyle="bevel"/>
            </v:line>
            <v:line id="_x0000_s7766" style="position:absolute;flip:y" from="2182,1510" to="2186,1520" strokecolor="gray" strokeweight=".15pt">
              <v:stroke joinstyle="bevel"/>
            </v:line>
            <v:line id="_x0000_s7767" style="position:absolute" from="2186,1510" to="2191,1521" strokecolor="gray" strokeweight=".15pt">
              <v:stroke joinstyle="bevel"/>
            </v:line>
            <v:line id="_x0000_s7768" style="position:absolute;flip:y" from="2191,1511" to="2192,1521" strokecolor="gray" strokeweight=".15pt">
              <v:stroke joinstyle="bevel"/>
            </v:line>
            <v:line id="_x0000_s7769" style="position:absolute;flip:y" from="2192,1509" to="2200,1511" strokecolor="gray" strokeweight=".15pt">
              <v:stroke joinstyle="bevel"/>
            </v:line>
            <v:line id="_x0000_s7770" style="position:absolute" from="2200,1509" to="2207,1517" strokecolor="gray" strokeweight=".15pt">
              <v:stroke joinstyle="bevel"/>
            </v:line>
            <v:line id="_x0000_s7771" style="position:absolute" from="2207,1517" to="2211,1518" strokecolor="gray" strokeweight=".15pt">
              <v:stroke joinstyle="bevel"/>
            </v:line>
            <v:line id="_x0000_s7772" style="position:absolute;flip:y" from="2211,1511" to="2216,1518" strokecolor="gray" strokeweight=".15pt">
              <v:stroke joinstyle="bevel"/>
            </v:line>
            <v:line id="_x0000_s7773" style="position:absolute" from="2216,1511" to="2221,1512" strokecolor="gray" strokeweight=".15pt">
              <v:stroke joinstyle="bevel"/>
            </v:line>
            <v:line id="_x0000_s7774" style="position:absolute" from="2221,1512" to="2224,1519" strokecolor="gray" strokeweight=".15pt">
              <v:stroke joinstyle="bevel"/>
            </v:line>
            <v:line id="_x0000_s7775" style="position:absolute;flip:y" from="2224,1514" to="2226,1519" strokecolor="gray" strokeweight=".15pt">
              <v:stroke joinstyle="bevel"/>
            </v:line>
            <v:line id="_x0000_s7776" style="position:absolute" from="2226,1514" to="2235,1523" strokecolor="gray" strokeweight=".15pt">
              <v:stroke joinstyle="bevel"/>
            </v:line>
            <v:line id="_x0000_s7777" style="position:absolute" from="2235,1523" to="2235,1524" strokecolor="gray" strokeweight=".15pt">
              <v:stroke joinstyle="bevel"/>
            </v:line>
            <v:line id="_x0000_s7778" style="position:absolute;flip:y" from="2235,1516" to="2242,1524" strokecolor="gray" strokeweight=".15pt">
              <v:stroke joinstyle="bevel"/>
            </v:line>
            <v:line id="_x0000_s7779" style="position:absolute;flip:y" from="2242,1513" to="2246,1516" strokecolor="gray" strokeweight=".15pt">
              <v:stroke joinstyle="bevel"/>
            </v:line>
            <v:line id="_x0000_s7780" style="position:absolute" from="2246,1513" to="2249,1520" strokecolor="gray" strokeweight=".15pt">
              <v:stroke joinstyle="bevel"/>
            </v:line>
            <v:line id="_x0000_s7781" style="position:absolute;flip:y" from="2249,1517" to="2255,1520" strokecolor="gray" strokeweight=".15pt">
              <v:stroke joinstyle="bevel"/>
            </v:line>
            <v:line id="_x0000_s7782" style="position:absolute" from="2255,1517" to="2261,1523" strokecolor="gray" strokeweight=".15pt">
              <v:stroke joinstyle="bevel"/>
            </v:line>
            <v:line id="_x0000_s7783" style="position:absolute;flip:y" from="2261,1521" to="2264,1523" strokecolor="gray" strokeweight=".15pt">
              <v:stroke joinstyle="bevel"/>
            </v:line>
            <v:line id="_x0000_s7784" style="position:absolute;flip:y" from="2264,1516" to="2268,1521" strokecolor="gray" strokeweight=".15pt">
              <v:stroke joinstyle="bevel"/>
            </v:line>
            <v:line id="_x0000_s7785" style="position:absolute;flip:y" from="2268,1511" to="2274,1516" strokecolor="gray" strokeweight=".15pt">
              <v:stroke joinstyle="bevel"/>
            </v:line>
            <v:line id="_x0000_s7786" style="position:absolute" from="2274,1511" to="2277,1521" strokecolor="gray" strokeweight=".15pt">
              <v:stroke joinstyle="bevel"/>
            </v:line>
            <v:line id="_x0000_s7787" style="position:absolute;flip:y" from="2277,1515" to="2284,1521" strokecolor="gray" strokeweight=".15pt">
              <v:stroke joinstyle="bevel"/>
            </v:line>
            <v:line id="_x0000_s7788" style="position:absolute" from="2284,1515" to="2289,1523" strokecolor="gray" strokeweight=".15pt">
              <v:stroke joinstyle="bevel"/>
            </v:line>
            <v:line id="_x0000_s7789" style="position:absolute" from="2289,1523" to="2292,1523" strokecolor="gray" strokeweight=".15pt">
              <v:stroke joinstyle="bevel"/>
            </v:line>
            <v:line id="_x0000_s7790" style="position:absolute;flip:y" from="2292,1513" to="2296,1523" strokecolor="gray" strokeweight=".15pt">
              <v:stroke joinstyle="bevel"/>
            </v:line>
            <v:line id="_x0000_s7791" style="position:absolute;flip:y" from="2296,1512" to="2300,1513" strokecolor="gray" strokeweight=".15pt">
              <v:stroke joinstyle="bevel"/>
            </v:line>
            <v:line id="_x0000_s7792" style="position:absolute" from="2300,1512" to="2306,1523" strokecolor="gray" strokeweight=".15pt">
              <v:stroke joinstyle="bevel"/>
            </v:line>
            <v:line id="_x0000_s7793" style="position:absolute;flip:y" from="2306,1522" to="2311,1523" strokecolor="gray" strokeweight=".15pt">
              <v:stroke joinstyle="bevel"/>
            </v:line>
            <v:line id="_x0000_s7794" style="position:absolute;flip:y" from="2311,1520" to="2312,1522" strokecolor="gray" strokeweight=".15pt">
              <v:stroke joinstyle="bevel"/>
            </v:line>
            <v:line id="_x0000_s7795" style="position:absolute" from="192,637" to="192,1605" strokecolor="white" strokeweight=".4pt">
              <v:stroke joinstyle="bevel"/>
            </v:line>
            <v:line id="_x0000_s7796" style="position:absolute" from="2312,637" to="2312,1605" strokecolor="white" strokeweight=".4pt">
              <v:stroke joinstyle="bevel"/>
            </v:line>
            <v:line id="_x0000_s7797" style="position:absolute" from="192,637" to="2312,637" strokecolor="white" strokeweight=".4pt">
              <v:stroke joinstyle="bevel"/>
            </v:line>
            <v:line id="_x0000_s7798" style="position:absolute" from="192,1605" to="2312,1605" strokecolor="white" strokeweight=".4pt">
              <v:stroke joinstyle="bevel"/>
            </v:line>
            <v:shape id="_x0000_s7799" type="#_x0000_t75" style="position:absolute;left:37;top:2813;width:371;height:186">
              <v:imagedata r:id="rId17" o:title=""/>
            </v:shape>
            <v:shape id="_x0000_s7800" type="#_x0000_t75" style="position:absolute;left:9;top:2469;width:371;height:186">
              <v:imagedata r:id="rId18" o:title=""/>
            </v:shape>
            <v:shape id="_x0000_s7801" type="#_x0000_t75" style="position:absolute;left:19;top:2070;width:371;height:195">
              <v:imagedata r:id="rId19" o:title=""/>
            </v:shape>
            <v:shape id="_x0000_s7802" type="#_x0000_t75" style="position:absolute;left:9;top:1652;width:371;height:186">
              <v:imagedata r:id="rId20" o:title=""/>
            </v:shape>
            <v:shape id="_x0000_s7803" type="#_x0000_t75" style="position:absolute;left:28;top:1290;width:371;height:195">
              <v:imagedata r:id="rId21" o:title=""/>
            </v:shape>
            <v:shape id="_x0000_s7804" type="#_x0000_t75" style="position:absolute;left:9;top:938;width:371;height:185">
              <v:imagedata r:id="rId22" o:title=""/>
            </v:shape>
            <v:shape id="_x0000_s7805" type="#_x0000_t75" style="position:absolute;left:1846;top:3073;width:222;height:148">
              <v:imagedata r:id="rId23" o:title=""/>
            </v:shape>
            <v:shape id="_x0000_s7806" type="#_x0000_t75" style="position:absolute;left:1558;top:3073;width:204;height:148">
              <v:imagedata r:id="rId24" o:title=""/>
            </v:shape>
            <v:shape id="_x0000_s7809" type="#_x0000_t75" style="position:absolute;left:487;top:90;width:1093;height:692">
              <v:imagedata r:id="rId25" o:title=""/>
            </v:shape>
            <w10:anchorlock/>
          </v:group>
          <o:OLEObject Type="Embed" ProgID="ChemDraw.Document.6.0" ShapeID="_x0000_s7809" DrawAspect="Content" ObjectID="_1559050521" r:id="rId26"/>
        </w:pict>
      </w:r>
      <w:r w:rsidRPr="00E65982">
        <w:rPr>
          <w:noProof/>
          <w:lang w:val="en-US"/>
        </w:rPr>
        <w:t xml:space="preserve"> </w:t>
      </w:r>
      <w:r w:rsidRPr="00E65982">
        <w:rPr>
          <w:noProof/>
          <w:sz w:val="24"/>
          <w:szCs w:val="24"/>
          <w:lang w:val="en-US"/>
        </w:rPr>
        <w:t xml:space="preserve"> </w:t>
      </w:r>
      <w:r w:rsidR="00587E88">
        <w:rPr>
          <w:noProof/>
          <w:sz w:val="24"/>
          <w:szCs w:val="24"/>
          <w:lang w:val="en-US"/>
        </w:rPr>
      </w:r>
      <w:r w:rsidR="00587E88">
        <w:rPr>
          <w:noProof/>
          <w:sz w:val="24"/>
          <w:szCs w:val="24"/>
          <w:lang w:val="en-US"/>
        </w:rPr>
        <w:pict w14:anchorId="7CD42F3D">
          <v:group id="_x0000_s1028" editas="canvas" style="width:123.65pt;height:190.85pt;mso-position-horizontal-relative:char;mso-position-vertical-relative:line" coordsize="2473,3817">
            <o:lock v:ext="edit" aspectratio="t"/>
            <v:shape id="_x0000_s1027" type="#_x0000_t75" style="position:absolute;width:2473;height:3817" o:preferrelative="f">
              <v:fill o:detectmouseclick="t"/>
              <v:path o:extrusionok="t" o:connecttype="none"/>
              <o:lock v:ext="edit" text="t"/>
            </v:shape>
            <v:group id="_x0000_s1229" style="position:absolute;left:251;top:3025;width:2158;height:792" coordorigin="251,3025" coordsize="2158,792">
              <v:rect id="_x0000_s1029" style="position:absolute;left:2272;top:3436;width:55;height:290;mso-wrap-style:none" filled="f" stroked="f">
                <v:textbox style="mso-rotate-with-shape:t;mso-fit-shape-to-text:t" inset="0,0,0,0">
                  <w:txbxContent>
                    <w:p w14:paraId="3445D93B" w14:textId="77777777" w:rsidR="00587E88" w:rsidRDefault="00587E88">
                      <w:r>
                        <w:rPr>
                          <w:rFonts w:ascii="Tahoma" w:hAnsi="Tahoma" w:cs="Tahoma"/>
                          <w:color w:val="000000"/>
                          <w:sz w:val="10"/>
                          <w:szCs w:val="10"/>
                          <w:lang w:val="en-US"/>
                        </w:rPr>
                        <w:t>1</w:t>
                      </w:r>
                    </w:p>
                  </w:txbxContent>
                </v:textbox>
              </v:rect>
              <v:rect id="_x0000_s1030" style="position:absolute;left:2327;top:3436;width:31;height:290;mso-wrap-style:none" filled="f" stroked="f">
                <v:textbox style="mso-rotate-with-shape:t;mso-fit-shape-to-text:t" inset="0,0,0,0">
                  <w:txbxContent>
                    <w:p w14:paraId="2BDB0DA8" w14:textId="77777777" w:rsidR="00587E88" w:rsidRDefault="00587E88">
                      <w:r>
                        <w:rPr>
                          <w:rFonts w:ascii="Tahoma" w:hAnsi="Tahoma" w:cs="Tahoma"/>
                          <w:color w:val="000000"/>
                          <w:sz w:val="10"/>
                          <w:szCs w:val="10"/>
                          <w:lang w:val="en-US"/>
                        </w:rPr>
                        <w:t>.</w:t>
                      </w:r>
                    </w:p>
                  </w:txbxContent>
                </v:textbox>
              </v:rect>
              <v:rect id="_x0000_s1031" style="position:absolute;left:2354;top:3436;width:55;height:290;mso-wrap-style:none" filled="f" stroked="f">
                <v:textbox style="mso-rotate-with-shape:t;mso-fit-shape-to-text:t" inset="0,0,0,0">
                  <w:txbxContent>
                    <w:p w14:paraId="75FD30C0" w14:textId="77777777" w:rsidR="00587E88" w:rsidRDefault="00587E88">
                      <w:r>
                        <w:rPr>
                          <w:rFonts w:ascii="Tahoma" w:hAnsi="Tahoma" w:cs="Tahoma"/>
                          <w:color w:val="000000"/>
                          <w:sz w:val="10"/>
                          <w:szCs w:val="10"/>
                          <w:lang w:val="en-US"/>
                        </w:rPr>
                        <w:t>8</w:t>
                      </w:r>
                    </w:p>
                  </w:txbxContent>
                </v:textbox>
              </v:rect>
              <v:rect id="_x0000_s1032" style="position:absolute;left:1924;top:3436;width:55;height:290;mso-wrap-style:none" filled="f" stroked="f">
                <v:textbox style="mso-rotate-with-shape:t;mso-fit-shape-to-text:t" inset="0,0,0,0">
                  <w:txbxContent>
                    <w:p w14:paraId="0DCDD845" w14:textId="77777777" w:rsidR="00587E88" w:rsidRDefault="00587E88">
                      <w:r>
                        <w:rPr>
                          <w:rFonts w:ascii="Tahoma" w:hAnsi="Tahoma" w:cs="Tahoma"/>
                          <w:color w:val="000000"/>
                          <w:sz w:val="10"/>
                          <w:szCs w:val="10"/>
                          <w:lang w:val="en-US"/>
                        </w:rPr>
                        <w:t>2</w:t>
                      </w:r>
                    </w:p>
                  </w:txbxContent>
                </v:textbox>
              </v:rect>
              <v:rect id="_x0000_s1033" style="position:absolute;left:1969;top:3436;width:31;height:290;mso-wrap-style:none" filled="f" stroked="f">
                <v:textbox style="mso-rotate-with-shape:t;mso-fit-shape-to-text:t" inset="0,0,0,0">
                  <w:txbxContent>
                    <w:p w14:paraId="54AE44B2" w14:textId="77777777" w:rsidR="00587E88" w:rsidRDefault="00587E88">
                      <w:r>
                        <w:rPr>
                          <w:rFonts w:ascii="Tahoma" w:hAnsi="Tahoma" w:cs="Tahoma"/>
                          <w:color w:val="000000"/>
                          <w:sz w:val="10"/>
                          <w:szCs w:val="10"/>
                          <w:lang w:val="en-US"/>
                        </w:rPr>
                        <w:t>.</w:t>
                      </w:r>
                    </w:p>
                  </w:txbxContent>
                </v:textbox>
              </v:rect>
              <v:rect id="_x0000_s1034" style="position:absolute;left:2006;top:3436;width:55;height:290;mso-wrap-style:none" filled="f" stroked="f">
                <v:textbox style="mso-rotate-with-shape:t;mso-fit-shape-to-text:t" inset="0,0,0,0">
                  <w:txbxContent>
                    <w:p w14:paraId="35F46938" w14:textId="77777777" w:rsidR="00587E88" w:rsidRDefault="00587E88">
                      <w:r>
                        <w:rPr>
                          <w:rFonts w:ascii="Tahoma" w:hAnsi="Tahoma" w:cs="Tahoma"/>
                          <w:color w:val="000000"/>
                          <w:sz w:val="10"/>
                          <w:szCs w:val="10"/>
                          <w:lang w:val="en-US"/>
                        </w:rPr>
                        <w:t>0</w:t>
                      </w:r>
                    </w:p>
                  </w:txbxContent>
                </v:textbox>
              </v:rect>
              <v:rect id="_x0000_s1035" style="position:absolute;left:1575;top:3436;width:55;height:290;mso-wrap-style:none" filled="f" stroked="f">
                <v:textbox style="mso-rotate-with-shape:t;mso-fit-shape-to-text:t" inset="0,0,0,0">
                  <w:txbxContent>
                    <w:p w14:paraId="3D87BDF7" w14:textId="77777777" w:rsidR="00587E88" w:rsidRDefault="00587E88">
                      <w:r>
                        <w:rPr>
                          <w:rFonts w:ascii="Tahoma" w:hAnsi="Tahoma" w:cs="Tahoma"/>
                          <w:color w:val="000000"/>
                          <w:sz w:val="10"/>
                          <w:szCs w:val="10"/>
                          <w:lang w:val="en-US"/>
                        </w:rPr>
                        <w:t>2</w:t>
                      </w:r>
                    </w:p>
                  </w:txbxContent>
                </v:textbox>
              </v:rect>
              <v:rect id="_x0000_s1036" style="position:absolute;left:1621;top:3436;width:31;height:290;mso-wrap-style:none" filled="f" stroked="f">
                <v:textbox style="mso-rotate-with-shape:t;mso-fit-shape-to-text:t" inset="0,0,0,0">
                  <w:txbxContent>
                    <w:p w14:paraId="6928035E" w14:textId="77777777" w:rsidR="00587E88" w:rsidRDefault="00587E88">
                      <w:r>
                        <w:rPr>
                          <w:rFonts w:ascii="Tahoma" w:hAnsi="Tahoma" w:cs="Tahoma"/>
                          <w:color w:val="000000"/>
                          <w:sz w:val="10"/>
                          <w:szCs w:val="10"/>
                          <w:lang w:val="en-US"/>
                        </w:rPr>
                        <w:t>.</w:t>
                      </w:r>
                    </w:p>
                  </w:txbxContent>
                </v:textbox>
              </v:rect>
              <v:rect id="_x0000_s1037" style="position:absolute;left:1658;top:3436;width:55;height:290;mso-wrap-style:none" filled="f" stroked="f">
                <v:textbox style="mso-rotate-with-shape:t;mso-fit-shape-to-text:t" inset="0,0,0,0">
                  <w:txbxContent>
                    <w:p w14:paraId="4F8EF61C" w14:textId="77777777" w:rsidR="00587E88" w:rsidRDefault="00587E88">
                      <w:r>
                        <w:rPr>
                          <w:rFonts w:ascii="Tahoma" w:hAnsi="Tahoma" w:cs="Tahoma"/>
                          <w:color w:val="000000"/>
                          <w:sz w:val="10"/>
                          <w:szCs w:val="10"/>
                          <w:lang w:val="en-US"/>
                        </w:rPr>
                        <w:t>2</w:t>
                      </w:r>
                    </w:p>
                  </w:txbxContent>
                </v:textbox>
              </v:rect>
              <v:rect id="_x0000_s1038" style="position:absolute;left:1227;top:3436;width:55;height:290;mso-wrap-style:none" filled="f" stroked="f">
                <v:textbox style="mso-rotate-with-shape:t;mso-fit-shape-to-text:t" inset="0,0,0,0">
                  <w:txbxContent>
                    <w:p w14:paraId="063CB73F" w14:textId="77777777" w:rsidR="00587E88" w:rsidRDefault="00587E88">
                      <w:r>
                        <w:rPr>
                          <w:rFonts w:ascii="Tahoma" w:hAnsi="Tahoma" w:cs="Tahoma"/>
                          <w:color w:val="000000"/>
                          <w:sz w:val="10"/>
                          <w:szCs w:val="10"/>
                          <w:lang w:val="en-US"/>
                        </w:rPr>
                        <w:t>2</w:t>
                      </w:r>
                    </w:p>
                  </w:txbxContent>
                </v:textbox>
              </v:rect>
              <v:rect id="_x0000_s1039" style="position:absolute;left:1273;top:3436;width:31;height:290;mso-wrap-style:none" filled="f" stroked="f">
                <v:textbox style="mso-rotate-with-shape:t;mso-fit-shape-to-text:t" inset="0,0,0,0">
                  <w:txbxContent>
                    <w:p w14:paraId="7DD43DFD" w14:textId="77777777" w:rsidR="00587E88" w:rsidRDefault="00587E88">
                      <w:r>
                        <w:rPr>
                          <w:rFonts w:ascii="Tahoma" w:hAnsi="Tahoma" w:cs="Tahoma"/>
                          <w:color w:val="000000"/>
                          <w:sz w:val="10"/>
                          <w:szCs w:val="10"/>
                          <w:lang w:val="en-US"/>
                        </w:rPr>
                        <w:t>.</w:t>
                      </w:r>
                    </w:p>
                  </w:txbxContent>
                </v:textbox>
              </v:rect>
              <v:rect id="_x0000_s1040" style="position:absolute;left:1310;top:3436;width:55;height:290;mso-wrap-style:none" filled="f" stroked="f">
                <v:textbox style="mso-rotate-with-shape:t;mso-fit-shape-to-text:t" inset="0,0,0,0">
                  <w:txbxContent>
                    <w:p w14:paraId="08C5AAA2" w14:textId="77777777" w:rsidR="00587E88" w:rsidRDefault="00587E88">
                      <w:r>
                        <w:rPr>
                          <w:rFonts w:ascii="Tahoma" w:hAnsi="Tahoma" w:cs="Tahoma"/>
                          <w:color w:val="000000"/>
                          <w:sz w:val="10"/>
                          <w:szCs w:val="10"/>
                          <w:lang w:val="en-US"/>
                        </w:rPr>
                        <w:t>4</w:t>
                      </w:r>
                    </w:p>
                  </w:txbxContent>
                </v:textbox>
              </v:rect>
              <v:rect id="_x0000_s1041" style="position:absolute;left:879;top:3436;width:55;height:290;mso-wrap-style:none" filled="f" stroked="f">
                <v:textbox style="mso-rotate-with-shape:t;mso-fit-shape-to-text:t" inset="0,0,0,0">
                  <w:txbxContent>
                    <w:p w14:paraId="1DA34551" w14:textId="77777777" w:rsidR="00587E88" w:rsidRDefault="00587E88">
                      <w:r>
                        <w:rPr>
                          <w:rFonts w:ascii="Tahoma" w:hAnsi="Tahoma" w:cs="Tahoma"/>
                          <w:color w:val="000000"/>
                          <w:sz w:val="10"/>
                          <w:szCs w:val="10"/>
                          <w:lang w:val="en-US"/>
                        </w:rPr>
                        <w:t>2</w:t>
                      </w:r>
                    </w:p>
                  </w:txbxContent>
                </v:textbox>
              </v:rect>
              <v:rect id="_x0000_s1042" style="position:absolute;left:925;top:3436;width:31;height:290;mso-wrap-style:none" filled="f" stroked="f">
                <v:textbox style="mso-rotate-with-shape:t;mso-fit-shape-to-text:t" inset="0,0,0,0">
                  <w:txbxContent>
                    <w:p w14:paraId="70C1908E" w14:textId="77777777" w:rsidR="00587E88" w:rsidRDefault="00587E88">
                      <w:r>
                        <w:rPr>
                          <w:rFonts w:ascii="Tahoma" w:hAnsi="Tahoma" w:cs="Tahoma"/>
                          <w:color w:val="000000"/>
                          <w:sz w:val="10"/>
                          <w:szCs w:val="10"/>
                          <w:lang w:val="en-US"/>
                        </w:rPr>
                        <w:t>.</w:t>
                      </w:r>
                    </w:p>
                  </w:txbxContent>
                </v:textbox>
              </v:rect>
              <v:rect id="_x0000_s1043" style="position:absolute;left:962;top:3436;width:55;height:290;mso-wrap-style:none" filled="f" stroked="f">
                <v:textbox style="mso-rotate-with-shape:t;mso-fit-shape-to-text:t" inset="0,0,0,0">
                  <w:txbxContent>
                    <w:p w14:paraId="6CE30D29" w14:textId="77777777" w:rsidR="00587E88" w:rsidRDefault="00587E88">
                      <w:r>
                        <w:rPr>
                          <w:rFonts w:ascii="Tahoma" w:hAnsi="Tahoma" w:cs="Tahoma"/>
                          <w:color w:val="000000"/>
                          <w:sz w:val="10"/>
                          <w:szCs w:val="10"/>
                          <w:lang w:val="en-US"/>
                        </w:rPr>
                        <w:t>6</w:t>
                      </w:r>
                    </w:p>
                  </w:txbxContent>
                </v:textbox>
              </v:rect>
              <v:rect id="_x0000_s1044" style="position:absolute;left:531;top:3436;width:55;height:290;mso-wrap-style:none" filled="f" stroked="f">
                <v:textbox style="mso-rotate-with-shape:t;mso-fit-shape-to-text:t" inset="0,0,0,0">
                  <w:txbxContent>
                    <w:p w14:paraId="15900E63" w14:textId="77777777" w:rsidR="00587E88" w:rsidRDefault="00587E88">
                      <w:r>
                        <w:rPr>
                          <w:rFonts w:ascii="Tahoma" w:hAnsi="Tahoma" w:cs="Tahoma"/>
                          <w:color w:val="000000"/>
                          <w:sz w:val="10"/>
                          <w:szCs w:val="10"/>
                          <w:lang w:val="en-US"/>
                        </w:rPr>
                        <w:t>2</w:t>
                      </w:r>
                    </w:p>
                  </w:txbxContent>
                </v:textbox>
              </v:rect>
              <v:rect id="_x0000_s1045" style="position:absolute;left:577;top:3436;width:31;height:290;mso-wrap-style:none" filled="f" stroked="f">
                <v:textbox style="mso-rotate-with-shape:t;mso-fit-shape-to-text:t" inset="0,0,0,0">
                  <w:txbxContent>
                    <w:p w14:paraId="476686E2" w14:textId="77777777" w:rsidR="00587E88" w:rsidRDefault="00587E88">
                      <w:r>
                        <w:rPr>
                          <w:rFonts w:ascii="Tahoma" w:hAnsi="Tahoma" w:cs="Tahoma"/>
                          <w:color w:val="000000"/>
                          <w:sz w:val="10"/>
                          <w:szCs w:val="10"/>
                          <w:lang w:val="en-US"/>
                        </w:rPr>
                        <w:t>.</w:t>
                      </w:r>
                    </w:p>
                  </w:txbxContent>
                </v:textbox>
              </v:rect>
              <v:rect id="_x0000_s1046" style="position:absolute;left:605;top:3436;width:55;height:290;mso-wrap-style:none" filled="f" stroked="f">
                <v:textbox style="mso-rotate-with-shape:t;mso-fit-shape-to-text:t" inset="0,0,0,0">
                  <w:txbxContent>
                    <w:p w14:paraId="24F17E07" w14:textId="77777777" w:rsidR="00587E88" w:rsidRDefault="00587E88">
                      <w:r>
                        <w:rPr>
                          <w:rFonts w:ascii="Tahoma" w:hAnsi="Tahoma" w:cs="Tahoma"/>
                          <w:color w:val="000000"/>
                          <w:sz w:val="10"/>
                          <w:szCs w:val="10"/>
                          <w:lang w:val="en-US"/>
                        </w:rPr>
                        <w:t>8</w:t>
                      </w:r>
                    </w:p>
                  </w:txbxContent>
                </v:textbox>
              </v:rect>
              <v:rect id="_x0000_s1047" style="position:absolute;left:1154;top:3527;width:32;height:290;mso-wrap-style:none" filled="f" stroked="f">
                <v:textbox style="mso-rotate-with-shape:t;mso-fit-shape-to-text:t" inset="0,0,0,0">
                  <w:txbxContent>
                    <w:p w14:paraId="481CD4C1" w14:textId="77777777" w:rsidR="00587E88" w:rsidRDefault="00587E88">
                      <w:r>
                        <w:rPr>
                          <w:rFonts w:ascii="Tahoma" w:hAnsi="Tahoma" w:cs="Tahoma"/>
                          <w:color w:val="000000"/>
                          <w:sz w:val="10"/>
                          <w:szCs w:val="10"/>
                          <w:lang w:val="en-US"/>
                        </w:rPr>
                        <w:t>f</w:t>
                      </w:r>
                    </w:p>
                  </w:txbxContent>
                </v:textbox>
              </v:rect>
              <v:rect id="_x0000_s1048" style="position:absolute;left:1182;top:3527;width:55;height:290;mso-wrap-style:none" filled="f" stroked="f">
                <v:textbox style="mso-rotate-with-shape:t;mso-fit-shape-to-text:t" inset="0,0,0,0">
                  <w:txbxContent>
                    <w:p w14:paraId="402CC287" w14:textId="77777777" w:rsidR="00587E88" w:rsidRDefault="00587E88">
                      <w:r>
                        <w:rPr>
                          <w:rFonts w:ascii="Tahoma" w:hAnsi="Tahoma" w:cs="Tahoma"/>
                          <w:color w:val="000000"/>
                          <w:sz w:val="10"/>
                          <w:szCs w:val="10"/>
                          <w:lang w:val="en-US"/>
                        </w:rPr>
                        <w:t xml:space="preserve">1 </w:t>
                      </w:r>
                    </w:p>
                  </w:txbxContent>
                </v:textbox>
              </v:rect>
              <v:rect id="_x0000_s1049" style="position:absolute;left:1264;top:3527;width:39;height:290;mso-wrap-style:none" filled="f" stroked="f">
                <v:textbox style="mso-rotate-with-shape:t;mso-fit-shape-to-text:t" inset="0,0,0,0">
                  <w:txbxContent>
                    <w:p w14:paraId="0B9D64DF" w14:textId="77777777" w:rsidR="00587E88" w:rsidRDefault="00587E88">
                      <w:r>
                        <w:rPr>
                          <w:rFonts w:ascii="Tahoma" w:hAnsi="Tahoma" w:cs="Tahoma"/>
                          <w:color w:val="000000"/>
                          <w:sz w:val="10"/>
                          <w:szCs w:val="10"/>
                          <w:lang w:val="en-US"/>
                        </w:rPr>
                        <w:t>(</w:t>
                      </w:r>
                    </w:p>
                  </w:txbxContent>
                </v:textbox>
              </v:rect>
              <v:rect id="_x0000_s1050" style="position:absolute;left:1301;top:3527;width:195;height:290;mso-wrap-style:none" filled="f" stroked="f">
                <v:textbox style="mso-rotate-with-shape:t;mso-fit-shape-to-text:t" inset="0,0,0,0">
                  <w:txbxContent>
                    <w:p w14:paraId="4217C76F" w14:textId="77777777" w:rsidR="00587E88" w:rsidRDefault="00587E88">
                      <w:r>
                        <w:rPr>
                          <w:rFonts w:ascii="Tahoma" w:hAnsi="Tahoma" w:cs="Tahoma"/>
                          <w:color w:val="000000"/>
                          <w:sz w:val="10"/>
                          <w:szCs w:val="10"/>
                          <w:lang w:val="en-US"/>
                        </w:rPr>
                        <w:t>ppm</w:t>
                      </w:r>
                    </w:p>
                  </w:txbxContent>
                </v:textbox>
              </v:rect>
              <v:rect id="_x0000_s1051" style="position:absolute;left:1484;top:3527;width:39;height:290;mso-wrap-style:none" filled="f" stroked="f">
                <v:textbox style="mso-rotate-with-shape:t;mso-fit-shape-to-text:t" inset="0,0,0,0">
                  <w:txbxContent>
                    <w:p w14:paraId="40B90894" w14:textId="77777777" w:rsidR="00587E88" w:rsidRDefault="00587E88">
                      <w:r>
                        <w:rPr>
                          <w:rFonts w:ascii="Tahoma" w:hAnsi="Tahoma" w:cs="Tahoma"/>
                          <w:color w:val="000000"/>
                          <w:sz w:val="10"/>
                          <w:szCs w:val="10"/>
                          <w:lang w:val="en-US"/>
                        </w:rPr>
                        <w:t>)</w:t>
                      </w:r>
                    </w:p>
                  </w:txbxContent>
                </v:textbox>
              </v:rect>
              <v:line id="_x0000_s1052" style="position:absolute" from="251,3343" to="2390,3343" strokeweight=".35pt">
                <v:stroke joinstyle="bevel" endcap="square"/>
              </v:line>
              <v:line id="_x0000_s1053" style="position:absolute" from="2321,3343" to="2321,3395" strokeweight=".35pt">
                <v:stroke joinstyle="bevel" endcap="square"/>
              </v:line>
              <v:line id="_x0000_s1054" style="position:absolute" from="2147,3343" to="2147,3369" strokeweight=".35pt">
                <v:stroke joinstyle="bevel" endcap="square"/>
              </v:line>
              <v:line id="_x0000_s1055" style="position:absolute" from="1973,3343" to="1973,3395" strokeweight=".35pt">
                <v:stroke joinstyle="bevel" endcap="square"/>
              </v:line>
              <v:line id="_x0000_s1056" style="position:absolute" from="1799,3343" to="1799,3369" strokeweight=".35pt">
                <v:stroke joinstyle="bevel" endcap="square"/>
              </v:line>
              <v:line id="_x0000_s1057" style="position:absolute" from="1625,3343" to="1625,3395" strokeweight=".35pt">
                <v:stroke joinstyle="bevel" endcap="square"/>
              </v:line>
              <v:line id="_x0000_s1058" style="position:absolute" from="1450,3343" to="1450,3369" strokeweight=".35pt">
                <v:stroke joinstyle="bevel" endcap="square"/>
              </v:line>
              <v:line id="_x0000_s1059" style="position:absolute" from="1276,3343" to="1276,3395" strokeweight=".35pt">
                <v:stroke joinstyle="bevel" endcap="square"/>
              </v:line>
              <v:line id="_x0000_s1060" style="position:absolute" from="1102,3343" to="1102,3369" strokeweight=".35pt">
                <v:stroke joinstyle="bevel" endcap="square"/>
              </v:line>
              <v:line id="_x0000_s1061" style="position:absolute" from="927,3343" to="927,3395" strokeweight=".35pt">
                <v:stroke joinstyle="bevel" endcap="square"/>
              </v:line>
              <v:line id="_x0000_s1062" style="position:absolute" from="753,3343" to="753,3369" strokeweight=".35pt">
                <v:stroke joinstyle="bevel" endcap="square"/>
              </v:line>
              <v:line id="_x0000_s1063" style="position:absolute" from="579,3343" to="579,3395" strokeweight=".35pt">
                <v:stroke joinstyle="bevel" endcap="square"/>
              </v:line>
              <v:line id="_x0000_s1064" style="position:absolute" from="405,3343" to="405,3369" strokeweight=".35pt">
                <v:stroke joinstyle="bevel" endcap="square"/>
              </v:line>
              <v:line id="_x0000_s1065" style="position:absolute" from="251,3061" to="251,3061" strokecolor="gray" strokeweight=".15pt">
                <v:stroke joinstyle="bevel"/>
              </v:line>
              <v:line id="_x0000_s1066" style="position:absolute" from="251,3061" to="252,3061" strokecolor="gray" strokeweight=".15pt">
                <v:stroke joinstyle="bevel"/>
              </v:line>
              <v:line id="_x0000_s1067" style="position:absolute" from="252,3061" to="256,3061" strokecolor="gray" strokeweight=".15pt">
                <v:stroke joinstyle="bevel"/>
              </v:line>
              <v:line id="_x0000_s1068" style="position:absolute;flip:y" from="256,3059" to="259,3061" strokecolor="gray" strokeweight=".15pt">
                <v:stroke joinstyle="bevel"/>
              </v:line>
              <v:line id="_x0000_s1069" style="position:absolute" from="259,3059" to="265,3060" strokecolor="gray" strokeweight=".15pt">
                <v:stroke joinstyle="bevel"/>
              </v:line>
              <v:line id="_x0000_s1070" style="position:absolute" from="265,3060" to="267,3060" strokecolor="gray" strokeweight=".15pt">
                <v:stroke joinstyle="bevel"/>
              </v:line>
              <v:line id="_x0000_s1071" style="position:absolute" from="267,3060" to="280,3061" strokecolor="gray" strokeweight=".15pt">
                <v:stroke joinstyle="bevel"/>
              </v:line>
              <v:line id="_x0000_s1072" style="position:absolute;flip:y" from="280,3059" to="282,3061" strokecolor="gray" strokeweight=".15pt">
                <v:stroke joinstyle="bevel"/>
              </v:line>
              <v:line id="_x0000_s1073" style="position:absolute" from="282,3059" to="284,3060" strokecolor="gray" strokeweight=".15pt">
                <v:stroke joinstyle="bevel"/>
              </v:line>
              <v:line id="_x0000_s1074" style="position:absolute;flip:y" from="284,3059" to="286,3060" strokecolor="gray" strokeweight=".15pt">
                <v:stroke joinstyle="bevel"/>
              </v:line>
              <v:line id="_x0000_s1075" style="position:absolute" from="286,3059" to="292,3059" strokecolor="gray" strokeweight=".15pt">
                <v:stroke joinstyle="bevel"/>
              </v:line>
              <v:line id="_x0000_s1076" style="position:absolute;flip:y" from="292,3057" to="301,3059" strokecolor="gray" strokeweight=".15pt">
                <v:stroke joinstyle="bevel"/>
              </v:line>
              <v:line id="_x0000_s1077" style="position:absolute;flip:y" from="301,3056" to="301,3057" strokecolor="gray" strokeweight=".15pt">
                <v:stroke joinstyle="bevel"/>
              </v:line>
              <v:line id="_x0000_s1078" style="position:absolute;flip:y" from="301,3052" to="310,3056" strokecolor="gray" strokeweight=".15pt">
                <v:stroke joinstyle="bevel"/>
              </v:line>
              <v:line id="_x0000_s1079" style="position:absolute" from="310,3052" to="311,3052" strokecolor="gray" strokeweight=".15pt">
                <v:stroke joinstyle="bevel"/>
              </v:line>
              <v:line id="_x0000_s1080" style="position:absolute;flip:y" from="311,3048" to="317,3052" strokecolor="gray" strokeweight=".15pt">
                <v:stroke joinstyle="bevel"/>
              </v:line>
              <v:line id="_x0000_s1081" style="position:absolute;flip:y" from="317,3046" to="326,3048" strokecolor="gray" strokeweight=".15pt">
                <v:stroke joinstyle="bevel"/>
              </v:line>
              <v:line id="_x0000_s1082" style="position:absolute" from="326,3046" to="328,3048" strokecolor="gray" strokeweight=".15pt">
                <v:stroke joinstyle="bevel"/>
              </v:line>
              <v:line id="_x0000_s1083" style="position:absolute" from="328,3048" to="332,3049" strokecolor="gray" strokeweight=".15pt">
                <v:stroke joinstyle="bevel"/>
              </v:line>
              <v:line id="_x0000_s1084" style="position:absolute;flip:y" from="332,3044" to="337,3049" strokecolor="gray" strokeweight=".15pt">
                <v:stroke joinstyle="bevel"/>
              </v:line>
              <v:line id="_x0000_s1085" style="position:absolute" from="337,3044" to="339,3044" strokecolor="gray" strokeweight=".15pt">
                <v:stroke joinstyle="bevel"/>
              </v:line>
              <v:line id="_x0000_s1086" style="position:absolute;flip:y" from="339,3036" to="347,3044" strokecolor="gray" strokeweight=".15pt">
                <v:stroke joinstyle="bevel"/>
              </v:line>
              <v:line id="_x0000_s1087" style="position:absolute;flip:y" from="347,3034" to="349,3036" strokecolor="gray" strokeweight=".15pt">
                <v:stroke joinstyle="bevel"/>
              </v:line>
              <v:line id="_x0000_s1088" style="position:absolute" from="349,3034" to="356,3039" strokecolor="gray" strokeweight=".15pt">
                <v:stroke joinstyle="bevel"/>
              </v:line>
              <v:line id="_x0000_s1089" style="position:absolute" from="356,3039" to="357,3039" strokecolor="gray" strokeweight=".15pt">
                <v:stroke joinstyle="bevel"/>
              </v:line>
              <v:line id="_x0000_s1090" style="position:absolute" from="357,3039" to="362,3043" strokecolor="gray" strokeweight=".15pt">
                <v:stroke joinstyle="bevel"/>
              </v:line>
              <v:line id="_x0000_s1091" style="position:absolute;flip:y" from="362,3042" to="365,3043" strokecolor="gray" strokeweight=".15pt">
                <v:stroke joinstyle="bevel"/>
              </v:line>
              <v:line id="_x0000_s1092" style="position:absolute;flip:y" from="365,3031" to="374,3042" strokecolor="gray" strokeweight=".15pt">
                <v:stroke joinstyle="bevel"/>
              </v:line>
              <v:line id="_x0000_s1093" style="position:absolute;flip:y" from="374,3030" to="375,3031" strokecolor="gray" strokeweight=".15pt">
                <v:stroke joinstyle="bevel"/>
              </v:line>
              <v:line id="_x0000_s1094" style="position:absolute;flip:y" from="375,3026" to="380,3030" strokecolor="gray" strokeweight=".15pt">
                <v:stroke joinstyle="bevel"/>
              </v:line>
              <v:line id="_x0000_s1095" style="position:absolute" from="380,3026" to="384,3029" strokecolor="gray" strokeweight=".15pt">
                <v:stroke joinstyle="bevel"/>
              </v:line>
              <v:line id="_x0000_s1096" style="position:absolute" from="384,3029" to="392,3039" strokecolor="gray" strokeweight=".15pt">
                <v:stroke joinstyle="bevel"/>
              </v:line>
              <v:line id="_x0000_s1097" style="position:absolute" from="392,3039" to="393,3039" strokecolor="gray" strokeweight=".15pt">
                <v:stroke joinstyle="bevel"/>
              </v:line>
              <v:line id="_x0000_s1098" style="position:absolute;flip:y" from="393,3034" to="401,3039" strokecolor="gray" strokeweight=".15pt">
                <v:stroke joinstyle="bevel"/>
              </v:line>
              <v:line id="_x0000_s1099" style="position:absolute;flip:y" from="401,3033" to="402,3034" strokecolor="gray" strokeweight=".15pt">
                <v:stroke joinstyle="bevel"/>
              </v:line>
              <v:line id="_x0000_s1100" style="position:absolute;flip:y" from="402,3025" to="409,3033" strokecolor="gray" strokeweight=".15pt">
                <v:stroke joinstyle="bevel"/>
              </v:line>
              <v:line id="_x0000_s1101" style="position:absolute" from="409,3025" to="412,3026" strokecolor="gray" strokeweight=".15pt">
                <v:stroke joinstyle="bevel"/>
              </v:line>
              <v:line id="_x0000_s1102" style="position:absolute" from="412,3026" to="420,3037" strokecolor="gray" strokeweight=".15pt">
                <v:stroke joinstyle="bevel"/>
              </v:line>
              <v:line id="_x0000_s1103" style="position:absolute" from="420,3037" to="420,3037" strokecolor="gray" strokeweight=".15pt">
                <v:stroke joinstyle="bevel"/>
              </v:line>
              <v:line id="_x0000_s1104" style="position:absolute" from="420,3037" to="428,3043" strokecolor="gray" strokeweight=".15pt">
                <v:stroke joinstyle="bevel"/>
              </v:line>
              <v:line id="_x0000_s1105" style="position:absolute;flip:y" from="428,3041" to="429,3043" strokecolor="gray" strokeweight=".15pt">
                <v:stroke joinstyle="bevel"/>
              </v:line>
              <v:line id="_x0000_s1106" style="position:absolute;flip:y" from="429,3034" to="439,3041" strokecolor="gray" strokeweight=".15pt">
                <v:stroke joinstyle="bevel"/>
              </v:line>
              <v:line id="_x0000_s1107" style="position:absolute;flip:y" from="439,3033" to="442,3034" strokecolor="gray" strokeweight=".15pt">
                <v:stroke joinstyle="bevel"/>
              </v:line>
              <v:line id="_x0000_s1108" style="position:absolute" from="442,3033" to="447,3039" strokecolor="gray" strokeweight=".15pt">
                <v:stroke joinstyle="bevel"/>
              </v:line>
              <v:line id="_x0000_s1109" style="position:absolute" from="447,3039" to="448,3040" strokecolor="gray" strokeweight=".15pt">
                <v:stroke joinstyle="bevel"/>
              </v:line>
              <v:line id="_x0000_s1110" style="position:absolute" from="448,3040" to="456,3050" strokecolor="gray" strokeweight=".15pt">
                <v:stroke joinstyle="bevel"/>
              </v:line>
              <v:line id="_x0000_s1111" style="position:absolute" from="456,3050" to="457,3050" strokecolor="gray" strokeweight=".15pt">
                <v:stroke joinstyle="bevel"/>
              </v:line>
              <v:line id="_x0000_s1112" style="position:absolute" from="457,3050" to="463,3052" strokecolor="gray" strokeweight=".15pt">
                <v:stroke joinstyle="bevel"/>
              </v:line>
              <v:line id="_x0000_s1113" style="position:absolute;flip:y" from="463,3050" to="471,3052" strokecolor="gray" strokeweight=".15pt">
                <v:stroke joinstyle="bevel"/>
              </v:line>
              <v:line id="_x0000_s1114" style="position:absolute" from="471,3050" to="475,3052" strokecolor="gray" strokeweight=".15pt">
                <v:stroke joinstyle="bevel"/>
              </v:line>
              <v:line id="_x0000_s1115" style="position:absolute" from="475,3052" to="476,3052" strokecolor="gray" strokeweight=".15pt">
                <v:stroke joinstyle="bevel"/>
              </v:line>
              <v:line id="_x0000_s1116" style="position:absolute" from="476,3052" to="481,3056" strokecolor="gray" strokeweight=".15pt">
                <v:stroke joinstyle="bevel"/>
              </v:line>
              <v:line id="_x0000_s1117" style="position:absolute" from="481,3056" to="484,3056" strokecolor="gray" strokeweight=".15pt">
                <v:stroke joinstyle="bevel"/>
              </v:line>
              <v:line id="_x0000_s1118" style="position:absolute" from="484,3056" to="493,3060" strokecolor="gray" strokeweight=".15pt">
                <v:stroke joinstyle="bevel"/>
              </v:line>
              <v:line id="_x0000_s1119" style="position:absolute;flip:y" from="493,3059" to="496,3060" strokecolor="gray" strokeweight=".15pt">
                <v:stroke joinstyle="bevel"/>
              </v:line>
              <v:line id="_x0000_s1120" style="position:absolute" from="496,3059" to="501,3061" strokecolor="gray" strokeweight=".15pt">
                <v:stroke joinstyle="bevel"/>
              </v:line>
              <v:line id="_x0000_s1121" style="position:absolute" from="501,3061" to="503,3061" strokecolor="gray" strokeweight=".15pt">
                <v:stroke joinstyle="bevel"/>
              </v:line>
              <v:line id="_x0000_s1122" style="position:absolute" from="503,3061" to="511,3062" strokecolor="gray" strokeweight=".15pt">
                <v:stroke joinstyle="bevel"/>
              </v:line>
              <v:line id="_x0000_s1123" style="position:absolute" from="511,3062" to="512,3062" strokecolor="gray" strokeweight=".15pt">
                <v:stroke joinstyle="bevel"/>
              </v:line>
              <v:line id="_x0000_s1124" style="position:absolute;flip:y" from="512,3061" to="516,3062" strokecolor="gray" strokeweight=".15pt">
                <v:stroke joinstyle="bevel"/>
              </v:line>
              <v:line id="_x0000_s1125" style="position:absolute" from="516,3061" to="528,3062" strokecolor="gray" strokeweight=".15pt">
                <v:stroke joinstyle="bevel"/>
              </v:line>
              <v:line id="_x0000_s1126" style="position:absolute;flip:y" from="528,3061" to="530,3062" strokecolor="gray" strokeweight=".15pt">
                <v:stroke joinstyle="bevel"/>
              </v:line>
              <v:line id="_x0000_s1127" style="position:absolute;flip:y" from="530,3060" to="531,3061" strokecolor="gray" strokeweight=".15pt">
                <v:stroke joinstyle="bevel"/>
              </v:line>
              <v:line id="_x0000_s1128" style="position:absolute" from="531,3060" to="533,3063" strokecolor="gray" strokeweight=".15pt">
                <v:stroke joinstyle="bevel"/>
              </v:line>
              <v:line id="_x0000_s1129" style="position:absolute;flip:y" from="533,3061" to="540,3063" strokecolor="gray" strokeweight=".15pt">
                <v:stroke joinstyle="bevel"/>
              </v:line>
              <v:line id="_x0000_s1130" style="position:absolute" from="540,3061" to="543,3062" strokecolor="gray" strokeweight=".15pt">
                <v:stroke joinstyle="bevel"/>
              </v:line>
              <v:line id="_x0000_s1131" style="position:absolute;flip:y" from="543,3061" to="548,3062" strokecolor="gray" strokeweight=".15pt">
                <v:stroke joinstyle="bevel"/>
              </v:line>
              <v:line id="_x0000_s1132" style="position:absolute" from="548,3061" to="553,3062" strokecolor="gray" strokeweight=".15pt">
                <v:stroke joinstyle="bevel"/>
              </v:line>
              <v:line id="_x0000_s1133" style="position:absolute;flip:y" from="553,3061" to="560,3062" strokecolor="gray" strokeweight=".15pt">
                <v:stroke joinstyle="bevel"/>
              </v:line>
              <v:line id="_x0000_s1134" style="position:absolute" from="560,3061" to="564,3062" strokecolor="gray" strokeweight=".15pt">
                <v:stroke joinstyle="bevel"/>
              </v:line>
              <v:line id="_x0000_s1135" style="position:absolute;flip:y" from="564,3061" to="571,3062" strokecolor="gray" strokeweight=".15pt">
                <v:stroke joinstyle="bevel"/>
              </v:line>
              <v:line id="_x0000_s1136" style="position:absolute" from="571,3061" to="575,3063" strokecolor="gray" strokeweight=".15pt">
                <v:stroke joinstyle="bevel"/>
              </v:line>
              <v:line id="_x0000_s1137" style="position:absolute;flip:y" from="575,3061" to="578,3063" strokecolor="gray" strokeweight=".15pt">
                <v:stroke joinstyle="bevel"/>
              </v:line>
              <v:line id="_x0000_s1138" style="position:absolute" from="578,3061" to="584,3063" strokecolor="gray" strokeweight=".15pt">
                <v:stroke joinstyle="bevel"/>
              </v:line>
              <v:line id="_x0000_s1139" style="position:absolute" from="584,3063" to="586,3063" strokecolor="gray" strokeweight=".15pt">
                <v:stroke joinstyle="bevel"/>
              </v:line>
              <v:line id="_x0000_s1140" style="position:absolute;flip:y" from="586,3062" to="591,3063" strokecolor="gray" strokeweight=".15pt">
                <v:stroke joinstyle="bevel"/>
              </v:line>
              <v:line id="_x0000_s1141" style="position:absolute" from="591,3062" to="598,3063" strokecolor="gray" strokeweight=".15pt">
                <v:stroke joinstyle="bevel"/>
              </v:line>
              <v:line id="_x0000_s1142" style="position:absolute;flip:y" from="598,3061" to="602,3063" strokecolor="gray" strokeweight=".15pt">
                <v:stroke joinstyle="bevel"/>
              </v:line>
              <v:line id="_x0000_s1143" style="position:absolute" from="602,3061" to="603,3062" strokecolor="gray" strokeweight=".15pt">
                <v:stroke joinstyle="bevel"/>
              </v:line>
              <v:line id="_x0000_s1144" style="position:absolute" from="603,3062" to="606,3064" strokecolor="gray" strokeweight=".15pt">
                <v:stroke joinstyle="bevel"/>
              </v:line>
              <v:line id="_x0000_s1145" style="position:absolute;flip:y" from="606,3063" to="614,3064" strokecolor="gray" strokeweight=".15pt">
                <v:stroke joinstyle="bevel"/>
              </v:line>
              <v:line id="_x0000_s1146" style="position:absolute;flip:y" from="614,3061" to="616,3063" strokecolor="gray" strokeweight=".15pt">
                <v:stroke joinstyle="bevel"/>
              </v:line>
              <v:line id="_x0000_s1147" style="position:absolute" from="616,3061" to="625,3064" strokecolor="gray" strokeweight=".15pt">
                <v:stroke joinstyle="bevel"/>
              </v:line>
              <v:line id="_x0000_s1148" style="position:absolute;flip:y" from="625,3061" to="627,3064" strokecolor="gray" strokeweight=".15pt">
                <v:stroke joinstyle="bevel"/>
              </v:line>
              <v:line id="_x0000_s1149" style="position:absolute" from="627,3061" to="635,3062" strokecolor="gray" strokeweight=".15pt">
                <v:stroke joinstyle="bevel"/>
              </v:line>
              <v:line id="_x0000_s1150" style="position:absolute" from="635,3062" to="639,3063" strokecolor="gray" strokeweight=".15pt">
                <v:stroke joinstyle="bevel"/>
              </v:line>
              <v:line id="_x0000_s1151" style="position:absolute" from="639,3063" to="640,3064" strokecolor="gray" strokeweight=".15pt">
                <v:stroke joinstyle="bevel"/>
              </v:line>
              <v:line id="_x0000_s1152" style="position:absolute;flip:y" from="640,3062" to="646,3064" strokecolor="gray" strokeweight=".15pt">
                <v:stroke joinstyle="bevel"/>
              </v:line>
              <v:line id="_x0000_s1153" style="position:absolute" from="646,3062" to="651,3063" strokecolor="gray" strokeweight=".15pt">
                <v:stroke joinstyle="bevel"/>
              </v:line>
              <v:line id="_x0000_s1154" style="position:absolute;flip:y" from="651,3061" to="657,3063" strokecolor="gray" strokeweight=".15pt">
                <v:stroke joinstyle="bevel"/>
              </v:line>
              <v:line id="_x0000_s1155" style="position:absolute" from="657,3061" to="663,3061" strokecolor="gray" strokeweight=".15pt">
                <v:stroke joinstyle="bevel"/>
              </v:line>
              <v:line id="_x0000_s1156" style="position:absolute" from="663,3061" to="667,3063" strokecolor="gray" strokeweight=".15pt">
                <v:stroke joinstyle="bevel"/>
              </v:line>
              <v:line id="_x0000_s1157" style="position:absolute" from="667,3063" to="670,3063" strokecolor="gray" strokeweight=".15pt">
                <v:stroke joinstyle="bevel"/>
              </v:line>
              <v:line id="_x0000_s1158" style="position:absolute;flip:y" from="670,3062" to="674,3063" strokecolor="gray" strokeweight=".15pt">
                <v:stroke joinstyle="bevel"/>
              </v:line>
              <v:line id="_x0000_s1159" style="position:absolute;flip:y" from="674,3061" to="683,3062" strokecolor="gray" strokeweight=".15pt">
                <v:stroke joinstyle="bevel"/>
              </v:line>
              <v:line id="_x0000_s1160" style="position:absolute" from="683,3061" to="685,3063" strokecolor="gray" strokeweight=".15pt">
                <v:stroke joinstyle="bevel"/>
              </v:line>
              <v:line id="_x0000_s1161" style="position:absolute" from="685,3063" to="688,3064" strokecolor="gray" strokeweight=".15pt">
                <v:stroke joinstyle="bevel"/>
              </v:line>
              <v:line id="_x0000_s1162" style="position:absolute;flip:y" from="688,3061" to="694,3064" strokecolor="gray" strokeweight=".15pt">
                <v:stroke joinstyle="bevel"/>
              </v:line>
              <v:line id="_x0000_s1163" style="position:absolute" from="694,3061" to="695,3061" strokecolor="gray" strokeweight=".15pt">
                <v:stroke joinstyle="bevel"/>
              </v:line>
              <v:line id="_x0000_s1164" style="position:absolute" from="695,3061" to="700,3063" strokecolor="gray" strokeweight=".15pt">
                <v:stroke joinstyle="bevel"/>
              </v:line>
              <v:line id="_x0000_s1165" style="position:absolute;flip:y" from="700,3062" to="704,3063" strokecolor="gray" strokeweight=".15pt">
                <v:stroke joinstyle="bevel"/>
              </v:line>
              <v:line id="_x0000_s1166" style="position:absolute" from="704,3062" to="708,3064" strokecolor="gray" strokeweight=".15pt">
                <v:stroke joinstyle="bevel"/>
              </v:line>
              <v:line id="_x0000_s1167" style="position:absolute;flip:y" from="708,3061" to="716,3064" strokecolor="gray" strokeweight=".15pt">
                <v:stroke joinstyle="bevel"/>
              </v:line>
              <v:line id="_x0000_s1168" style="position:absolute" from="716,3061" to="721,3063" strokecolor="gray" strokeweight=".15pt">
                <v:stroke joinstyle="bevel"/>
              </v:line>
              <v:line id="_x0000_s1169" style="position:absolute;flip:y" from="721,3062" to="723,3063" strokecolor="gray" strokeweight=".15pt">
                <v:stroke joinstyle="bevel"/>
              </v:line>
              <v:line id="_x0000_s1170" style="position:absolute" from="723,3062" to="731,3064" strokecolor="gray" strokeweight=".15pt">
                <v:stroke joinstyle="bevel"/>
              </v:line>
              <v:line id="_x0000_s1171" style="position:absolute" from="731,3064" to="736,3064" strokecolor="gray" strokeweight=".15pt">
                <v:stroke joinstyle="bevel"/>
              </v:line>
              <v:line id="_x0000_s1172" style="position:absolute;flip:y" from="736,3063" to="738,3064" strokecolor="gray" strokeweight=".15pt">
                <v:stroke joinstyle="bevel"/>
              </v:line>
              <v:line id="_x0000_s1173" style="position:absolute;flip:y" from="738,3061" to="743,3063" strokecolor="gray" strokeweight=".15pt">
                <v:stroke joinstyle="bevel"/>
              </v:line>
              <v:line id="_x0000_s1174" style="position:absolute" from="743,3061" to="744,3063" strokecolor="gray" strokeweight=".15pt">
                <v:stroke joinstyle="bevel"/>
              </v:line>
              <v:line id="_x0000_s1175" style="position:absolute;flip:y" from="744,3062" to="754,3063" strokecolor="gray" strokeweight=".15pt">
                <v:stroke joinstyle="bevel"/>
              </v:line>
              <v:line id="_x0000_s1176" style="position:absolute" from="754,3062" to="756,3064" strokecolor="gray" strokeweight=".15pt">
                <v:stroke joinstyle="bevel"/>
              </v:line>
              <v:line id="_x0000_s1177" style="position:absolute;flip:y" from="756,3063" to="759,3064" strokecolor="gray" strokeweight=".15pt">
                <v:stroke joinstyle="bevel"/>
              </v:line>
              <v:line id="_x0000_s1178" style="position:absolute;flip:y" from="759,3062" to="767,3063" strokecolor="gray" strokeweight=".15pt">
                <v:stroke joinstyle="bevel"/>
              </v:line>
              <v:line id="_x0000_s1179" style="position:absolute" from="767,3062" to="768,3063" strokecolor="gray" strokeweight=".15pt">
                <v:stroke joinstyle="bevel"/>
              </v:line>
              <v:line id="_x0000_s1180" style="position:absolute;flip:y" from="768,3062" to="777,3063" strokecolor="gray" strokeweight=".15pt">
                <v:stroke joinstyle="bevel"/>
              </v:line>
              <v:line id="_x0000_s1181" style="position:absolute" from="777,3062" to="778,3062" strokecolor="gray" strokeweight=".15pt">
                <v:stroke joinstyle="bevel"/>
              </v:line>
              <v:line id="_x0000_s1182" style="position:absolute" from="778,3062" to="782,3063" strokecolor="gray" strokeweight=".15pt">
                <v:stroke joinstyle="bevel"/>
              </v:line>
              <v:line id="_x0000_s1183" style="position:absolute" from="782,3063" to="787,3063" strokecolor="gray" strokeweight=".15pt">
                <v:stroke joinstyle="bevel"/>
              </v:line>
              <v:line id="_x0000_s1184" style="position:absolute" from="787,3063" to="795,3064" strokecolor="gray" strokeweight=".15pt">
                <v:stroke joinstyle="bevel"/>
              </v:line>
              <v:line id="_x0000_s1185" style="position:absolute" from="795,3064" to="797,3064" strokecolor="gray" strokeweight=".15pt">
                <v:stroke joinstyle="bevel"/>
              </v:line>
              <v:line id="_x0000_s1186" style="position:absolute;flip:y" from="797,3063" to="804,3064" strokecolor="gray" strokeweight=".15pt">
                <v:stroke joinstyle="bevel"/>
              </v:line>
              <v:line id="_x0000_s1187" style="position:absolute;flip:y" from="804,3061" to="811,3063" strokecolor="gray" strokeweight=".15pt">
                <v:stroke joinstyle="bevel"/>
              </v:line>
              <v:line id="_x0000_s1188" style="position:absolute" from="811,3061" to="813,3063" strokecolor="gray" strokeweight=".15pt">
                <v:stroke joinstyle="bevel"/>
              </v:line>
              <v:line id="_x0000_s1189" style="position:absolute" from="813,3063" to="816,3063" strokecolor="gray" strokeweight=".15pt">
                <v:stroke joinstyle="bevel"/>
              </v:line>
              <v:line id="_x0000_s1190" style="position:absolute;flip:y" from="816,3062" to="819,3063" strokecolor="gray" strokeweight=".15pt">
                <v:stroke joinstyle="bevel"/>
              </v:line>
              <v:line id="_x0000_s1191" style="position:absolute" from="819,3062" to="824,3063" strokecolor="gray" strokeweight=".15pt">
                <v:stroke joinstyle="bevel"/>
              </v:line>
              <v:line id="_x0000_s1192" style="position:absolute;flip:y" from="824,3062" to="831,3063" strokecolor="gray" strokeweight=".15pt">
                <v:stroke joinstyle="bevel"/>
              </v:line>
              <v:line id="_x0000_s1193" style="position:absolute;flip:y" from="831,3061" to="834,3062" strokecolor="gray" strokeweight=".15pt">
                <v:stroke joinstyle="bevel"/>
              </v:line>
              <v:line id="_x0000_s1194" style="position:absolute" from="834,3061" to="842,3063" strokecolor="gray" strokeweight=".15pt">
                <v:stroke joinstyle="bevel"/>
              </v:line>
              <v:line id="_x0000_s1195" style="position:absolute;flip:y" from="842,3061" to="843,3063" strokecolor="gray" strokeweight=".15pt">
                <v:stroke joinstyle="bevel"/>
              </v:line>
              <v:line id="_x0000_s1196" style="position:absolute" from="843,3061" to="845,3064" strokecolor="gray" strokeweight=".15pt">
                <v:stroke joinstyle="bevel"/>
              </v:line>
              <v:line id="_x0000_s1197" style="position:absolute" from="845,3064" to="851,3064" strokecolor="gray" strokeweight=".15pt">
                <v:stroke joinstyle="bevel"/>
              </v:line>
              <v:line id="_x0000_s1198" style="position:absolute;flip:y" from="851,3062" to="859,3064" strokecolor="gray" strokeweight=".15pt">
                <v:stroke joinstyle="bevel"/>
              </v:line>
              <v:line id="_x0000_s1199" style="position:absolute" from="859,3062" to="862,3062" strokecolor="gray" strokeweight=".15pt">
                <v:stroke joinstyle="bevel"/>
              </v:line>
              <v:line id="_x0000_s1200" style="position:absolute" from="862,3062" to="865,3063" strokecolor="gray" strokeweight=".15pt">
                <v:stroke joinstyle="bevel"/>
              </v:line>
              <v:line id="_x0000_s1201" style="position:absolute" from="865,3063" to="870,3063" strokecolor="gray" strokeweight=".15pt">
                <v:stroke joinstyle="bevel"/>
              </v:line>
              <v:line id="_x0000_s1202" style="position:absolute" from="870,3063" to="873,3064" strokecolor="gray" strokeweight=".15pt">
                <v:stroke joinstyle="bevel"/>
              </v:line>
              <v:line id="_x0000_s1203" style="position:absolute;flip:y" from="873,3062" to="880,3064" strokecolor="gray" strokeweight=".15pt">
                <v:stroke joinstyle="bevel"/>
              </v:line>
              <v:line id="_x0000_s1204" style="position:absolute" from="880,3062" to="883,3063" strokecolor="gray" strokeweight=".15pt">
                <v:stroke joinstyle="bevel"/>
              </v:line>
              <v:line id="_x0000_s1205" style="position:absolute" from="883,3063" to="893,3064" strokecolor="gray" strokeweight=".15pt">
                <v:stroke joinstyle="bevel"/>
              </v:line>
              <v:line id="_x0000_s1206" style="position:absolute;flip:y" from="893,3062" to="896,3064" strokecolor="gray" strokeweight=".15pt">
                <v:stroke joinstyle="bevel"/>
              </v:line>
              <v:line id="_x0000_s1207" style="position:absolute;flip:y" from="896,3061" to="897,3062" strokecolor="gray" strokeweight=".15pt">
                <v:stroke joinstyle="bevel"/>
              </v:line>
              <v:line id="_x0000_s1208" style="position:absolute" from="897,3061" to="905,3063" strokecolor="gray" strokeweight=".15pt">
                <v:stroke joinstyle="bevel"/>
              </v:line>
              <v:line id="_x0000_s1209" style="position:absolute;flip:y" from="905,3062" to="906,3063" strokecolor="gray" strokeweight=".15pt">
                <v:stroke joinstyle="bevel"/>
              </v:line>
              <v:line id="_x0000_s1210" style="position:absolute;flip:y" from="906,3061" to="914,3062" strokecolor="gray" strokeweight=".15pt">
                <v:stroke joinstyle="bevel"/>
              </v:line>
              <v:line id="_x0000_s1211" style="position:absolute" from="914,3061" to="915,3061" strokecolor="gray" strokeweight=".15pt">
                <v:stroke joinstyle="bevel"/>
              </v:line>
              <v:line id="_x0000_s1212" style="position:absolute" from="915,3061" to="918,3063" strokecolor="gray" strokeweight=".15pt">
                <v:stroke joinstyle="bevel"/>
              </v:line>
              <v:line id="_x0000_s1213" style="position:absolute" from="918,3063" to="927,3063" strokecolor="gray" strokeweight=".15pt">
                <v:stroke joinstyle="bevel"/>
              </v:line>
              <v:line id="_x0000_s1214" style="position:absolute;flip:y" from="927,3062" to="929,3063" strokecolor="gray" strokeweight=".15pt">
                <v:stroke joinstyle="bevel"/>
              </v:line>
              <v:line id="_x0000_s1215" style="position:absolute" from="929,3062" to="938,3062" strokecolor="gray" strokeweight=".15pt">
                <v:stroke joinstyle="bevel"/>
              </v:line>
              <v:line id="_x0000_s1216" style="position:absolute" from="938,3062" to="942,3063" strokecolor="gray" strokeweight=".15pt">
                <v:stroke joinstyle="bevel"/>
              </v:line>
              <v:line id="_x0000_s1217" style="position:absolute" from="942,3063" to="945,3063" strokecolor="gray" strokeweight=".15pt">
                <v:stroke joinstyle="bevel"/>
              </v:line>
              <v:line id="_x0000_s1218" style="position:absolute;flip:y" from="945,3061" to="950,3063" strokecolor="gray" strokeweight=".15pt">
                <v:stroke joinstyle="bevel"/>
              </v:line>
              <v:line id="_x0000_s1219" style="position:absolute;flip:y" from="950,3060" to="955,3061" strokecolor="gray" strokeweight=".15pt">
                <v:stroke joinstyle="bevel"/>
              </v:line>
              <v:line id="_x0000_s1220" style="position:absolute" from="955,3060" to="959,3062" strokecolor="gray" strokeweight=".15pt">
                <v:stroke joinstyle="bevel"/>
              </v:line>
              <v:line id="_x0000_s1221" style="position:absolute;flip:y" from="959,3061" to="961,3062" strokecolor="gray" strokeweight=".15pt">
                <v:stroke joinstyle="bevel"/>
              </v:line>
              <v:line id="_x0000_s1222" style="position:absolute" from="961,3061" to="968,3063" strokecolor="gray" strokeweight=".15pt">
                <v:stroke joinstyle="bevel"/>
              </v:line>
              <v:line id="_x0000_s1223" style="position:absolute;flip:y" from="968,3062" to="975,3063" strokecolor="gray" strokeweight=".15pt">
                <v:stroke joinstyle="bevel"/>
              </v:line>
              <v:line id="_x0000_s1224" style="position:absolute;flip:y" from="975,3061" to="977,3062" strokecolor="gray" strokeweight=".15pt">
                <v:stroke joinstyle="bevel"/>
              </v:line>
              <v:line id="_x0000_s1225" style="position:absolute" from="977,3061" to="982,3063" strokecolor="gray" strokeweight=".15pt">
                <v:stroke joinstyle="bevel"/>
              </v:line>
              <v:line id="_x0000_s1226" style="position:absolute;flip:y" from="982,3060" to="985,3063" strokecolor="gray" strokeweight=".15pt">
                <v:stroke joinstyle="bevel"/>
              </v:line>
              <v:line id="_x0000_s1227" style="position:absolute" from="985,3060" to="988,3061" strokecolor="gray" strokeweight=".15pt">
                <v:stroke joinstyle="bevel"/>
              </v:line>
              <v:line id="_x0000_s1228" style="position:absolute" from="988,3061" to="994,3062" strokecolor="gray" strokeweight=".15pt">
                <v:stroke joinstyle="bevel"/>
              </v:line>
            </v:group>
            <v:group id="_x0000_s1430" style="position:absolute;left:994;top:2450;width:916;height:613" coordorigin="994,2450" coordsize="916,613">
              <v:line id="_x0000_s1230" style="position:absolute" from="994,3062" to="1000,3063" strokecolor="gray" strokeweight=".15pt">
                <v:stroke joinstyle="bevel"/>
              </v:line>
              <v:line id="_x0000_s1231" style="position:absolute;flip:y" from="1000,3060" to="1004,3063" strokecolor="gray" strokeweight=".15pt">
                <v:stroke joinstyle="bevel"/>
              </v:line>
              <v:line id="_x0000_s1232" style="position:absolute" from="1004,3060" to="1008,3061" strokecolor="gray" strokeweight=".15pt">
                <v:stroke joinstyle="bevel"/>
              </v:line>
              <v:line id="_x0000_s1233" style="position:absolute;flip:y" from="1008,3059" to="1013,3061" strokecolor="gray" strokeweight=".15pt">
                <v:stroke joinstyle="bevel"/>
              </v:line>
              <v:line id="_x0000_s1234" style="position:absolute" from="1013,3059" to="1016,3060" strokecolor="gray" strokeweight=".15pt">
                <v:stroke joinstyle="bevel"/>
              </v:line>
              <v:line id="_x0000_s1235" style="position:absolute;flip:y" from="1016,3058" to="1022,3060" strokecolor="gray" strokeweight=".15pt">
                <v:stroke joinstyle="bevel"/>
              </v:line>
              <v:line id="_x0000_s1236" style="position:absolute" from="1022,3058" to="1025,3059" strokecolor="gray" strokeweight=".15pt">
                <v:stroke joinstyle="bevel"/>
              </v:line>
              <v:line id="_x0000_s1237" style="position:absolute" from="1025,3059" to="1034,3060" strokecolor="gray" strokeweight=".15pt">
                <v:stroke joinstyle="bevel"/>
              </v:line>
              <v:line id="_x0000_s1238" style="position:absolute" from="1034,3060" to="1036,3060" strokecolor="gray" strokeweight=".15pt">
                <v:stroke joinstyle="bevel"/>
              </v:line>
              <v:line id="_x0000_s1239" style="position:absolute" from="1036,3060" to="1037,3061" strokecolor="gray" strokeweight=".15pt">
                <v:stroke joinstyle="bevel"/>
              </v:line>
              <v:line id="_x0000_s1240" style="position:absolute" from="1037,3061" to="1045,3061" strokecolor="gray" strokeweight=".15pt">
                <v:stroke joinstyle="bevel"/>
              </v:line>
              <v:line id="_x0000_s1241" style="position:absolute;flip:y" from="1045,3060" to="1052,3061" strokecolor="gray" strokeweight=".15pt">
                <v:stroke joinstyle="bevel"/>
              </v:line>
              <v:line id="_x0000_s1242" style="position:absolute" from="1052,3060" to="1056,3060" strokecolor="gray" strokeweight=".15pt">
                <v:stroke joinstyle="bevel"/>
              </v:line>
              <v:line id="_x0000_s1243" style="position:absolute" from="1056,3060" to="1057,3061" strokecolor="gray" strokeweight=".15pt">
                <v:stroke joinstyle="bevel"/>
              </v:line>
              <v:line id="_x0000_s1244" style="position:absolute;flip:y" from="1057,3060" to="1068,3061" strokecolor="gray" strokeweight=".15pt">
                <v:stroke joinstyle="bevel"/>
              </v:line>
              <v:line id="_x0000_s1245" style="position:absolute" from="1068,3060" to="1070,3062" strokecolor="gray" strokeweight=".15pt">
                <v:stroke joinstyle="bevel"/>
              </v:line>
              <v:line id="_x0000_s1246" style="position:absolute" from="1070,3062" to="1071,3062" strokecolor="gray" strokeweight=".15pt">
                <v:stroke joinstyle="bevel"/>
              </v:line>
              <v:line id="_x0000_s1247" style="position:absolute;flip:y" from="1071,3061" to="1079,3062" strokecolor="gray" strokeweight=".15pt">
                <v:stroke joinstyle="bevel"/>
              </v:line>
              <v:line id="_x0000_s1248" style="position:absolute;flip:y" from="1079,3059" to="1085,3061" strokecolor="gray" strokeweight=".15pt">
                <v:stroke joinstyle="bevel"/>
              </v:line>
              <v:line id="_x0000_s1249" style="position:absolute" from="1085,3059" to="1088,3061" strokecolor="gray" strokeweight=".15pt">
                <v:stroke joinstyle="bevel"/>
              </v:line>
              <v:line id="_x0000_s1250" style="position:absolute;flip:y" from="1088,3060" to="1095,3061" strokecolor="gray" strokeweight=".15pt">
                <v:stroke joinstyle="bevel"/>
              </v:line>
              <v:line id="_x0000_s1251" style="position:absolute;flip:y" from="1095,3059" to="1098,3060" strokecolor="gray" strokeweight=".15pt">
                <v:stroke joinstyle="bevel"/>
              </v:line>
              <v:line id="_x0000_s1252" style="position:absolute" from="1098,3059" to="1102,3059" strokecolor="gray" strokeweight=".15pt">
                <v:stroke joinstyle="bevel"/>
              </v:line>
              <v:line id="_x0000_s1253" style="position:absolute" from="1102,3059" to="1105,3060" strokecolor="gray" strokeweight=".15pt">
                <v:stroke joinstyle="bevel"/>
              </v:line>
              <v:line id="_x0000_s1254" style="position:absolute" from="1105,3060" to="1112,3060" strokecolor="gray" strokeweight=".15pt">
                <v:stroke joinstyle="bevel"/>
              </v:line>
              <v:line id="_x0000_s1255" style="position:absolute;flip:y" from="1112,3059" to="1116,3060" strokecolor="gray" strokeweight=".15pt">
                <v:stroke joinstyle="bevel"/>
              </v:line>
              <v:line id="_x0000_s1256" style="position:absolute" from="1116,3059" to="1120,3059" strokecolor="gray" strokeweight=".15pt">
                <v:stroke joinstyle="bevel"/>
              </v:line>
              <v:line id="_x0000_s1257" style="position:absolute;flip:y" from="1120,3056" to="1125,3059" strokecolor="gray" strokeweight=".15pt">
                <v:stroke joinstyle="bevel"/>
              </v:line>
              <v:line id="_x0000_s1258" style="position:absolute" from="1125,3056" to="1127,3056" strokecolor="gray" strokeweight=".15pt">
                <v:stroke joinstyle="bevel"/>
              </v:line>
              <v:line id="_x0000_s1259" style="position:absolute;flip:y" from="1127,3055" to="1128,3056" strokecolor="gray" strokeweight=".15pt">
                <v:stroke joinstyle="bevel"/>
              </v:line>
              <v:line id="_x0000_s1260" style="position:absolute" from="1128,3055" to="1137,3056" strokecolor="gray" strokeweight=".15pt">
                <v:stroke joinstyle="bevel"/>
              </v:line>
              <v:line id="_x0000_s1261" style="position:absolute;flip:y" from="1137,3052" to="1142,3056" strokecolor="gray" strokeweight=".15pt">
                <v:stroke joinstyle="bevel"/>
              </v:line>
              <v:line id="_x0000_s1262" style="position:absolute" from="1142,3052" to="1144,3052" strokecolor="gray" strokeweight=".15pt">
                <v:stroke joinstyle="bevel"/>
              </v:line>
              <v:line id="_x0000_s1263" style="position:absolute;flip:y" from="1144,3044" to="1153,3052" strokecolor="gray" strokeweight=".15pt">
                <v:stroke joinstyle="bevel"/>
              </v:line>
              <v:line id="_x0000_s1264" style="position:absolute" from="1153,3044" to="1154,3044" strokecolor="gray" strokeweight=".15pt">
                <v:stroke joinstyle="bevel"/>
              </v:line>
              <v:line id="_x0000_s1265" style="position:absolute;flip:y" from="1154,3038" to="1162,3044" strokecolor="gray" strokeweight=".15pt">
                <v:stroke joinstyle="bevel"/>
              </v:line>
              <v:line id="_x0000_s1266" style="position:absolute" from="1162,3038" to="1163,3038" strokecolor="gray" strokeweight=".15pt">
                <v:stroke joinstyle="bevel"/>
              </v:line>
              <v:line id="_x0000_s1267" style="position:absolute;flip:y" from="1163,3033" to="1168,3038" strokecolor="gray" strokeweight=".15pt">
                <v:stroke joinstyle="bevel"/>
              </v:line>
              <v:line id="_x0000_s1268" style="position:absolute;flip:y" from="1168,3032" to="1171,3033" strokecolor="gray" strokeweight=".15pt">
                <v:stroke joinstyle="bevel"/>
              </v:line>
              <v:line id="_x0000_s1269" style="position:absolute;flip:y" from="1171,3018" to="1180,3032" strokecolor="gray" strokeweight=".15pt">
                <v:stroke joinstyle="bevel"/>
              </v:line>
              <v:line id="_x0000_s1270" style="position:absolute;flip:y" from="1180,3017" to="1180,3018" strokecolor="gray" strokeweight=".15pt">
                <v:stroke joinstyle="bevel"/>
              </v:line>
              <v:line id="_x0000_s1271" style="position:absolute;flip:y" from="1180,3004" to="1190,3017" strokecolor="gray" strokeweight=".15pt">
                <v:stroke joinstyle="bevel"/>
              </v:line>
              <v:line id="_x0000_s1272" style="position:absolute" from="1190,3004" to="1194,3005" strokecolor="gray" strokeweight=".15pt">
                <v:stroke joinstyle="bevel"/>
              </v:line>
              <v:line id="_x0000_s1273" style="position:absolute;flip:y" from="1194,3003" to="1196,3005" strokecolor="gray" strokeweight=".15pt">
                <v:stroke joinstyle="bevel"/>
              </v:line>
              <v:line id="_x0000_s1274" style="position:absolute" from="1196,3003" to="1199,3004" strokecolor="gray" strokeweight=".15pt">
                <v:stroke joinstyle="bevel"/>
              </v:line>
              <v:line id="_x0000_s1275" style="position:absolute;flip:y" from="1199,2997" to="1207,3004" strokecolor="gray" strokeweight=".15pt">
                <v:stroke joinstyle="bevel"/>
              </v:line>
              <v:line id="_x0000_s1276" style="position:absolute" from="1207,2997" to="1208,2997" strokecolor="gray" strokeweight=".15pt">
                <v:stroke joinstyle="bevel"/>
              </v:line>
              <v:line id="_x0000_s1277" style="position:absolute;flip:y" from="1208,2982" to="1217,2997" strokecolor="gray" strokeweight=".15pt">
                <v:stroke joinstyle="bevel"/>
              </v:line>
              <v:line id="_x0000_s1278" style="position:absolute;flip:y" from="1217,2980" to="1219,2982" strokecolor="gray" strokeweight=".15pt">
                <v:stroke joinstyle="bevel"/>
              </v:line>
              <v:line id="_x0000_s1279" style="position:absolute" from="1219,2980" to="1226,2982" strokecolor="gray" strokeweight=".15pt">
                <v:stroke joinstyle="bevel"/>
              </v:line>
              <v:line id="_x0000_s1280" style="position:absolute" from="1226,2982" to="1227,2983" strokecolor="gray" strokeweight=".15pt">
                <v:stroke joinstyle="bevel"/>
              </v:line>
              <v:line id="_x0000_s1281" style="position:absolute;flip:y" from="1227,2981" to="1233,2983" strokecolor="gray" strokeweight=".15pt">
                <v:stroke joinstyle="bevel"/>
              </v:line>
              <v:line id="_x0000_s1282" style="position:absolute" from="1233,2981" to="1236,2982" strokecolor="gray" strokeweight=".15pt">
                <v:stroke joinstyle="bevel"/>
              </v:line>
              <v:line id="_x0000_s1283" style="position:absolute;flip:y" from="1236,2974" to="1245,2982" strokecolor="gray" strokeweight=".15pt">
                <v:stroke joinstyle="bevel"/>
              </v:line>
              <v:line id="_x0000_s1284" style="position:absolute;flip:y" from="1245,2973" to="1245,2974" strokecolor="gray" strokeweight=".15pt">
                <v:stroke joinstyle="bevel"/>
              </v:line>
              <v:line id="_x0000_s1285" style="position:absolute;flip:y" from="1245,2958" to="1254,2973" strokecolor="gray" strokeweight=".15pt">
                <v:stroke joinstyle="bevel"/>
              </v:line>
              <v:line id="_x0000_s1286" style="position:absolute" from="1254,2958" to="1254,2958" strokecolor="gray" strokeweight=".15pt">
                <v:stroke joinstyle="bevel"/>
              </v:line>
              <v:line id="_x0000_s1287" style="position:absolute;flip:y" from="1254,2947" to="1262,2958" strokecolor="gray" strokeweight=".15pt">
                <v:stroke joinstyle="bevel"/>
              </v:line>
              <v:line id="_x0000_s1288" style="position:absolute;flip:y" from="1262,2946" to="1263,2947" strokecolor="gray" strokeweight=".15pt">
                <v:stroke joinstyle="bevel"/>
              </v:line>
              <v:line id="_x0000_s1289" style="position:absolute;flip:y" from="1263,2917" to="1271,2946" strokecolor="gray" strokeweight=".15pt">
                <v:stroke joinstyle="bevel"/>
              </v:line>
              <v:line id="_x0000_s1290" style="position:absolute;flip:y" from="1271,2913" to="1272,2917" strokecolor="gray" strokeweight=".15pt">
                <v:stroke joinstyle="bevel"/>
              </v:line>
              <v:line id="_x0000_s1291" style="position:absolute;flip:y" from="1272,2803" to="1281,2913" strokecolor="gray" strokeweight=".15pt">
                <v:stroke joinstyle="bevel"/>
              </v:line>
              <v:line id="_x0000_s1292" style="position:absolute;flip:y" from="1281,2791" to="1282,2803" strokecolor="gray" strokeweight=".15pt">
                <v:stroke joinstyle="bevel"/>
              </v:line>
              <v:line id="_x0000_s1293" style="position:absolute;flip:y" from="1282,2535" to="1290,2791" strokecolor="gray" strokeweight=".15pt">
                <v:stroke joinstyle="bevel"/>
              </v:line>
              <v:line id="_x0000_s1294" style="position:absolute;flip:y" from="1290,2450" to="1294,2535" strokecolor="gray" strokeweight=".15pt">
                <v:stroke joinstyle="bevel"/>
              </v:line>
              <v:line id="_x0000_s1295" style="position:absolute" from="1294,2450" to="1299,2555" strokecolor="gray" strokeweight=".15pt">
                <v:stroke joinstyle="bevel"/>
              </v:line>
              <v:line id="_x0000_s1296" style="position:absolute" from="1299,2555" to="1300,2575" strokecolor="gray" strokeweight=".15pt">
                <v:stroke joinstyle="bevel"/>
              </v:line>
              <v:line id="_x0000_s1297" style="position:absolute" from="1300,2575" to="1309,2851" strokecolor="gray" strokeweight=".15pt">
                <v:stroke joinstyle="bevel"/>
              </v:line>
              <v:line id="_x0000_s1298" style="position:absolute" from="1309,2851" to="1309,2860" strokecolor="gray" strokeweight=".15pt">
                <v:stroke joinstyle="bevel"/>
              </v:line>
              <v:line id="_x0000_s1299" style="position:absolute" from="1309,2860" to="1318,2949" strokecolor="gray" strokeweight=".15pt">
                <v:stroke joinstyle="bevel"/>
              </v:line>
              <v:line id="_x0000_s1300" style="position:absolute" from="1318,2949" to="1318,2953" strokecolor="gray" strokeweight=".15pt">
                <v:stroke joinstyle="bevel"/>
              </v:line>
              <v:line id="_x0000_s1301" style="position:absolute" from="1318,2953" to="1326,2982" strokecolor="gray" strokeweight=".15pt">
                <v:stroke joinstyle="bevel"/>
              </v:line>
              <v:line id="_x0000_s1302" style="position:absolute" from="1326,2982" to="1327,2983" strokecolor="gray" strokeweight=".15pt">
                <v:stroke joinstyle="bevel"/>
              </v:line>
              <v:line id="_x0000_s1303" style="position:absolute" from="1327,2983" to="1333,2990" strokecolor="gray" strokeweight=".15pt">
                <v:stroke joinstyle="bevel"/>
              </v:line>
              <v:line id="_x0000_s1304" style="position:absolute;flip:y" from="1333,2987" to="1336,2990" strokecolor="gray" strokeweight=".15pt">
                <v:stroke joinstyle="bevel"/>
              </v:line>
              <v:line id="_x0000_s1305" style="position:absolute;flip:y" from="1336,2983" to="1343,2987" strokecolor="gray" strokeweight=".15pt">
                <v:stroke joinstyle="bevel"/>
              </v:line>
              <v:line id="_x0000_s1306" style="position:absolute" from="1343,2983" to="1346,2985" strokecolor="gray" strokeweight=".15pt">
                <v:stroke joinstyle="bevel"/>
              </v:line>
              <v:line id="_x0000_s1307" style="position:absolute" from="1346,2985" to="1350,2989" strokecolor="gray" strokeweight=".15pt">
                <v:stroke joinstyle="bevel"/>
              </v:line>
              <v:line id="_x0000_s1308" style="position:absolute" from="1350,2989" to="1356,2991" strokecolor="gray" strokeweight=".15pt">
                <v:stroke joinstyle="bevel"/>
              </v:line>
              <v:line id="_x0000_s1309" style="position:absolute;flip:y" from="1356,2989" to="1363,2991" strokecolor="gray" strokeweight=".15pt">
                <v:stroke joinstyle="bevel"/>
              </v:line>
              <v:line id="_x0000_s1310" style="position:absolute" from="1363,2989" to="1364,2989" strokecolor="gray" strokeweight=".15pt">
                <v:stroke joinstyle="bevel"/>
              </v:line>
              <v:line id="_x0000_s1311" style="position:absolute;flip:y" from="1364,2978" to="1372,2989" strokecolor="gray" strokeweight=".15pt">
                <v:stroke joinstyle="bevel"/>
              </v:line>
              <v:line id="_x0000_s1312" style="position:absolute" from="1372,2978" to="1373,2978" strokecolor="gray" strokeweight=".15pt">
                <v:stroke joinstyle="bevel"/>
              </v:line>
              <v:line id="_x0000_s1313" style="position:absolute" from="1373,2978" to="1379,2982" strokecolor="gray" strokeweight=".15pt">
                <v:stroke joinstyle="bevel"/>
              </v:line>
              <v:line id="_x0000_s1314" style="position:absolute" from="1379,2982" to="1382,2982" strokecolor="gray" strokeweight=".15pt">
                <v:stroke joinstyle="bevel"/>
              </v:line>
              <v:line id="_x0000_s1315" style="position:absolute" from="1382,2982" to="1391,2985" strokecolor="gray" strokeweight=".15pt">
                <v:stroke joinstyle="bevel"/>
              </v:line>
              <v:line id="_x0000_s1316" style="position:absolute" from="1391,2985" to="1395,2986" strokecolor="gray" strokeweight=".15pt">
                <v:stroke joinstyle="bevel"/>
              </v:line>
              <v:line id="_x0000_s1317" style="position:absolute;flip:y" from="1395,2982" to="1400,2986" strokecolor="gray" strokeweight=".15pt">
                <v:stroke joinstyle="bevel"/>
              </v:line>
              <v:line id="_x0000_s1318" style="position:absolute" from="1400,2982" to="1400,2982" strokecolor="gray" strokeweight=".15pt">
                <v:stroke joinstyle="bevel"/>
              </v:line>
              <v:line id="_x0000_s1319" style="position:absolute" from="1400,2982" to="1409,2994" strokecolor="gray" strokeweight=".15pt">
                <v:stroke joinstyle="bevel"/>
              </v:line>
              <v:line id="_x0000_s1320" style="position:absolute;flip:y" from="1409,2993" to="1411,2994" strokecolor="gray" strokeweight=".15pt">
                <v:stroke joinstyle="bevel"/>
              </v:line>
              <v:line id="_x0000_s1321" style="position:absolute" from="1411,2993" to="1418,2995" strokecolor="gray" strokeweight=".15pt">
                <v:stroke joinstyle="bevel"/>
              </v:line>
              <v:line id="_x0000_s1322" style="position:absolute" from="1418,2995" to="1419,2996" strokecolor="gray" strokeweight=".15pt">
                <v:stroke joinstyle="bevel"/>
              </v:line>
              <v:line id="_x0000_s1323" style="position:absolute" from="1419,2996" to="1427,2998" strokecolor="gray" strokeweight=".15pt">
                <v:stroke joinstyle="bevel"/>
              </v:line>
              <v:line id="_x0000_s1324" style="position:absolute" from="1427,2998" to="1428,2999" strokecolor="gray" strokeweight=".15pt">
                <v:stroke joinstyle="bevel"/>
              </v:line>
              <v:line id="_x0000_s1325" style="position:absolute" from="1428,2999" to="1437,3009" strokecolor="gray" strokeweight=".15pt">
                <v:stroke joinstyle="bevel"/>
              </v:line>
              <v:line id="_x0000_s1326" style="position:absolute" from="1437,3009" to="1437,3010" strokecolor="gray" strokeweight=".15pt">
                <v:stroke joinstyle="bevel"/>
              </v:line>
              <v:line id="_x0000_s1327" style="position:absolute" from="1437,3010" to="1445,3014" strokecolor="gray" strokeweight=".15pt">
                <v:stroke joinstyle="bevel"/>
              </v:line>
              <v:line id="_x0000_s1328" style="position:absolute" from="1445,3014" to="1446,3015" strokecolor="gray" strokeweight=".15pt">
                <v:stroke joinstyle="bevel"/>
              </v:line>
              <v:line id="_x0000_s1329" style="position:absolute" from="1446,3015" to="1455,3026" strokecolor="gray" strokeweight=".15pt">
                <v:stroke joinstyle="bevel"/>
              </v:line>
              <v:line id="_x0000_s1330" style="position:absolute" from="1455,3026" to="1455,3027" strokecolor="gray" strokeweight=".15pt">
                <v:stroke joinstyle="bevel"/>
              </v:line>
              <v:line id="_x0000_s1331" style="position:absolute" from="1455,3027" to="1464,3037" strokecolor="gray" strokeweight=".15pt">
                <v:stroke joinstyle="bevel"/>
              </v:line>
              <v:line id="_x0000_s1332" style="position:absolute" from="1464,3037" to="1465,3037" strokecolor="gray" strokeweight=".15pt">
                <v:stroke joinstyle="bevel"/>
              </v:line>
              <v:line id="_x0000_s1333" style="position:absolute" from="1465,3037" to="1472,3042" strokecolor="gray" strokeweight=".15pt">
                <v:stroke joinstyle="bevel"/>
              </v:line>
              <v:line id="_x0000_s1334" style="position:absolute" from="1472,3042" to="1474,3042" strokecolor="gray" strokeweight=".15pt">
                <v:stroke joinstyle="bevel"/>
              </v:line>
              <v:line id="_x0000_s1335" style="position:absolute" from="1474,3042" to="1482,3047" strokecolor="gray" strokeweight=".15pt">
                <v:stroke joinstyle="bevel"/>
              </v:line>
              <v:line id="_x0000_s1336" style="position:absolute" from="1482,3047" to="1483,3048" strokecolor="gray" strokeweight=".15pt">
                <v:stroke joinstyle="bevel"/>
              </v:line>
              <v:line id="_x0000_s1337" style="position:absolute" from="1483,3048" to="1491,3053" strokecolor="gray" strokeweight=".15pt">
                <v:stroke joinstyle="bevel"/>
              </v:line>
              <v:line id="_x0000_s1338" style="position:absolute" from="1491,3053" to="1492,3053" strokecolor="gray" strokeweight=".15pt">
                <v:stroke joinstyle="bevel"/>
              </v:line>
              <v:line id="_x0000_s1339" style="position:absolute" from="1492,3053" to="1501,3056" strokecolor="gray" strokeweight=".15pt">
                <v:stroke joinstyle="bevel"/>
              </v:line>
              <v:line id="_x0000_s1340" style="position:absolute" from="1501,3056" to="1503,3056" strokecolor="gray" strokeweight=".15pt">
                <v:stroke joinstyle="bevel"/>
              </v:line>
              <v:line id="_x0000_s1341" style="position:absolute" from="1503,3056" to="1509,3057" strokecolor="gray" strokeweight=".15pt">
                <v:stroke joinstyle="bevel"/>
              </v:line>
              <v:line id="_x0000_s1342" style="position:absolute;flip:y" from="1509,3056" to="1516,3057" strokecolor="gray" strokeweight=".15pt">
                <v:stroke joinstyle="bevel"/>
              </v:line>
              <v:line id="_x0000_s1343" style="position:absolute" from="1516,3056" to="1518,3057" strokecolor="gray" strokeweight=".15pt">
                <v:stroke joinstyle="bevel"/>
              </v:line>
              <v:line id="_x0000_s1344" style="position:absolute" from="1518,3057" to="1526,3058" strokecolor="gray" strokeweight=".15pt">
                <v:stroke joinstyle="bevel"/>
              </v:line>
              <v:line id="_x0000_s1345" style="position:absolute;flip:y" from="1526,3056" to="1528,3058" strokecolor="gray" strokeweight=".15pt">
                <v:stroke joinstyle="bevel"/>
              </v:line>
              <v:line id="_x0000_s1346" style="position:absolute" from="1528,3056" to="1534,3057" strokecolor="gray" strokeweight=".15pt">
                <v:stroke joinstyle="bevel"/>
              </v:line>
              <v:line id="_x0000_s1347" style="position:absolute;flip:y" from="1534,3056" to="1537,3057" strokecolor="gray" strokeweight=".15pt">
                <v:stroke joinstyle="bevel"/>
              </v:line>
              <v:line id="_x0000_s1348" style="position:absolute" from="1537,3056" to="1538,3056" strokecolor="gray" strokeweight=".15pt">
                <v:stroke joinstyle="bevel"/>
              </v:line>
              <v:line id="_x0000_s1349" style="position:absolute" from="1538,3056" to="1543,3058" strokecolor="gray" strokeweight=".15pt">
                <v:stroke joinstyle="bevel"/>
              </v:line>
              <v:line id="_x0000_s1350" style="position:absolute" from="1543,3058" to="1551,3058" strokecolor="gray" strokeweight=".15pt">
                <v:stroke joinstyle="bevel"/>
              </v:line>
              <v:line id="_x0000_s1351" style="position:absolute;flip:y" from="1551,3056" to="1553,3058" strokecolor="gray" strokeweight=".15pt">
                <v:stroke joinstyle="bevel"/>
              </v:line>
              <v:line id="_x0000_s1352" style="position:absolute" from="1553,3056" to="1558,3057" strokecolor="gray" strokeweight=".15pt">
                <v:stroke joinstyle="bevel"/>
              </v:line>
              <v:line id="_x0000_s1353" style="position:absolute;flip:y" from="1558,3056" to="1562,3057" strokecolor="gray" strokeweight=".15pt">
                <v:stroke joinstyle="bevel"/>
              </v:line>
              <v:line id="_x0000_s1354" style="position:absolute" from="1562,3056" to="1567,3057" strokecolor="gray" strokeweight=".15pt">
                <v:stroke joinstyle="bevel"/>
              </v:line>
              <v:line id="_x0000_s1355" style="position:absolute;flip:y" from="1567,3055" to="1570,3057" strokecolor="gray" strokeweight=".15pt">
                <v:stroke joinstyle="bevel"/>
              </v:line>
              <v:line id="_x0000_s1356" style="position:absolute" from="1570,3055" to="1575,3056" strokecolor="gray" strokeweight=".15pt">
                <v:stroke joinstyle="bevel"/>
              </v:line>
              <v:line id="_x0000_s1357" style="position:absolute" from="1575,3056" to="1579,3057" strokecolor="gray" strokeweight=".15pt">
                <v:stroke joinstyle="bevel"/>
              </v:line>
              <v:line id="_x0000_s1358" style="position:absolute" from="1579,3057" to="1589,3059" strokecolor="gray" strokeweight=".15pt">
                <v:stroke joinstyle="bevel"/>
              </v:line>
              <v:line id="_x0000_s1359" style="position:absolute;flip:y" from="1589,3057" to="1593,3059" strokecolor="gray" strokeweight=".15pt">
                <v:stroke joinstyle="bevel"/>
              </v:line>
              <v:line id="_x0000_s1360" style="position:absolute" from="1593,3057" to="1594,3059" strokecolor="gray" strokeweight=".15pt">
                <v:stroke joinstyle="bevel"/>
              </v:line>
              <v:line id="_x0000_s1361" style="position:absolute;flip:y" from="1594,3057" to="1601,3059" strokecolor="gray" strokeweight=".15pt">
                <v:stroke joinstyle="bevel"/>
              </v:line>
              <v:line id="_x0000_s1362" style="position:absolute" from="1601,3057" to="1603,3057" strokecolor="gray" strokeweight=".15pt">
                <v:stroke joinstyle="bevel"/>
              </v:line>
              <v:line id="_x0000_s1363" style="position:absolute" from="1603,3057" to="1606,3059" strokecolor="gray" strokeweight=".15pt">
                <v:stroke joinstyle="bevel"/>
              </v:line>
              <v:line id="_x0000_s1364" style="position:absolute;flip:y" from="1606,3057" to="1615,3059" strokecolor="gray" strokeweight=".15pt">
                <v:stroke joinstyle="bevel"/>
              </v:line>
              <v:line id="_x0000_s1365" style="position:absolute" from="1615,3057" to="1619,3059" strokecolor="gray" strokeweight=".15pt">
                <v:stroke joinstyle="bevel"/>
              </v:line>
              <v:line id="_x0000_s1366" style="position:absolute;flip:y" from="1619,3058" to="1621,3059" strokecolor="gray" strokeweight=".15pt">
                <v:stroke joinstyle="bevel"/>
              </v:line>
              <v:line id="_x0000_s1367" style="position:absolute;flip:y" from="1621,3057" to="1629,3058" strokecolor="gray" strokeweight=".15pt">
                <v:stroke joinstyle="bevel"/>
              </v:line>
              <v:line id="_x0000_s1368" style="position:absolute" from="1629,3057" to="1631,3057" strokecolor="gray" strokeweight=".15pt">
                <v:stroke joinstyle="bevel"/>
              </v:line>
              <v:line id="_x0000_s1369" style="position:absolute;flip:y" from="1631,3056" to="1634,3057" strokecolor="gray" strokeweight=".15pt">
                <v:stroke joinstyle="bevel"/>
              </v:line>
              <v:line id="_x0000_s1370" style="position:absolute" from="1634,3056" to="1641,3056" strokecolor="gray" strokeweight=".15pt">
                <v:stroke joinstyle="bevel"/>
              </v:line>
              <v:line id="_x0000_s1371" style="position:absolute;flip:y" from="1641,3053" to="1646,3056" strokecolor="gray" strokeweight=".15pt">
                <v:stroke joinstyle="bevel"/>
              </v:line>
              <v:line id="_x0000_s1372" style="position:absolute" from="1646,3053" to="1648,3053" strokecolor="gray" strokeweight=".15pt">
                <v:stroke joinstyle="bevel"/>
              </v:line>
              <v:line id="_x0000_s1373" style="position:absolute;flip:y" from="1648,3051" to="1657,3053" strokecolor="gray" strokeweight=".15pt">
                <v:stroke joinstyle="bevel"/>
              </v:line>
              <v:line id="_x0000_s1374" style="position:absolute" from="1657,3051" to="1657,3051" strokecolor="gray" strokeweight=".15pt">
                <v:stroke joinstyle="bevel"/>
              </v:line>
              <v:line id="_x0000_s1375" style="position:absolute;flip:y" from="1657,3045" to="1665,3051" strokecolor="gray" strokeweight=".15pt">
                <v:stroke joinstyle="bevel"/>
              </v:line>
              <v:line id="_x0000_s1376" style="position:absolute" from="1665,3045" to="1666,3045" strokecolor="gray" strokeweight=".15pt">
                <v:stroke joinstyle="bevel"/>
              </v:line>
              <v:line id="_x0000_s1377" style="position:absolute;flip:y" from="1666,3037" to="1674,3045" strokecolor="gray" strokeweight=".15pt">
                <v:stroke joinstyle="bevel"/>
              </v:line>
              <v:line id="_x0000_s1378" style="position:absolute" from="1674,3037" to="1675,3037" strokecolor="gray" strokeweight=".15pt">
                <v:stroke joinstyle="bevel"/>
              </v:line>
              <v:line id="_x0000_s1379" style="position:absolute;flip:y" from="1675,3021" to="1684,3037" strokecolor="gray" strokeweight=".15pt">
                <v:stroke joinstyle="bevel"/>
              </v:line>
              <v:line id="_x0000_s1380" style="position:absolute" from="1684,3021" to="1685,3021" strokecolor="gray" strokeweight=".15pt">
                <v:stroke joinstyle="bevel"/>
              </v:line>
              <v:line id="_x0000_s1381" style="position:absolute;flip:y" from="1685,2991" to="1693,3021" strokecolor="gray" strokeweight=".15pt">
                <v:stroke joinstyle="bevel"/>
              </v:line>
              <v:line id="_x0000_s1382" style="position:absolute;flip:y" from="1693,2988" to="1693,2991" strokecolor="gray" strokeweight=".15pt">
                <v:stroke joinstyle="bevel"/>
              </v:line>
              <v:line id="_x0000_s1383" style="position:absolute;flip:y" from="1693,2907" to="1702,2988" strokecolor="gray" strokeweight=".15pt">
                <v:stroke joinstyle="bevel"/>
              </v:line>
              <v:line id="_x0000_s1384" style="position:absolute;flip:y" from="1702,2899" to="1703,2907" strokecolor="gray" strokeweight=".15pt">
                <v:stroke joinstyle="bevel"/>
              </v:line>
              <v:line id="_x0000_s1385" style="position:absolute;flip:y" from="1703,2697" to="1712,2899" strokecolor="gray" strokeweight=".15pt">
                <v:stroke joinstyle="bevel"/>
              </v:line>
              <v:line id="_x0000_s1386" style="position:absolute;flip:y" from="1712,2661" to="1715,2697" strokecolor="gray" strokeweight=".15pt">
                <v:stroke joinstyle="bevel"/>
              </v:line>
              <v:line id="_x0000_s1387" style="position:absolute" from="1715,2661" to="1721,2764" strokecolor="gray" strokeweight=".15pt">
                <v:stroke joinstyle="bevel"/>
              </v:line>
              <v:line id="_x0000_s1388" style="position:absolute" from="1721,2764" to="1721,2778" strokecolor="gray" strokeweight=".15pt">
                <v:stroke joinstyle="bevel"/>
              </v:line>
              <v:line id="_x0000_s1389" style="position:absolute" from="1721,2778" to="1729,2949" strokecolor="gray" strokeweight=".15pt">
                <v:stroke joinstyle="bevel"/>
              </v:line>
              <v:line id="_x0000_s1390" style="position:absolute" from="1729,2949" to="1730,2954" strokecolor="gray" strokeweight=".15pt">
                <v:stroke joinstyle="bevel"/>
              </v:line>
              <v:line id="_x0000_s1391" style="position:absolute" from="1730,2954" to="1739,3013" strokecolor="gray" strokeweight=".15pt">
                <v:stroke joinstyle="bevel"/>
              </v:line>
              <v:line id="_x0000_s1392" style="position:absolute" from="1739,3013" to="1739,3014" strokecolor="gray" strokeweight=".15pt">
                <v:stroke joinstyle="bevel"/>
              </v:line>
              <v:line id="_x0000_s1393" style="position:absolute" from="1739,3014" to="1748,3032" strokecolor="gray" strokeweight=".15pt">
                <v:stroke joinstyle="bevel"/>
              </v:line>
              <v:line id="_x0000_s1394" style="position:absolute" from="1748,3032" to="1749,3032" strokecolor="gray" strokeweight=".15pt">
                <v:stroke joinstyle="bevel"/>
              </v:line>
              <v:line id="_x0000_s1395" style="position:absolute" from="1749,3032" to="1757,3040" strokecolor="gray" strokeweight=".15pt">
                <v:stroke joinstyle="bevel"/>
              </v:line>
              <v:line id="_x0000_s1396" style="position:absolute" from="1757,3040" to="1757,3040" strokecolor="gray" strokeweight=".15pt">
                <v:stroke joinstyle="bevel"/>
              </v:line>
              <v:line id="_x0000_s1397" style="position:absolute" from="1757,3040" to="1766,3042" strokecolor="gray" strokeweight=".15pt">
                <v:stroke joinstyle="bevel"/>
              </v:line>
              <v:line id="_x0000_s1398" style="position:absolute" from="1766,3042" to="1768,3042" strokecolor="gray" strokeweight=".15pt">
                <v:stroke joinstyle="bevel"/>
              </v:line>
              <v:line id="_x0000_s1399" style="position:absolute;flip:y" from="1768,3040" to="1775,3042" strokecolor="gray" strokeweight=".15pt">
                <v:stroke joinstyle="bevel"/>
              </v:line>
              <v:line id="_x0000_s1400" style="position:absolute;flip:y" from="1775,3039" to="1776,3040" strokecolor="gray" strokeweight=".15pt">
                <v:stroke joinstyle="bevel"/>
              </v:line>
              <v:line id="_x0000_s1401" style="position:absolute;flip:y" from="1776,3028" to="1785,3039" strokecolor="gray" strokeweight=".15pt">
                <v:stroke joinstyle="bevel"/>
              </v:line>
              <v:line id="_x0000_s1402" style="position:absolute;flip:y" from="1785,3027" to="1786,3028" strokecolor="gray" strokeweight=".15pt">
                <v:stroke joinstyle="bevel"/>
              </v:line>
              <v:line id="_x0000_s1403" style="position:absolute;flip:y" from="1786,3000" to="1794,3027" strokecolor="gray" strokeweight=".15pt">
                <v:stroke joinstyle="bevel"/>
              </v:line>
              <v:line id="_x0000_s1404" style="position:absolute;flip:y" from="1794,2998" to="1794,3000" strokecolor="gray" strokeweight=".15pt">
                <v:stroke joinstyle="bevel"/>
              </v:line>
              <v:line id="_x0000_s1405" style="position:absolute;flip:y" from="1794,2961" to="1803,2998" strokecolor="gray" strokeweight=".15pt">
                <v:stroke joinstyle="bevel"/>
              </v:line>
              <v:line id="_x0000_s1406" style="position:absolute;flip:y" from="1803,2958" to="1803,2961" strokecolor="gray" strokeweight=".15pt">
                <v:stroke joinstyle="bevel"/>
              </v:line>
              <v:line id="_x0000_s1407" style="position:absolute;flip:y" from="1803,2931" to="1812,2958" strokecolor="gray" strokeweight=".15pt">
                <v:stroke joinstyle="bevel"/>
              </v:line>
              <v:line id="_x0000_s1408" style="position:absolute;flip:y" from="1812,2926" to="1816,2931" strokecolor="gray" strokeweight=".15pt">
                <v:stroke joinstyle="bevel"/>
              </v:line>
              <v:line id="_x0000_s1409" style="position:absolute" from="1816,2926" to="1821,2935" strokecolor="gray" strokeweight=".15pt">
                <v:stroke joinstyle="bevel"/>
              </v:line>
              <v:line id="_x0000_s1410" style="position:absolute" from="1821,2935" to="1822,2936" strokecolor="gray" strokeweight=".15pt">
                <v:stroke joinstyle="bevel"/>
              </v:line>
              <v:line id="_x0000_s1411" style="position:absolute" from="1822,2936" to="1830,2973" strokecolor="gray" strokeweight=".15pt">
                <v:stroke joinstyle="bevel"/>
              </v:line>
              <v:line id="_x0000_s1412" style="position:absolute" from="1830,2973" to="1831,2975" strokecolor="gray" strokeweight=".15pt">
                <v:stroke joinstyle="bevel"/>
              </v:line>
              <v:line id="_x0000_s1413" style="position:absolute" from="1831,2975" to="1840,3014" strokecolor="gray" strokeweight=".15pt">
                <v:stroke joinstyle="bevel"/>
              </v:line>
              <v:line id="_x0000_s1414" style="position:absolute" from="1840,3014" to="1841,3017" strokecolor="gray" strokeweight=".15pt">
                <v:stroke joinstyle="bevel"/>
              </v:line>
              <v:line id="_x0000_s1415" style="position:absolute" from="1841,3017" to="1849,3040" strokecolor="gray" strokeweight=".15pt">
                <v:stroke joinstyle="bevel"/>
              </v:line>
              <v:line id="_x0000_s1416" style="position:absolute" from="1849,3040" to="1849,3041" strokecolor="gray" strokeweight=".15pt">
                <v:stroke joinstyle="bevel"/>
              </v:line>
              <v:line id="_x0000_s1417" style="position:absolute" from="1849,3041" to="1858,3050" strokecolor="gray" strokeweight=".15pt">
                <v:stroke joinstyle="bevel"/>
              </v:line>
              <v:line id="_x0000_s1418" style="position:absolute" from="1858,3050" to="1858,3050" strokecolor="gray" strokeweight=".15pt">
                <v:stroke joinstyle="bevel"/>
              </v:line>
              <v:line id="_x0000_s1419" style="position:absolute" from="1858,3050" to="1867,3053" strokecolor="gray" strokeweight=".15pt">
                <v:stroke joinstyle="bevel"/>
              </v:line>
              <v:line id="_x0000_s1420" style="position:absolute" from="1867,3053" to="1867,3053" strokecolor="gray" strokeweight=".15pt">
                <v:stroke joinstyle="bevel"/>
              </v:line>
              <v:line id="_x0000_s1421" style="position:absolute" from="1867,3053" to="1875,3056" strokecolor="gray" strokeweight=".15pt">
                <v:stroke joinstyle="bevel"/>
              </v:line>
              <v:line id="_x0000_s1422" style="position:absolute;flip:y" from="1875,3054" to="1878,3056" strokecolor="gray" strokeweight=".15pt">
                <v:stroke joinstyle="bevel"/>
              </v:line>
              <v:line id="_x0000_s1423" style="position:absolute" from="1878,3054" to="1883,3056" strokecolor="gray" strokeweight=".15pt">
                <v:stroke joinstyle="bevel"/>
              </v:line>
              <v:line id="_x0000_s1424" style="position:absolute" from="1883,3056" to="1886,3056" strokecolor="gray" strokeweight=".15pt">
                <v:stroke joinstyle="bevel"/>
              </v:line>
              <v:line id="_x0000_s1425" style="position:absolute;flip:y" from="1886,3055" to="1890,3056" strokecolor="gray" strokeweight=".15pt">
                <v:stroke joinstyle="bevel"/>
              </v:line>
              <v:line id="_x0000_s1426" style="position:absolute" from="1890,3055" to="1895,3056" strokecolor="gray" strokeweight=".15pt">
                <v:stroke joinstyle="bevel"/>
              </v:line>
              <v:line id="_x0000_s1427" style="position:absolute;flip:y" from="1895,3053" to="1903,3056" strokecolor="gray" strokeweight=".15pt">
                <v:stroke joinstyle="bevel"/>
              </v:line>
              <v:line id="_x0000_s1428" style="position:absolute" from="1903,3053" to="1907,3054" strokecolor="gray" strokeweight=".15pt">
                <v:stroke joinstyle="bevel"/>
              </v:line>
              <v:line id="_x0000_s1429" style="position:absolute;flip:y" from="1907,3053" to="1910,3054" strokecolor="gray" strokeweight=".15pt">
                <v:stroke joinstyle="bevel"/>
              </v:line>
            </v:group>
            <v:group id="_x0000_s1631" style="position:absolute;left:218;top:592;width:2172;height:2706" coordorigin="218,592" coordsize="2172,2706">
              <v:line id="_x0000_s1431" style="position:absolute" from="1910,3053" to="1913,3053" strokecolor="gray" strokeweight=".15pt">
                <v:stroke joinstyle="bevel"/>
              </v:line>
              <v:line id="_x0000_s1432" style="position:absolute;flip:y" from="1913,3051" to="1921,3053" strokecolor="gray" strokeweight=".15pt">
                <v:stroke joinstyle="bevel"/>
              </v:line>
              <v:line id="_x0000_s1433" style="position:absolute" from="1921,3051" to="1925,3051" strokecolor="gray" strokeweight=".15pt">
                <v:stroke joinstyle="bevel"/>
              </v:line>
              <v:line id="_x0000_s1434" style="position:absolute" from="1925,3051" to="1929,3053" strokecolor="gray" strokeweight=".15pt">
                <v:stroke joinstyle="bevel"/>
              </v:line>
              <v:line id="_x0000_s1435" style="position:absolute;flip:y" from="1929,3050" to="1935,3053" strokecolor="gray" strokeweight=".15pt">
                <v:stroke joinstyle="bevel"/>
              </v:line>
              <v:line id="_x0000_s1436" style="position:absolute" from="1935,3050" to="1939,3052" strokecolor="gray" strokeweight=".15pt">
                <v:stroke joinstyle="bevel"/>
              </v:line>
              <v:line id="_x0000_s1437" style="position:absolute;flip:y" from="1939,3051" to="1942,3052" strokecolor="gray" strokeweight=".15pt">
                <v:stroke joinstyle="bevel"/>
              </v:line>
              <v:line id="_x0000_s1438" style="position:absolute" from="1942,3051" to="1947,3054" strokecolor="gray" strokeweight=".15pt">
                <v:stroke joinstyle="bevel"/>
              </v:line>
              <v:line id="_x0000_s1439" style="position:absolute;flip:y" from="1947,3053" to="1950,3054" strokecolor="gray" strokeweight=".15pt">
                <v:stroke joinstyle="bevel"/>
              </v:line>
              <v:line id="_x0000_s1440" style="position:absolute" from="1950,3053" to="1958,3056" strokecolor="gray" strokeweight=".15pt">
                <v:stroke joinstyle="bevel"/>
              </v:line>
              <v:line id="_x0000_s1441" style="position:absolute;flip:y" from="1958,3055" to="1962,3056" strokecolor="gray" strokeweight=".15pt">
                <v:stroke joinstyle="bevel"/>
              </v:line>
              <v:line id="_x0000_s1442" style="position:absolute" from="1962,3055" to="1968,3057" strokecolor="gray" strokeweight=".15pt">
                <v:stroke joinstyle="bevel"/>
              </v:line>
              <v:line id="_x0000_s1443" style="position:absolute" from="1968,3057" to="1973,3057" strokecolor="gray" strokeweight=".15pt">
                <v:stroke joinstyle="bevel"/>
              </v:line>
              <v:line id="_x0000_s1444" style="position:absolute" from="1973,3057" to="1977,3057" strokecolor="gray" strokeweight=".15pt">
                <v:stroke joinstyle="bevel"/>
              </v:line>
              <v:line id="_x0000_s1445" style="position:absolute" from="1977,3057" to="1980,3057" strokecolor="gray" strokeweight=".15pt">
                <v:stroke joinstyle="bevel"/>
              </v:line>
              <v:line id="_x0000_s1446" style="position:absolute;flip:y" from="1980,3056" to="1984,3057" strokecolor="gray" strokeweight=".15pt">
                <v:stroke joinstyle="bevel"/>
              </v:line>
              <v:line id="_x0000_s1447" style="position:absolute" from="1984,3056" to="1986,3057" strokecolor="gray" strokeweight=".15pt">
                <v:stroke joinstyle="bevel"/>
              </v:line>
              <v:line id="_x0000_s1448" style="position:absolute" from="1986,3057" to="1996,3057" strokecolor="gray" strokeweight=".15pt">
                <v:stroke joinstyle="bevel"/>
              </v:line>
              <v:line id="_x0000_s1449" style="position:absolute" from="1996,3057" to="2000,3058" strokecolor="gray" strokeweight=".15pt">
                <v:stroke joinstyle="bevel"/>
              </v:line>
              <v:line id="_x0000_s1450" style="position:absolute" from="2000,3058" to="2003,3059" strokecolor="gray" strokeweight=".15pt">
                <v:stroke joinstyle="bevel"/>
              </v:line>
              <v:line id="_x0000_s1451" style="position:absolute" from="2003,3059" to="2005,3059" strokecolor="gray" strokeweight=".15pt">
                <v:stroke joinstyle="bevel"/>
              </v:line>
              <v:line id="_x0000_s1452" style="position:absolute" from="2005,3059" to="2006,3060" strokecolor="gray" strokeweight=".15pt">
                <v:stroke joinstyle="bevel"/>
              </v:line>
              <v:line id="_x0000_s1453" style="position:absolute" from="2006,3060" to="2016,3061" strokecolor="gray" strokeweight=".15pt">
                <v:stroke joinstyle="bevel"/>
              </v:line>
              <v:line id="_x0000_s1454" style="position:absolute;flip:y" from="2016,3060" to="2023,3061" strokecolor="gray" strokeweight=".15pt">
                <v:stroke joinstyle="bevel"/>
              </v:line>
              <v:line id="_x0000_s1455" style="position:absolute" from="2023,3060" to="2029,3061" strokecolor="gray" strokeweight=".15pt">
                <v:stroke joinstyle="bevel"/>
              </v:line>
              <v:line id="_x0000_s1456" style="position:absolute;flip:y" from="2029,3059" to="2031,3061" strokecolor="gray" strokeweight=".15pt">
                <v:stroke joinstyle="bevel"/>
              </v:line>
              <v:line id="_x0000_s1457" style="position:absolute" from="2031,3059" to="2035,3061" strokecolor="gray" strokeweight=".15pt">
                <v:stroke joinstyle="bevel"/>
              </v:line>
              <v:line id="_x0000_s1458" style="position:absolute" from="2035,3061" to="2039,3062" strokecolor="gray" strokeweight=".15pt">
                <v:stroke joinstyle="bevel"/>
              </v:line>
              <v:line id="_x0000_s1459" style="position:absolute;flip:y" from="2039,3060" to="2045,3062" strokecolor="gray" strokeweight=".15pt">
                <v:stroke joinstyle="bevel"/>
              </v:line>
              <v:line id="_x0000_s1460" style="position:absolute" from="2045,3060" to="2050,3061" strokecolor="gray" strokeweight=".15pt">
                <v:stroke joinstyle="bevel"/>
              </v:line>
              <v:line id="_x0000_s1461" style="position:absolute" from="2050,3061" to="2053,3061" strokecolor="gray" strokeweight=".15pt">
                <v:stroke joinstyle="bevel"/>
              </v:line>
              <v:line id="_x0000_s1462" style="position:absolute" from="2053,3061" to="2059,3061" strokecolor="gray" strokeweight=".15pt">
                <v:stroke joinstyle="bevel"/>
              </v:line>
              <v:line id="_x0000_s1463" style="position:absolute" from="2059,3061" to="2061,3061" strokecolor="gray" strokeweight=".15pt">
                <v:stroke joinstyle="bevel"/>
              </v:line>
              <v:line id="_x0000_s1464" style="position:absolute" from="2061,3061" to="2068,3062" strokecolor="gray" strokeweight=".15pt">
                <v:stroke joinstyle="bevel"/>
              </v:line>
              <v:line id="_x0000_s1465" style="position:absolute;flip:y" from="2068,3060" to="2074,3062" strokecolor="gray" strokeweight=".15pt">
                <v:stroke joinstyle="bevel"/>
              </v:line>
              <v:line id="_x0000_s1466" style="position:absolute" from="2074,3060" to="2077,3063" strokecolor="gray" strokeweight=".15pt">
                <v:stroke joinstyle="bevel"/>
              </v:line>
              <v:line id="_x0000_s1467" style="position:absolute" from="2077,3063" to="2084,3063" strokecolor="gray" strokeweight=".15pt">
                <v:stroke joinstyle="bevel"/>
              </v:line>
              <v:line id="_x0000_s1468" style="position:absolute;flip:y" from="2084,3060" to="2086,3063" strokecolor="gray" strokeweight=".15pt">
                <v:stroke joinstyle="bevel"/>
              </v:line>
              <v:line id="_x0000_s1469" style="position:absolute" from="2086,3060" to="2089,3061" strokecolor="gray" strokeweight=".15pt">
                <v:stroke joinstyle="bevel"/>
              </v:line>
              <v:line id="_x0000_s1470" style="position:absolute;flip:y" from="2089,3060" to="2093,3061" strokecolor="gray" strokeweight=".15pt">
                <v:stroke joinstyle="bevel"/>
              </v:line>
              <v:line id="_x0000_s1471" style="position:absolute" from="2093,3060" to="2098,3061" strokecolor="gray" strokeweight=".15pt">
                <v:stroke joinstyle="bevel"/>
              </v:line>
              <v:line id="_x0000_s1472" style="position:absolute" from="2098,3061" to="2104,3062" strokecolor="gray" strokeweight=".15pt">
                <v:stroke joinstyle="bevel"/>
              </v:line>
              <v:line id="_x0000_s1473" style="position:absolute" from="2104,3062" to="2106,3062" strokecolor="gray" strokeweight=".15pt">
                <v:stroke joinstyle="bevel"/>
              </v:line>
              <v:line id="_x0000_s1474" style="position:absolute;flip:y" from="2106,3060" to="2108,3062" strokecolor="gray" strokeweight=".15pt">
                <v:stroke joinstyle="bevel"/>
              </v:line>
              <v:line id="_x0000_s1475" style="position:absolute" from="2108,3060" to="2115,3061" strokecolor="gray" strokeweight=".15pt">
                <v:stroke joinstyle="bevel"/>
              </v:line>
              <v:line id="_x0000_s1476" style="position:absolute" from="2115,3061" to="2123,3063" strokecolor="gray" strokeweight=".15pt">
                <v:stroke joinstyle="bevel"/>
              </v:line>
              <v:line id="_x0000_s1477" style="position:absolute" from="2123,3063" to="2128,3064" strokecolor="gray" strokeweight=".15pt">
                <v:stroke joinstyle="bevel"/>
              </v:line>
              <v:line id="_x0000_s1478" style="position:absolute;flip:y" from="2128,3062" to="2132,3064" strokecolor="gray" strokeweight=".15pt">
                <v:stroke joinstyle="bevel"/>
              </v:line>
              <v:line id="_x0000_s1479" style="position:absolute" from="2132,3062" to="2134,3064" strokecolor="gray" strokeweight=".15pt">
                <v:stroke joinstyle="bevel"/>
              </v:line>
              <v:line id="_x0000_s1480" style="position:absolute;flip:y" from="2134,3061" to="2141,3064" strokecolor="gray" strokeweight=".15pt">
                <v:stroke joinstyle="bevel"/>
              </v:line>
              <v:line id="_x0000_s1481" style="position:absolute" from="2141,3061" to="2146,3063" strokecolor="gray" strokeweight=".15pt">
                <v:stroke joinstyle="bevel"/>
              </v:line>
              <v:line id="_x0000_s1482" style="position:absolute;flip:y" from="2146,3061" to="2148,3063" strokecolor="gray" strokeweight=".15pt">
                <v:stroke joinstyle="bevel"/>
              </v:line>
              <v:line id="_x0000_s1483" style="position:absolute" from="2148,3061" to="2157,3061" strokecolor="gray" strokeweight=".15pt">
                <v:stroke joinstyle="bevel"/>
              </v:line>
              <v:line id="_x0000_s1484" style="position:absolute" from="2157,3061" to="2158,3063" strokecolor="gray" strokeweight=".15pt">
                <v:stroke joinstyle="bevel"/>
              </v:line>
              <v:line id="_x0000_s1485" style="position:absolute;flip:y" from="2158,3061" to="2163,3063" strokecolor="gray" strokeweight=".15pt">
                <v:stroke joinstyle="bevel"/>
              </v:line>
              <v:line id="_x0000_s1486" style="position:absolute" from="2163,3061" to="2165,3063" strokecolor="gray" strokeweight=".15pt">
                <v:stroke joinstyle="bevel"/>
              </v:line>
              <v:line id="_x0000_s1487" style="position:absolute" from="2165,3063" to="2171,3063" strokecolor="gray" strokeweight=".15pt">
                <v:stroke joinstyle="bevel"/>
              </v:line>
              <v:line id="_x0000_s1488" style="position:absolute;flip:y" from="2171,3061" to="2176,3063" strokecolor="gray" strokeweight=".15pt">
                <v:stroke joinstyle="bevel"/>
              </v:line>
              <v:line id="_x0000_s1489" style="position:absolute" from="2176,3061" to="2179,3061" strokecolor="gray" strokeweight=".15pt">
                <v:stroke joinstyle="bevel"/>
              </v:line>
              <v:line id="_x0000_s1490" style="position:absolute" from="2179,3061" to="2181,3063" strokecolor="gray" strokeweight=".15pt">
                <v:stroke joinstyle="bevel"/>
              </v:line>
              <v:line id="_x0000_s1491" style="position:absolute;flip:y" from="2181,3061" to="2191,3063" strokecolor="gray" strokeweight=".15pt">
                <v:stroke joinstyle="bevel"/>
              </v:line>
              <v:line id="_x0000_s1492" style="position:absolute" from="2191,3061" to="2195,3063" strokecolor="gray" strokeweight=".15pt">
                <v:stroke joinstyle="bevel"/>
              </v:line>
              <v:line id="_x0000_s1493" style="position:absolute" from="2195,3063" to="2199,3063" strokecolor="gray" strokeweight=".15pt">
                <v:stroke joinstyle="bevel"/>
              </v:line>
              <v:line id="_x0000_s1494" style="position:absolute;flip:y" from="2199,3062" to="2203,3063" strokecolor="gray" strokeweight=".15pt">
                <v:stroke joinstyle="bevel"/>
              </v:line>
              <v:line id="_x0000_s1495" style="position:absolute" from="2203,3062" to="2213,3062" strokecolor="gray" strokeweight=".15pt">
                <v:stroke joinstyle="bevel"/>
              </v:line>
              <v:line id="_x0000_s1496" style="position:absolute" from="2213,3062" to="2215,3064" strokecolor="gray" strokeweight=".15pt">
                <v:stroke joinstyle="bevel"/>
              </v:line>
              <v:line id="_x0000_s1497" style="position:absolute" from="2215,3064" to="2217,3064" strokecolor="gray" strokeweight=".15pt">
                <v:stroke joinstyle="bevel"/>
              </v:line>
              <v:line id="_x0000_s1498" style="position:absolute;flip:y" from="2217,3061" to="2219,3064" strokecolor="gray" strokeweight=".15pt">
                <v:stroke joinstyle="bevel"/>
              </v:line>
              <v:line id="_x0000_s1499" style="position:absolute" from="2219,3061" to="2229,3064" strokecolor="gray" strokeweight=".15pt">
                <v:stroke joinstyle="bevel"/>
              </v:line>
              <v:line id="_x0000_s1500" style="position:absolute;flip:y" from="2229,3061" to="2232,3064" strokecolor="gray" strokeweight=".15pt">
                <v:stroke joinstyle="bevel"/>
              </v:line>
              <v:line id="_x0000_s1501" style="position:absolute" from="2232,3061" to="2237,3063" strokecolor="gray" strokeweight=".15pt">
                <v:stroke joinstyle="bevel"/>
              </v:line>
              <v:line id="_x0000_s1502" style="position:absolute;flip:y" from="2237,3061" to="2238,3063" strokecolor="gray" strokeweight=".15pt">
                <v:stroke joinstyle="bevel"/>
              </v:line>
              <v:line id="_x0000_s1503" style="position:absolute" from="2238,3061" to="2245,3063" strokecolor="gray" strokeweight=".15pt">
                <v:stroke joinstyle="bevel"/>
              </v:line>
              <v:line id="_x0000_s1504" style="position:absolute;flip:y" from="2245,3061" to="2252,3063" strokecolor="gray" strokeweight=".15pt">
                <v:stroke joinstyle="bevel"/>
              </v:line>
              <v:line id="_x0000_s1505" style="position:absolute" from="2252,3061" to="2254,3061" strokecolor="gray" strokeweight=".15pt">
                <v:stroke joinstyle="bevel"/>
              </v:line>
              <v:line id="_x0000_s1506" style="position:absolute" from="2254,3061" to="2260,3063" strokecolor="gray" strokeweight=".15pt">
                <v:stroke joinstyle="bevel"/>
              </v:line>
              <v:line id="_x0000_s1507" style="position:absolute;flip:y" from="2260,3061" to="2265,3063" strokecolor="gray" strokeweight=".15pt">
                <v:stroke joinstyle="bevel"/>
              </v:line>
              <v:line id="_x0000_s1508" style="position:absolute" from="2265,3061" to="2268,3064" strokecolor="gray" strokeweight=".15pt">
                <v:stroke joinstyle="bevel"/>
              </v:line>
              <v:line id="_x0000_s1509" style="position:absolute;flip:y" from="2268,3063" to="2271,3064" strokecolor="gray" strokeweight=".15pt">
                <v:stroke joinstyle="bevel"/>
              </v:line>
              <v:line id="_x0000_s1510" style="position:absolute" from="2271,3063" to="2273,3063" strokecolor="gray" strokeweight=".15pt">
                <v:stroke joinstyle="bevel"/>
              </v:line>
              <v:line id="_x0000_s1511" style="position:absolute" from="2273,3063" to="2282,3063" strokecolor="gray" strokeweight=".15pt">
                <v:stroke joinstyle="bevel"/>
              </v:line>
              <v:line id="_x0000_s1512" style="position:absolute;flip:y" from="2282,3061" to="2288,3063" strokecolor="gray" strokeweight=".15pt">
                <v:stroke joinstyle="bevel"/>
              </v:line>
              <v:line id="_x0000_s1513" style="position:absolute" from="2288,3061" to="2290,3063" strokecolor="gray" strokeweight=".15pt">
                <v:stroke joinstyle="bevel"/>
              </v:line>
              <v:line id="_x0000_s1514" style="position:absolute;flip:y" from="2290,3062" to="2296,3063" strokecolor="gray" strokeweight=".15pt">
                <v:stroke joinstyle="bevel"/>
              </v:line>
              <v:line id="_x0000_s1515" style="position:absolute" from="2296,3062" to="2301,3063" strokecolor="gray" strokeweight=".15pt">
                <v:stroke joinstyle="bevel"/>
              </v:line>
              <v:line id="_x0000_s1516" style="position:absolute" from="2301,3063" to="2303,3064" strokecolor="gray" strokeweight=".15pt">
                <v:stroke joinstyle="bevel"/>
              </v:line>
              <v:line id="_x0000_s1517" style="position:absolute" from="2303,3064" to="2309,3064" strokecolor="gray" strokeweight=".15pt">
                <v:stroke joinstyle="bevel"/>
              </v:line>
              <v:line id="_x0000_s1518" style="position:absolute;flip:y" from="2309,3063" to="2312,3064" strokecolor="gray" strokeweight=".15pt">
                <v:stroke joinstyle="bevel"/>
              </v:line>
              <v:line id="_x0000_s1519" style="position:absolute;flip:y" from="2312,3061" to="2317,3063" strokecolor="gray" strokeweight=".15pt">
                <v:stroke joinstyle="bevel"/>
              </v:line>
              <v:line id="_x0000_s1520" style="position:absolute" from="2317,3061" to="2325,3063" strokecolor="gray" strokeweight=".15pt">
                <v:stroke joinstyle="bevel"/>
              </v:line>
              <v:line id="_x0000_s1521" style="position:absolute" from="2325,3063" to="2327,3064" strokecolor="gray" strokeweight=".15pt">
                <v:stroke joinstyle="bevel"/>
              </v:line>
              <v:line id="_x0000_s1522" style="position:absolute;flip:y" from="2327,3062" to="2332,3064" strokecolor="gray" strokeweight=".15pt">
                <v:stroke joinstyle="bevel"/>
              </v:line>
              <v:line id="_x0000_s1523" style="position:absolute;flip:y" from="2332,3061" to="2335,3062" strokecolor="gray" strokeweight=".15pt">
                <v:stroke joinstyle="bevel"/>
              </v:line>
              <v:line id="_x0000_s1524" style="position:absolute" from="2335,3061" to="2342,3063" strokecolor="gray" strokeweight=".15pt">
                <v:stroke joinstyle="bevel"/>
              </v:line>
              <v:line id="_x0000_s1525" style="position:absolute" from="2342,3063" to="2349,3064" strokecolor="gray" strokeweight=".15pt">
                <v:stroke joinstyle="bevel"/>
              </v:line>
              <v:line id="_x0000_s1526" style="position:absolute;flip:y" from="2349,3061" to="2351,3064" strokecolor="gray" strokeweight=".15pt">
                <v:stroke joinstyle="bevel"/>
              </v:line>
              <v:line id="_x0000_s1527" style="position:absolute" from="2351,3061" to="2353,3064" strokecolor="gray" strokeweight=".15pt">
                <v:stroke joinstyle="bevel"/>
              </v:line>
              <v:line id="_x0000_s1528" style="position:absolute;flip:y" from="2353,3062" to="2357,3064" strokecolor="gray" strokeweight=".15pt">
                <v:stroke joinstyle="bevel"/>
              </v:line>
              <v:line id="_x0000_s1529" style="position:absolute" from="2357,3062" to="2366,3064" strokecolor="gray" strokeweight=".15pt">
                <v:stroke joinstyle="bevel"/>
              </v:line>
              <v:line id="_x0000_s1530" style="position:absolute;flip:y" from="2366,3061" to="2369,3064" strokecolor="gray" strokeweight=".15pt">
                <v:stroke joinstyle="bevel"/>
              </v:line>
              <v:line id="_x0000_s1531" style="position:absolute" from="2369,3061" to="2373,3064" strokecolor="gray" strokeweight=".15pt">
                <v:stroke joinstyle="bevel"/>
              </v:line>
              <v:line id="_x0000_s1532" style="position:absolute;flip:y" from="2373,3062" to="2380,3064" strokecolor="gray" strokeweight=".15pt">
                <v:stroke joinstyle="bevel"/>
              </v:line>
              <v:line id="_x0000_s1533" style="position:absolute;flip:y" from="2380,3061" to="2385,3062" strokecolor="gray" strokeweight=".15pt">
                <v:stroke joinstyle="bevel"/>
              </v:line>
              <v:line id="_x0000_s1534" style="position:absolute" from="2385,3061" to="2387,3063" strokecolor="gray" strokeweight=".15pt">
                <v:stroke joinstyle="bevel"/>
              </v:line>
              <v:line id="_x0000_s1535" style="position:absolute;flip:y" from="2387,3062" to="2390,3063" strokecolor="gray" strokeweight=".15pt">
                <v:stroke joinstyle="bevel"/>
              </v:line>
              <v:line id="_x0000_s1536" style="position:absolute" from="251,592" to="251,3298" strokecolor="white" strokeweight=".35pt">
                <v:stroke joinstyle="bevel"/>
              </v:line>
              <v:line id="_x0000_s1537" style="position:absolute" from="2390,592" to="2390,3298" strokecolor="white" strokeweight=".35pt">
                <v:stroke joinstyle="bevel"/>
              </v:line>
              <v:line id="_x0000_s1538" style="position:absolute" from="251,592" to="2390,592" strokecolor="white" strokeweight=".35pt">
                <v:stroke joinstyle="bevel"/>
              </v:line>
              <v:line id="_x0000_s1539" style="position:absolute" from="251,3298" to="2390,3298" strokecolor="white" strokeweight=".35pt">
                <v:stroke joinstyle="bevel"/>
              </v:line>
              <v:line id="_x0000_s1540" style="position:absolute" from="218,2745" to="218,2746" strokecolor="gray" strokeweight=".15pt">
                <v:stroke joinstyle="bevel"/>
              </v:line>
              <v:line id="_x0000_s1541" style="position:absolute;flip:y" from="218,2745" to="218,2746" strokecolor="gray" strokeweight=".15pt">
                <v:stroke joinstyle="bevel"/>
              </v:line>
              <v:line id="_x0000_s1542" style="position:absolute" from="218,2745" to="223,2748" strokecolor="gray" strokeweight=".15pt">
                <v:stroke joinstyle="bevel"/>
              </v:line>
              <v:line id="_x0000_s1543" style="position:absolute;flip:y" from="223,2744" to="227,2748" strokecolor="gray" strokeweight=".15pt">
                <v:stroke joinstyle="bevel"/>
              </v:line>
              <v:line id="_x0000_s1544" style="position:absolute" from="227,2744" to="230,2748" strokecolor="gray" strokeweight=".15pt">
                <v:stroke joinstyle="bevel"/>
              </v:line>
              <v:line id="_x0000_s1545" style="position:absolute;flip:y" from="230,2742" to="235,2748" strokecolor="gray" strokeweight=".15pt">
                <v:stroke joinstyle="bevel"/>
              </v:line>
              <v:line id="_x0000_s1546" style="position:absolute" from="235,2742" to="238,2748" strokecolor="gray" strokeweight=".15pt">
                <v:stroke joinstyle="bevel"/>
              </v:line>
              <v:line id="_x0000_s1547" style="position:absolute;flip:y" from="238,2741" to="246,2748" strokecolor="gray" strokeweight=".15pt">
                <v:stroke joinstyle="bevel"/>
              </v:line>
              <v:line id="_x0000_s1548" style="position:absolute" from="246,2741" to="248,2746" strokecolor="gray" strokeweight=".15pt">
                <v:stroke joinstyle="bevel"/>
              </v:line>
              <v:line id="_x0000_s1549" style="position:absolute;flip:y" from="248,2741" to="251,2746" strokecolor="gray" strokeweight=".15pt">
                <v:stroke joinstyle="bevel"/>
              </v:line>
              <v:line id="_x0000_s1550" style="position:absolute" from="251,2741" to="255,2741" strokecolor="gray" strokeweight=".15pt">
                <v:stroke joinstyle="bevel"/>
              </v:line>
              <v:line id="_x0000_s1551" style="position:absolute;flip:y" from="255,2736" to="263,2741" strokecolor="gray" strokeweight=".15pt">
                <v:stroke joinstyle="bevel"/>
              </v:line>
              <v:line id="_x0000_s1552" style="position:absolute" from="263,2736" to="266,2737" strokecolor="gray" strokeweight=".15pt">
                <v:stroke joinstyle="bevel"/>
              </v:line>
              <v:line id="_x0000_s1553" style="position:absolute;flip:y" from="266,2729" to="269,2737" strokecolor="gray" strokeweight=".15pt">
                <v:stroke joinstyle="bevel"/>
              </v:line>
              <v:line id="_x0000_s1554" style="position:absolute" from="269,2729" to="277,2732" strokecolor="gray" strokeweight=".15pt">
                <v:stroke joinstyle="bevel"/>
              </v:line>
              <v:line id="_x0000_s1555" style="position:absolute" from="277,2732" to="282,2736" strokecolor="gray" strokeweight=".15pt">
                <v:stroke joinstyle="bevel"/>
              </v:line>
              <v:line id="_x0000_s1556" style="position:absolute" from="282,2736" to="286,2738" strokecolor="gray" strokeweight=".15pt">
                <v:stroke joinstyle="bevel"/>
              </v:line>
              <v:line id="_x0000_s1557" style="position:absolute;flip:y" from="286,2734" to="289,2738" strokecolor="gray" strokeweight=".15pt">
                <v:stroke joinstyle="bevel"/>
              </v:line>
              <v:line id="_x0000_s1558" style="position:absolute" from="289,2734" to="296,2734" strokecolor="gray" strokeweight=".15pt">
                <v:stroke joinstyle="bevel"/>
              </v:line>
              <v:line id="_x0000_s1559" style="position:absolute;flip:y" from="296,2725" to="301,2734" strokecolor="gray" strokeweight=".15pt">
                <v:stroke joinstyle="bevel"/>
              </v:line>
              <v:line id="_x0000_s1560" style="position:absolute" from="301,2725" to="305,2725" strokecolor="gray" strokeweight=".15pt">
                <v:stroke joinstyle="bevel"/>
              </v:line>
              <v:line id="_x0000_s1561" style="position:absolute" from="305,2725" to="308,2727" strokecolor="gray" strokeweight=".15pt">
                <v:stroke joinstyle="bevel"/>
              </v:line>
              <v:line id="_x0000_s1562" style="position:absolute" from="308,2727" to="311,2727" strokecolor="gray" strokeweight=".15pt">
                <v:stroke joinstyle="bevel"/>
              </v:line>
              <v:line id="_x0000_s1563" style="position:absolute;flip:y" from="311,2715" to="319,2727" strokecolor="gray" strokeweight=".15pt">
                <v:stroke joinstyle="bevel"/>
              </v:line>
              <v:line id="_x0000_s1564" style="position:absolute" from="319,2715" to="319,2715" strokecolor="gray" strokeweight=".15pt">
                <v:stroke joinstyle="bevel"/>
              </v:line>
              <v:line id="_x0000_s1565" style="position:absolute;flip:y" from="319,2693" to="329,2715" strokecolor="gray" strokeweight=".15pt">
                <v:stroke joinstyle="bevel"/>
              </v:line>
              <v:line id="_x0000_s1566" style="position:absolute;flip:y" from="329,2691" to="331,2693" strokecolor="gray" strokeweight=".15pt">
                <v:stroke joinstyle="bevel"/>
              </v:line>
              <v:line id="_x0000_s1567" style="position:absolute" from="331,2691" to="338,2698" strokecolor="gray" strokeweight=".15pt">
                <v:stroke joinstyle="bevel"/>
              </v:line>
              <v:line id="_x0000_s1568" style="position:absolute;flip:y" from="338,2697" to="338,2698" strokecolor="gray" strokeweight=".15pt">
                <v:stroke joinstyle="bevel"/>
              </v:line>
              <v:line id="_x0000_s1569" style="position:absolute" from="338,2697" to="345,2706" strokecolor="gray" strokeweight=".15pt">
                <v:stroke joinstyle="bevel"/>
              </v:line>
              <v:line id="_x0000_s1570" style="position:absolute;flip:y" from="345,2702" to="347,2706" strokecolor="gray" strokeweight=".15pt">
                <v:stroke joinstyle="bevel"/>
              </v:line>
              <v:line id="_x0000_s1571" style="position:absolute;flip:y" from="347,2686" to="356,2702" strokecolor="gray" strokeweight=".15pt">
                <v:stroke joinstyle="bevel"/>
              </v:line>
              <v:line id="_x0000_s1572" style="position:absolute;flip:y" from="356,2685" to="356,2686" strokecolor="gray" strokeweight=".15pt">
                <v:stroke joinstyle="bevel"/>
              </v:line>
              <v:line id="_x0000_s1573" style="position:absolute;flip:y" from="356,2670" to="361,2685" strokecolor="gray" strokeweight=".15pt">
                <v:stroke joinstyle="bevel"/>
              </v:line>
              <v:line id="_x0000_s1574" style="position:absolute" from="361,2670" to="365,2673" strokecolor="gray" strokeweight=".15pt">
                <v:stroke joinstyle="bevel"/>
              </v:line>
              <v:line id="_x0000_s1575" style="position:absolute" from="365,2673" to="374,2690" strokecolor="gray" strokeweight=".15pt">
                <v:stroke joinstyle="bevel"/>
              </v:line>
              <v:line id="_x0000_s1576" style="position:absolute" from="374,2690" to="377,2694" strokecolor="gray" strokeweight=".15pt">
                <v:stroke joinstyle="bevel"/>
              </v:line>
              <v:line id="_x0000_s1577" style="position:absolute;flip:y" from="377,2689" to="383,2694" strokecolor="gray" strokeweight=".15pt">
                <v:stroke joinstyle="bevel"/>
              </v:line>
              <v:line id="_x0000_s1578" style="position:absolute;flip:y" from="383,2687" to="384,2689" strokecolor="gray" strokeweight=".15pt">
                <v:stroke joinstyle="bevel"/>
              </v:line>
              <v:line id="_x0000_s1579" style="position:absolute;flip:y" from="384,2668" to="390,2687" strokecolor="gray" strokeweight=".15pt">
                <v:stroke joinstyle="bevel"/>
              </v:line>
              <v:line id="_x0000_s1580" style="position:absolute" from="390,2668" to="393,2668" strokecolor="gray" strokeweight=".15pt">
                <v:stroke joinstyle="bevel"/>
              </v:line>
              <v:line id="_x0000_s1581" style="position:absolute" from="393,2668" to="402,2691" strokecolor="gray" strokeweight=".15pt">
                <v:stroke joinstyle="bevel"/>
              </v:line>
              <v:line id="_x0000_s1582" style="position:absolute" from="402,2691" to="402,2692" strokecolor="gray" strokeweight=".15pt">
                <v:stroke joinstyle="bevel"/>
              </v:line>
              <v:line id="_x0000_s1583" style="position:absolute" from="402,2692" to="407,2699" strokecolor="gray" strokeweight=".15pt">
                <v:stroke joinstyle="bevel"/>
              </v:line>
              <v:line id="_x0000_s1584" style="position:absolute;flip:y" from="407,2698" to="414,2699" strokecolor="gray" strokeweight=".15pt">
                <v:stroke joinstyle="bevel"/>
              </v:line>
              <v:line id="_x0000_s1585" style="position:absolute;flip:y" from="414,2687" to="420,2698" strokecolor="gray" strokeweight=".15pt">
                <v:stroke joinstyle="bevel"/>
              </v:line>
              <v:line id="_x0000_s1586" style="position:absolute;flip:y" from="420,2686" to="421,2687" strokecolor="gray" strokeweight=".15pt">
                <v:stroke joinstyle="bevel"/>
              </v:line>
              <v:line id="_x0000_s1587" style="position:absolute" from="421,2686" to="429,2700" strokecolor="gray" strokeweight=".15pt">
                <v:stroke joinstyle="bevel"/>
              </v:line>
              <v:line id="_x0000_s1588" style="position:absolute" from="429,2700" to="429,2702" strokecolor="gray" strokeweight=".15pt">
                <v:stroke joinstyle="bevel"/>
              </v:line>
              <v:line id="_x0000_s1589" style="position:absolute" from="429,2702" to="438,2719" strokecolor="gray" strokeweight=".15pt">
                <v:stroke joinstyle="bevel"/>
              </v:line>
              <v:line id="_x0000_s1590" style="position:absolute" from="438,2719" to="439,2720" strokecolor="gray" strokeweight=".15pt">
                <v:stroke joinstyle="bevel"/>
              </v:line>
              <v:line id="_x0000_s1591" style="position:absolute" from="439,2720" to="444,2726" strokecolor="gray" strokeweight=".15pt">
                <v:stroke joinstyle="bevel"/>
              </v:line>
              <v:line id="_x0000_s1592" style="position:absolute;flip:y" from="444,2722" to="448,2726" strokecolor="gray" strokeweight=".15pt">
                <v:stroke joinstyle="bevel"/>
              </v:line>
              <v:line id="_x0000_s1593" style="position:absolute" from="448,2722" to="457,2728" strokecolor="gray" strokeweight=".15pt">
                <v:stroke joinstyle="bevel"/>
              </v:line>
              <v:line id="_x0000_s1594" style="position:absolute" from="457,2728" to="459,2729" strokecolor="gray" strokeweight=".15pt">
                <v:stroke joinstyle="bevel"/>
              </v:line>
              <v:line id="_x0000_s1595" style="position:absolute" from="459,2729" to="466,2734" strokecolor="gray" strokeweight=".15pt">
                <v:stroke joinstyle="bevel"/>
              </v:line>
              <v:line id="_x0000_s1596" style="position:absolute" from="466,2734" to="466,2734" strokecolor="gray" strokeweight=".15pt">
                <v:stroke joinstyle="bevel"/>
              </v:line>
              <v:line id="_x0000_s1597" style="position:absolute" from="466,2734" to="472,2742" strokecolor="gray" strokeweight=".15pt">
                <v:stroke joinstyle="bevel"/>
              </v:line>
              <v:line id="_x0000_s1598" style="position:absolute;flip:y" from="472,2741" to="475,2742" strokecolor="gray" strokeweight=".15pt">
                <v:stroke joinstyle="bevel"/>
              </v:line>
              <v:line id="_x0000_s1599" style="position:absolute" from="475,2741" to="482,2748" strokecolor="gray" strokeweight=".15pt">
                <v:stroke joinstyle="bevel"/>
              </v:line>
              <v:line id="_x0000_s1600" style="position:absolute;flip:y" from="482,2745" to="490,2748" strokecolor="gray" strokeweight=".15pt">
                <v:stroke joinstyle="bevel"/>
              </v:line>
              <v:line id="_x0000_s1601" style="position:absolute" from="490,2745" to="491,2747" strokecolor="gray" strokeweight=".15pt">
                <v:stroke joinstyle="bevel"/>
              </v:line>
              <v:line id="_x0000_s1602" style="position:absolute" from="491,2747" to="498,2748" strokecolor="gray" strokeweight=".15pt">
                <v:stroke joinstyle="bevel"/>
              </v:line>
              <v:line id="_x0000_s1603" style="position:absolute;flip:y" from="498,2744" to="501,2748" strokecolor="gray" strokeweight=".15pt">
                <v:stroke joinstyle="bevel"/>
              </v:line>
              <v:line id="_x0000_s1604" style="position:absolute" from="501,2744" to="503,2744" strokecolor="gray" strokeweight=".15pt">
                <v:stroke joinstyle="bevel"/>
              </v:line>
              <v:line id="_x0000_s1605" style="position:absolute" from="503,2744" to="510,2750" strokecolor="gray" strokeweight=".15pt">
                <v:stroke joinstyle="bevel"/>
              </v:line>
              <v:line id="_x0000_s1606" style="position:absolute;flip:y" from="510,2749" to="514,2750" strokecolor="gray" strokeweight=".15pt">
                <v:stroke joinstyle="bevel"/>
              </v:line>
              <v:line id="_x0000_s1607" style="position:absolute;flip:y" from="514,2747" to="519,2749" strokecolor="gray" strokeweight=".15pt">
                <v:stroke joinstyle="bevel"/>
              </v:line>
              <v:line id="_x0000_s1608" style="position:absolute;flip:y" from="519,2746" to="524,2747" strokecolor="gray" strokeweight=".15pt">
                <v:stroke joinstyle="bevel"/>
              </v:line>
              <v:line id="_x0000_s1609" style="position:absolute" from="524,2746" to="528,2749" strokecolor="gray" strokeweight=".15pt">
                <v:stroke joinstyle="bevel"/>
              </v:line>
              <v:line id="_x0000_s1610" style="position:absolute;flip:y" from="528,2745" to="534,2749" strokecolor="gray" strokeweight=".15pt">
                <v:stroke joinstyle="bevel"/>
              </v:line>
              <v:line id="_x0000_s1611" style="position:absolute" from="534,2745" to="538,2751" strokecolor="gray" strokeweight=".15pt">
                <v:stroke joinstyle="bevel"/>
              </v:line>
              <v:line id="_x0000_s1612" style="position:absolute" from="538,2751" to="544,2751" strokecolor="gray" strokeweight=".15pt">
                <v:stroke joinstyle="bevel"/>
              </v:line>
              <v:line id="_x0000_s1613" style="position:absolute;flip:y" from="544,2748" to="546,2751" strokecolor="gray" strokeweight=".15pt">
                <v:stroke joinstyle="bevel"/>
              </v:line>
              <v:line id="_x0000_s1614" style="position:absolute" from="546,2748" to="552,2748" strokecolor="gray" strokeweight=".15pt">
                <v:stroke joinstyle="bevel"/>
              </v:line>
              <v:line id="_x0000_s1615" style="position:absolute" from="552,2748" to="554,2752" strokecolor="gray" strokeweight=".15pt">
                <v:stroke joinstyle="bevel"/>
              </v:line>
              <v:line id="_x0000_s1616" style="position:absolute;flip:y" from="554,2751" to="559,2752" strokecolor="gray" strokeweight=".15pt">
                <v:stroke joinstyle="bevel"/>
              </v:line>
              <v:line id="_x0000_s1617" style="position:absolute;flip:y" from="559,2748" to="562,2751" strokecolor="gray" strokeweight=".15pt">
                <v:stroke joinstyle="bevel"/>
              </v:line>
              <v:line id="_x0000_s1618" style="position:absolute" from="562,2748" to="572,2748" strokecolor="gray" strokeweight=".15pt">
                <v:stroke joinstyle="bevel"/>
              </v:line>
              <v:line id="_x0000_s1619" style="position:absolute" from="572,2748" to="575,2752" strokecolor="gray" strokeweight=".15pt">
                <v:stroke joinstyle="bevel"/>
              </v:line>
              <v:line id="_x0000_s1620" style="position:absolute;flip:y" from="575,2749" to="578,2752" strokecolor="gray" strokeweight=".15pt">
                <v:stroke joinstyle="bevel"/>
              </v:line>
              <v:line id="_x0000_s1621" style="position:absolute" from="578,2749" to="582,2753" strokecolor="gray" strokeweight=".15pt">
                <v:stroke joinstyle="bevel"/>
              </v:line>
              <v:line id="_x0000_s1622" style="position:absolute" from="582,2753" to="586,2753" strokecolor="gray" strokeweight=".15pt">
                <v:stroke joinstyle="bevel"/>
              </v:line>
              <v:line id="_x0000_s1623" style="position:absolute;flip:y" from="586,2749" to="594,2753" strokecolor="gray" strokeweight=".15pt">
                <v:stroke joinstyle="bevel"/>
              </v:line>
              <v:line id="_x0000_s1624" style="position:absolute;flip:y" from="594,2748" to="594,2749" strokecolor="gray" strokeweight=".15pt">
                <v:stroke joinstyle="bevel"/>
              </v:line>
              <v:line id="_x0000_s1625" style="position:absolute" from="594,2748" to="600,2752" strokecolor="gray" strokeweight=".15pt">
                <v:stroke joinstyle="bevel"/>
              </v:line>
              <v:line id="_x0000_s1626" style="position:absolute" from="600,2752" to="607,2752" strokecolor="gray" strokeweight=".15pt">
                <v:stroke joinstyle="bevel"/>
              </v:line>
              <v:line id="_x0000_s1627" style="position:absolute;flip:y" from="607,2749" to="610,2752" strokecolor="gray" strokeweight=".15pt">
                <v:stroke joinstyle="bevel"/>
              </v:line>
              <v:line id="_x0000_s1628" style="position:absolute" from="610,2749" to="615,2752" strokecolor="gray" strokeweight=".15pt">
                <v:stroke joinstyle="bevel"/>
              </v:line>
              <v:line id="_x0000_s1629" style="position:absolute;flip:y" from="615,2748" to="621,2752" strokecolor="gray" strokeweight=".15pt">
                <v:stroke joinstyle="bevel"/>
              </v:line>
              <v:line id="_x0000_s1630" style="position:absolute" from="621,2748" to="625,2749" strokecolor="gray" strokeweight=".15pt">
                <v:stroke joinstyle="bevel"/>
              </v:line>
            </v:group>
            <v:group id="_x0000_s1832" style="position:absolute;left:625;top:1716;width:918;height:1038" coordorigin="625,1716" coordsize="918,1038">
              <v:line id="_x0000_s1632" style="position:absolute" from="625,2749" to="630,2752" strokecolor="gray" strokeweight=".15pt">
                <v:stroke joinstyle="bevel"/>
              </v:line>
              <v:line id="_x0000_s1633" style="position:absolute" from="630,2752" to="631,2752" strokecolor="gray" strokeweight=".15pt">
                <v:stroke joinstyle="bevel"/>
              </v:line>
              <v:line id="_x0000_s1634" style="position:absolute;flip:y" from="631,2746" to="639,2752" strokecolor="gray" strokeweight=".15pt">
                <v:stroke joinstyle="bevel"/>
              </v:line>
              <v:line id="_x0000_s1635" style="position:absolute" from="639,2746" to="640,2748" strokecolor="gray" strokeweight=".15pt">
                <v:stroke joinstyle="bevel"/>
              </v:line>
              <v:line id="_x0000_s1636" style="position:absolute" from="640,2748" to="643,2753" strokecolor="gray" strokeweight=".15pt">
                <v:stroke joinstyle="bevel"/>
              </v:line>
              <v:line id="_x0000_s1637" style="position:absolute;flip:y" from="643,2752" to="651,2753" strokecolor="gray" strokeweight=".15pt">
                <v:stroke joinstyle="bevel"/>
              </v:line>
              <v:line id="_x0000_s1638" style="position:absolute;flip:y" from="651,2749" to="655,2752" strokecolor="gray" strokeweight=".15pt">
                <v:stroke joinstyle="bevel"/>
              </v:line>
              <v:line id="_x0000_s1639" style="position:absolute;flip:y" from="655,2748" to="659,2749" strokecolor="gray" strokeweight=".15pt">
                <v:stroke joinstyle="bevel"/>
              </v:line>
              <v:line id="_x0000_s1640" style="position:absolute" from="659,2748" to="663,2753" strokecolor="gray" strokeweight=".15pt">
                <v:stroke joinstyle="bevel"/>
              </v:line>
              <v:line id="_x0000_s1641" style="position:absolute;flip:y" from="663,2748" to="669,2753" strokecolor="gray" strokeweight=".15pt">
                <v:stroke joinstyle="bevel"/>
              </v:line>
              <v:line id="_x0000_s1642" style="position:absolute" from="669,2748" to="671,2752" strokecolor="gray" strokeweight=".15pt">
                <v:stroke joinstyle="bevel"/>
              </v:line>
              <v:line id="_x0000_s1643" style="position:absolute" from="671,2752" to="679,2752" strokecolor="gray" strokeweight=".15pt">
                <v:stroke joinstyle="bevel"/>
              </v:line>
              <v:line id="_x0000_s1644" style="position:absolute;flip:y" from="679,2748" to="683,2752" strokecolor="gray" strokeweight=".15pt">
                <v:stroke joinstyle="bevel"/>
              </v:line>
              <v:line id="_x0000_s1645" style="position:absolute" from="683,2748" to="690,2752" strokecolor="gray" strokeweight=".15pt">
                <v:stroke joinstyle="bevel"/>
              </v:line>
              <v:line id="_x0000_s1646" style="position:absolute;flip:y" from="690,2746" to="693,2752" strokecolor="gray" strokeweight=".15pt">
                <v:stroke joinstyle="bevel"/>
              </v:line>
              <v:line id="_x0000_s1647" style="position:absolute" from="693,2746" to="696,2748" strokecolor="gray" strokeweight=".15pt">
                <v:stroke joinstyle="bevel"/>
              </v:line>
              <v:line id="_x0000_s1648" style="position:absolute" from="696,2748" to="704,2752" strokecolor="gray" strokeweight=".15pt">
                <v:stroke joinstyle="bevel"/>
              </v:line>
              <v:line id="_x0000_s1649" style="position:absolute;flip:y" from="704,2750" to="706,2752" strokecolor="gray" strokeweight=".15pt">
                <v:stroke joinstyle="bevel"/>
              </v:line>
              <v:line id="_x0000_s1650" style="position:absolute;flip:y" from="706,2748" to="707,2750" strokecolor="gray" strokeweight=".15pt">
                <v:stroke joinstyle="bevel"/>
              </v:line>
              <v:line id="_x0000_s1651" style="position:absolute" from="707,2748" to="717,2753" strokecolor="gray" strokeweight=".15pt">
                <v:stroke joinstyle="bevel"/>
              </v:line>
              <v:line id="_x0000_s1652" style="position:absolute;flip:y" from="717,2750" to="718,2753" strokecolor="gray" strokeweight=".15pt">
                <v:stroke joinstyle="bevel"/>
              </v:line>
              <v:line id="_x0000_s1653" style="position:absolute;flip:y" from="718,2748" to="724,2750" strokecolor="gray" strokeweight=".15pt">
                <v:stroke joinstyle="bevel"/>
              </v:line>
              <v:line id="_x0000_s1654" style="position:absolute" from="724,2748" to="731,2753" strokecolor="gray" strokeweight=".15pt">
                <v:stroke joinstyle="bevel"/>
              </v:line>
              <v:line id="_x0000_s1655" style="position:absolute" from="731,2753" to="734,2754" strokecolor="gray" strokeweight=".15pt">
                <v:stroke joinstyle="bevel"/>
              </v:line>
              <v:line id="_x0000_s1656" style="position:absolute;flip:y" from="734,2750" to="740,2754" strokecolor="gray" strokeweight=".15pt">
                <v:stroke joinstyle="bevel"/>
              </v:line>
              <v:line id="_x0000_s1657" style="position:absolute;flip:y" from="740,2747" to="743,2750" strokecolor="gray" strokeweight=".15pt">
                <v:stroke joinstyle="bevel"/>
              </v:line>
              <v:line id="_x0000_s1658" style="position:absolute" from="743,2747" to="748,2751" strokecolor="gray" strokeweight=".15pt">
                <v:stroke joinstyle="bevel"/>
              </v:line>
              <v:line id="_x0000_s1659" style="position:absolute;flip:y" from="748,2749" to="750,2751" strokecolor="gray" strokeweight=".15pt">
                <v:stroke joinstyle="bevel"/>
              </v:line>
              <v:line id="_x0000_s1660" style="position:absolute" from="750,2749" to="756,2753" strokecolor="gray" strokeweight=".15pt">
                <v:stroke joinstyle="bevel"/>
              </v:line>
              <v:line id="_x0000_s1661" style="position:absolute;flip:y" from="756,2752" to="760,2753" strokecolor="gray" strokeweight=".15pt">
                <v:stroke joinstyle="bevel"/>
              </v:line>
              <v:line id="_x0000_s1662" style="position:absolute;flip:y" from="760,2750" to="764,2752" strokecolor="gray" strokeweight=".15pt">
                <v:stroke joinstyle="bevel"/>
              </v:line>
              <v:line id="_x0000_s1663" style="position:absolute" from="764,2750" to="769,2752" strokecolor="gray" strokeweight=".15pt">
                <v:stroke joinstyle="bevel"/>
              </v:line>
              <v:line id="_x0000_s1664" style="position:absolute;flip:y" from="769,2745" to="775,2752" strokecolor="gray" strokeweight=".15pt">
                <v:stroke joinstyle="bevel"/>
              </v:line>
              <v:line id="_x0000_s1665" style="position:absolute" from="775,2745" to="782,2745" strokecolor="gray" strokeweight=".15pt">
                <v:stroke joinstyle="bevel"/>
              </v:line>
              <v:line id="_x0000_s1666" style="position:absolute" from="782,2745" to="785,2752" strokecolor="gray" strokeweight=".15pt">
                <v:stroke joinstyle="bevel"/>
              </v:line>
              <v:line id="_x0000_s1667" style="position:absolute;flip:y" from="785,2751" to="788,2752" strokecolor="gray" strokeweight=".15pt">
                <v:stroke joinstyle="bevel"/>
              </v:line>
              <v:line id="_x0000_s1668" style="position:absolute;flip:y" from="788,2746" to="794,2751" strokecolor="gray" strokeweight=".15pt">
                <v:stroke joinstyle="bevel"/>
              </v:line>
              <v:line id="_x0000_s1669" style="position:absolute" from="794,2746" to="799,2748" strokecolor="gray" strokeweight=".15pt">
                <v:stroke joinstyle="bevel"/>
              </v:line>
              <v:line id="_x0000_s1670" style="position:absolute" from="799,2748" to="804,2752" strokecolor="gray" strokeweight=".15pt">
                <v:stroke joinstyle="bevel"/>
              </v:line>
              <v:line id="_x0000_s1671" style="position:absolute" from="804,2752" to="805,2752" strokecolor="gray" strokeweight=".15pt">
                <v:stroke joinstyle="bevel"/>
              </v:line>
              <v:line id="_x0000_s1672" style="position:absolute;flip:y" from="805,2746" to="810,2752" strokecolor="gray" strokeweight=".15pt">
                <v:stroke joinstyle="bevel"/>
              </v:line>
              <v:line id="_x0000_s1673" style="position:absolute" from="810,2746" to="818,2753" strokecolor="gray" strokeweight=".15pt">
                <v:stroke joinstyle="bevel"/>
              </v:line>
              <v:line id="_x0000_s1674" style="position:absolute;flip:y" from="818,2748" to="819,2753" strokecolor="gray" strokeweight=".15pt">
                <v:stroke joinstyle="bevel"/>
              </v:line>
              <v:line id="_x0000_s1675" style="position:absolute" from="819,2748" to="828,2748" strokecolor="gray" strokeweight=".15pt">
                <v:stroke joinstyle="bevel"/>
              </v:line>
              <v:line id="_x0000_s1676" style="position:absolute" from="828,2748" to="830,2752" strokecolor="gray" strokeweight=".15pt">
                <v:stroke joinstyle="bevel"/>
              </v:line>
              <v:line id="_x0000_s1677" style="position:absolute;flip:y" from="830,2750" to="834,2752" strokecolor="gray" strokeweight=".15pt">
                <v:stroke joinstyle="bevel"/>
              </v:line>
              <v:line id="_x0000_s1678" style="position:absolute;flip:y" from="834,2746" to="836,2750" strokecolor="gray" strokeweight=".15pt">
                <v:stroke joinstyle="bevel"/>
              </v:line>
              <v:line id="_x0000_s1679" style="position:absolute" from="836,2746" to="846,2749" strokecolor="gray" strokeweight=".15pt">
                <v:stroke joinstyle="bevel"/>
              </v:line>
              <v:line id="_x0000_s1680" style="position:absolute" from="846,2749" to="850,2753" strokecolor="gray" strokeweight=".15pt">
                <v:stroke joinstyle="bevel"/>
              </v:line>
              <v:line id="_x0000_s1681" style="position:absolute" from="850,2753" to="851,2753" strokecolor="gray" strokeweight=".15pt">
                <v:stroke joinstyle="bevel"/>
              </v:line>
              <v:line id="_x0000_s1682" style="position:absolute;flip:y" from="851,2748" to="859,2753" strokecolor="gray" strokeweight=".15pt">
                <v:stroke joinstyle="bevel"/>
              </v:line>
              <v:line id="_x0000_s1683" style="position:absolute;flip:y" from="859,2746" to="862,2748" strokecolor="gray" strokeweight=".15pt">
                <v:stroke joinstyle="bevel"/>
              </v:line>
              <v:line id="_x0000_s1684" style="position:absolute" from="862,2746" to="867,2752" strokecolor="gray" strokeweight=".15pt">
                <v:stroke joinstyle="bevel"/>
              </v:line>
              <v:line id="_x0000_s1685" style="position:absolute;flip:y" from="867,2748" to="870,2752" strokecolor="gray" strokeweight=".15pt">
                <v:stroke joinstyle="bevel"/>
              </v:line>
              <v:line id="_x0000_s1686" style="position:absolute" from="870,2748" to="874,2754" strokecolor="gray" strokeweight=".15pt">
                <v:stroke joinstyle="bevel"/>
              </v:line>
              <v:line id="_x0000_s1687" style="position:absolute;flip:y" from="874,2752" to="882,2754" strokecolor="gray" strokeweight=".15pt">
                <v:stroke joinstyle="bevel"/>
              </v:line>
              <v:line id="_x0000_s1688" style="position:absolute;flip:y" from="882,2747" to="887,2752" strokecolor="gray" strokeweight=".15pt">
                <v:stroke joinstyle="bevel"/>
              </v:line>
              <v:line id="_x0000_s1689" style="position:absolute" from="887,2747" to="887,2747" strokecolor="gray" strokeweight=".15pt">
                <v:stroke joinstyle="bevel"/>
              </v:line>
              <v:line id="_x0000_s1690" style="position:absolute" from="887,2747" to="894,2752" strokecolor="gray" strokeweight=".15pt">
                <v:stroke joinstyle="bevel"/>
              </v:line>
              <v:line id="_x0000_s1691" style="position:absolute;flip:y" from="894,2750" to="897,2752" strokecolor="gray" strokeweight=".15pt">
                <v:stroke joinstyle="bevel"/>
              </v:line>
              <v:line id="_x0000_s1692" style="position:absolute;flip:y" from="897,2748" to="899,2750" strokecolor="gray" strokeweight=".15pt">
                <v:stroke joinstyle="bevel"/>
              </v:line>
              <v:line id="_x0000_s1693" style="position:absolute;flip:y" from="899,2746" to="908,2748" strokecolor="gray" strokeweight=".15pt">
                <v:stroke joinstyle="bevel"/>
              </v:line>
              <v:line id="_x0000_s1694" style="position:absolute" from="908,2746" to="913,2751" strokecolor="gray" strokeweight=".15pt">
                <v:stroke joinstyle="bevel"/>
              </v:line>
              <v:line id="_x0000_s1695" style="position:absolute;flip:y" from="913,2745" to="917,2751" strokecolor="gray" strokeweight=".15pt">
                <v:stroke joinstyle="bevel"/>
              </v:line>
              <v:line id="_x0000_s1696" style="position:absolute" from="917,2745" to="919,2751" strokecolor="gray" strokeweight=".15pt">
                <v:stroke joinstyle="bevel"/>
              </v:line>
              <v:line id="_x0000_s1697" style="position:absolute;flip:y" from="919,2749" to="930,2751" strokecolor="gray" strokeweight=".15pt">
                <v:stroke joinstyle="bevel"/>
              </v:line>
              <v:line id="_x0000_s1698" style="position:absolute;flip:y" from="930,2746" to="932,2749" strokecolor="gray" strokeweight=".15pt">
                <v:stroke joinstyle="bevel"/>
              </v:line>
              <v:line id="_x0000_s1699" style="position:absolute" from="932,2746" to="934,2751" strokecolor="gray" strokeweight=".15pt">
                <v:stroke joinstyle="bevel"/>
              </v:line>
              <v:line id="_x0000_s1700" style="position:absolute;flip:y" from="934,2745" to="938,2751" strokecolor="gray" strokeweight=".15pt">
                <v:stroke joinstyle="bevel"/>
              </v:line>
              <v:line id="_x0000_s1701" style="position:absolute" from="938,2745" to="942,2746" strokecolor="gray" strokeweight=".15pt">
                <v:stroke joinstyle="bevel"/>
              </v:line>
              <v:line id="_x0000_s1702" style="position:absolute;flip:y" from="942,2743" to="951,2746" strokecolor="gray" strokeweight=".15pt">
                <v:stroke joinstyle="bevel"/>
              </v:line>
              <v:line id="_x0000_s1703" style="position:absolute" from="951,2743" to="958,2743" strokecolor="gray" strokeweight=".15pt">
                <v:stroke joinstyle="bevel"/>
              </v:line>
              <v:line id="_x0000_s1704" style="position:absolute" from="958,2743" to="961,2746" strokecolor="gray" strokeweight=".15pt">
                <v:stroke joinstyle="bevel"/>
              </v:line>
              <v:line id="_x0000_s1705" style="position:absolute" from="961,2746" to="961,2746" strokecolor="gray" strokeweight=".15pt">
                <v:stroke joinstyle="bevel"/>
              </v:line>
              <v:line id="_x0000_s1706" style="position:absolute;flip:y" from="961,2740" to="970,2746" strokecolor="gray" strokeweight=".15pt">
                <v:stroke joinstyle="bevel"/>
              </v:line>
              <v:line id="_x0000_s1707" style="position:absolute" from="970,2740" to="971,2741" strokecolor="gray" strokeweight=".15pt">
                <v:stroke joinstyle="bevel"/>
              </v:line>
              <v:line id="_x0000_s1708" style="position:absolute;flip:y" from="971,2739" to="977,2741" strokecolor="gray" strokeweight=".15pt">
                <v:stroke joinstyle="bevel"/>
              </v:line>
              <v:line id="_x0000_s1709" style="position:absolute" from="977,2739" to="984,2741" strokecolor="gray" strokeweight=".15pt">
                <v:stroke joinstyle="bevel"/>
              </v:line>
              <v:line id="_x0000_s1710" style="position:absolute;flip:y" from="984,2734" to="986,2741" strokecolor="gray" strokeweight=".15pt">
                <v:stroke joinstyle="bevel"/>
              </v:line>
              <v:line id="_x0000_s1711" style="position:absolute" from="986,2734" to="988,2734" strokecolor="gray" strokeweight=".15pt">
                <v:stroke joinstyle="bevel"/>
              </v:line>
              <v:line id="_x0000_s1712" style="position:absolute;flip:y" from="988,2724" to="997,2734" strokecolor="gray" strokeweight=".15pt">
                <v:stroke joinstyle="bevel"/>
              </v:line>
              <v:line id="_x0000_s1713" style="position:absolute;flip:y" from="997,2722" to="997,2724" strokecolor="gray" strokeweight=".15pt">
                <v:stroke joinstyle="bevel"/>
              </v:line>
              <v:line id="_x0000_s1714" style="position:absolute;flip:y" from="997,2706" to="1006,2722" strokecolor="gray" strokeweight=".15pt">
                <v:stroke joinstyle="bevel"/>
              </v:line>
              <v:line id="_x0000_s1715" style="position:absolute;flip:y" from="1006,2704" to="1006,2706" strokecolor="gray" strokeweight=".15pt">
                <v:stroke joinstyle="bevel"/>
              </v:line>
              <v:line id="_x0000_s1716" style="position:absolute;flip:y" from="1006,2694" to="1015,2704" strokecolor="gray" strokeweight=".15pt">
                <v:stroke joinstyle="bevel"/>
              </v:line>
              <v:line id="_x0000_s1717" style="position:absolute;flip:y" from="1015,2693" to="1016,2694" strokecolor="gray" strokeweight=".15pt">
                <v:stroke joinstyle="bevel"/>
              </v:line>
              <v:line id="_x0000_s1718" style="position:absolute;flip:y" from="1016,2675" to="1025,2693" strokecolor="gray" strokeweight=".15pt">
                <v:stroke joinstyle="bevel"/>
              </v:line>
              <v:line id="_x0000_s1719" style="position:absolute;flip:y" from="1025,2674" to="1025,2675" strokecolor="gray" strokeweight=".15pt">
                <v:stroke joinstyle="bevel"/>
              </v:line>
              <v:line id="_x0000_s1720" style="position:absolute;flip:y" from="1025,2641" to="1034,2674" strokecolor="gray" strokeweight=".15pt">
                <v:stroke joinstyle="bevel"/>
              </v:line>
              <v:line id="_x0000_s1721" style="position:absolute;flip:y" from="1034,2637" to="1034,2641" strokecolor="gray" strokeweight=".15pt">
                <v:stroke joinstyle="bevel"/>
              </v:line>
              <v:line id="_x0000_s1722" style="position:absolute;flip:y" from="1034,2620" to="1042,2637" strokecolor="gray" strokeweight=".15pt">
                <v:stroke joinstyle="bevel"/>
              </v:line>
              <v:line id="_x0000_s1723" style="position:absolute" from="1042,2620" to="1044,2624" strokecolor="gray" strokeweight=".15pt">
                <v:stroke joinstyle="bevel"/>
              </v:line>
              <v:line id="_x0000_s1724" style="position:absolute;flip:y" from="1044,2619" to="1049,2624" strokecolor="gray" strokeweight=".15pt">
                <v:stroke joinstyle="bevel"/>
              </v:line>
              <v:line id="_x0000_s1725" style="position:absolute" from="1049,2619" to="1052,2619" strokecolor="gray" strokeweight=".15pt">
                <v:stroke joinstyle="bevel"/>
              </v:line>
              <v:line id="_x0000_s1726" style="position:absolute;flip:y" from="1052,2598" to="1061,2619" strokecolor="gray" strokeweight=".15pt">
                <v:stroke joinstyle="bevel"/>
              </v:line>
              <v:line id="_x0000_s1727" style="position:absolute;flip:y" from="1061,2595" to="1061,2598" strokecolor="gray" strokeweight=".15pt">
                <v:stroke joinstyle="bevel"/>
              </v:line>
              <v:line id="_x0000_s1728" style="position:absolute;flip:y" from="1061,2567" to="1069,2595" strokecolor="gray" strokeweight=".15pt">
                <v:stroke joinstyle="bevel"/>
              </v:line>
              <v:line id="_x0000_s1729" style="position:absolute" from="1069,2567" to="1071,2571" strokecolor="gray" strokeweight=".15pt">
                <v:stroke joinstyle="bevel"/>
              </v:line>
              <v:line id="_x0000_s1730" style="position:absolute" from="1071,2571" to="1079,2589" strokecolor="gray" strokeweight=".15pt">
                <v:stroke joinstyle="bevel"/>
              </v:line>
              <v:line id="_x0000_s1731" style="position:absolute" from="1079,2589" to="1080,2590" strokecolor="gray" strokeweight=".15pt">
                <v:stroke joinstyle="bevel"/>
              </v:line>
              <v:line id="_x0000_s1732" style="position:absolute" from="1080,2590" to="1085,2601" strokecolor="gray" strokeweight=".15pt">
                <v:stroke joinstyle="bevel"/>
              </v:line>
              <v:line id="_x0000_s1733" style="position:absolute;flip:y" from="1085,2599" to="1089,2601" strokecolor="gray" strokeweight=".15pt">
                <v:stroke joinstyle="bevel"/>
              </v:line>
              <v:line id="_x0000_s1734" style="position:absolute;flip:y" from="1089,2571" to="1098,2599" strokecolor="gray" strokeweight=".15pt">
                <v:stroke joinstyle="bevel"/>
              </v:line>
              <v:line id="_x0000_s1735" style="position:absolute;flip:y" from="1098,2570" to="1100,2571" strokecolor="gray" strokeweight=".15pt">
                <v:stroke joinstyle="bevel"/>
              </v:line>
              <v:line id="_x0000_s1736" style="position:absolute" from="1100,2570" to="1107,2588" strokecolor="gray" strokeweight=".15pt">
                <v:stroke joinstyle="bevel"/>
              </v:line>
              <v:line id="_x0000_s1737" style="position:absolute" from="1107,2588" to="1107,2589" strokecolor="gray" strokeweight=".15pt">
                <v:stroke joinstyle="bevel"/>
              </v:line>
              <v:line id="_x0000_s1738" style="position:absolute" from="1107,2589" to="1116,2619" strokecolor="gray" strokeweight=".15pt">
                <v:stroke joinstyle="bevel"/>
              </v:line>
              <v:line id="_x0000_s1739" style="position:absolute" from="1116,2619" to="1120,2620" strokecolor="gray" strokeweight=".15pt">
                <v:stroke joinstyle="bevel"/>
              </v:line>
              <v:line id="_x0000_s1740" style="position:absolute;flip:y" from="1120,2606" to="1125,2620" strokecolor="gray" strokeweight=".15pt">
                <v:stroke joinstyle="bevel"/>
              </v:line>
              <v:line id="_x0000_s1741" style="position:absolute;flip:y" from="1125,2600" to="1128,2606" strokecolor="gray" strokeweight=".15pt">
                <v:stroke joinstyle="bevel"/>
              </v:line>
              <v:line id="_x0000_s1742" style="position:absolute" from="1128,2600" to="1131,2607" strokecolor="gray" strokeweight=".15pt">
                <v:stroke joinstyle="bevel"/>
              </v:line>
              <v:line id="_x0000_s1743" style="position:absolute" from="1131,2607" to="1135,2610" strokecolor="gray" strokeweight=".15pt">
                <v:stroke joinstyle="bevel"/>
              </v:line>
              <v:line id="_x0000_s1744" style="position:absolute" from="1135,2610" to="1143,2632" strokecolor="gray" strokeweight=".15pt">
                <v:stroke joinstyle="bevel"/>
              </v:line>
              <v:line id="_x0000_s1745" style="position:absolute" from="1143,2632" to="1144,2632" strokecolor="gray" strokeweight=".15pt">
                <v:stroke joinstyle="bevel"/>
              </v:line>
              <v:line id="_x0000_s1746" style="position:absolute" from="1144,2632" to="1153,2649" strokecolor="gray" strokeweight=".15pt">
                <v:stroke joinstyle="bevel"/>
              </v:line>
              <v:line id="_x0000_s1747" style="position:absolute" from="1153,2649" to="1154,2649" strokecolor="gray" strokeweight=".15pt">
                <v:stroke joinstyle="bevel"/>
              </v:line>
              <v:line id="_x0000_s1748" style="position:absolute" from="1154,2649" to="1158,2656" strokecolor="gray" strokeweight=".15pt">
                <v:stroke joinstyle="bevel"/>
              </v:line>
              <v:line id="_x0000_s1749" style="position:absolute" from="1158,2656" to="1166,2656" strokecolor="gray" strokeweight=".15pt">
                <v:stroke joinstyle="bevel"/>
              </v:line>
              <v:line id="_x0000_s1750" style="position:absolute;flip:y" from="1166,2643" to="1171,2656" strokecolor="gray" strokeweight=".15pt">
                <v:stroke joinstyle="bevel"/>
              </v:line>
              <v:line id="_x0000_s1751" style="position:absolute;flip:y" from="1171,2640" to="1171,2643" strokecolor="gray" strokeweight=".15pt">
                <v:stroke joinstyle="bevel"/>
              </v:line>
              <v:line id="_x0000_s1752" style="position:absolute;flip:y" from="1171,2628" to="1176,2640" strokecolor="gray" strokeweight=".15pt">
                <v:stroke joinstyle="bevel"/>
              </v:line>
              <v:line id="_x0000_s1753" style="position:absolute" from="1176,2628" to="1180,2633" strokecolor="gray" strokeweight=".15pt">
                <v:stroke joinstyle="bevel"/>
              </v:line>
              <v:line id="_x0000_s1754" style="position:absolute" from="1180,2633" to="1188,2663" strokecolor="gray" strokeweight=".15pt">
                <v:stroke joinstyle="bevel"/>
              </v:line>
              <v:line id="_x0000_s1755" style="position:absolute" from="1188,2663" to="1190,2664" strokecolor="gray" strokeweight=".15pt">
                <v:stroke joinstyle="bevel"/>
              </v:line>
              <v:line id="_x0000_s1756" style="position:absolute;flip:y" from="1190,2640" to="1198,2664" strokecolor="gray" strokeweight=".15pt">
                <v:stroke joinstyle="bevel"/>
              </v:line>
              <v:line id="_x0000_s1757" style="position:absolute;flip:y" from="1198,2638" to="1199,2640" strokecolor="gray" strokeweight=".15pt">
                <v:stroke joinstyle="bevel"/>
              </v:line>
              <v:line id="_x0000_s1758" style="position:absolute;flip:y" from="1199,2595" to="1207,2638" strokecolor="gray" strokeweight=".15pt">
                <v:stroke joinstyle="bevel"/>
              </v:line>
              <v:line id="_x0000_s1759" style="position:absolute" from="1207,2595" to="1208,2595" strokecolor="gray" strokeweight=".15pt">
                <v:stroke joinstyle="bevel"/>
              </v:line>
              <v:line id="_x0000_s1760" style="position:absolute" from="1208,2595" to="1217,2628" strokecolor="gray" strokeweight=".15pt">
                <v:stroke joinstyle="bevel"/>
              </v:line>
              <v:line id="_x0000_s1761" style="position:absolute" from="1217,2628" to="1221,2633" strokecolor="gray" strokeweight=".15pt">
                <v:stroke joinstyle="bevel"/>
              </v:line>
              <v:line id="_x0000_s1762" style="position:absolute;flip:y" from="1221,2616" to="1226,2633" strokecolor="gray" strokeweight=".15pt">
                <v:stroke joinstyle="bevel"/>
              </v:line>
              <v:line id="_x0000_s1763" style="position:absolute;flip:y" from="1226,2612" to="1226,2616" strokecolor="gray" strokeweight=".15pt">
                <v:stroke joinstyle="bevel"/>
              </v:line>
              <v:line id="_x0000_s1764" style="position:absolute;flip:y" from="1226,2561" to="1235,2612" strokecolor="gray" strokeweight=".15pt">
                <v:stroke joinstyle="bevel"/>
              </v:line>
              <v:line id="_x0000_s1765" style="position:absolute" from="1235,2561" to="1236,2561" strokecolor="gray" strokeweight=".15pt">
                <v:stroke joinstyle="bevel"/>
              </v:line>
              <v:line id="_x0000_s1766" style="position:absolute" from="1236,2561" to="1244,2600" strokecolor="gray" strokeweight=".15pt">
                <v:stroke joinstyle="bevel"/>
              </v:line>
              <v:line id="_x0000_s1767" style="position:absolute" from="1244,2600" to="1245,2603" strokecolor="gray" strokeweight=".15pt">
                <v:stroke joinstyle="bevel"/>
              </v:line>
              <v:line id="_x0000_s1768" style="position:absolute" from="1245,2603" to="1252,2620" strokecolor="gray" strokeweight=".15pt">
                <v:stroke joinstyle="bevel"/>
              </v:line>
              <v:line id="_x0000_s1769" style="position:absolute;flip:y" from="1252,2615" to="1254,2620" strokecolor="gray" strokeweight=".15pt">
                <v:stroke joinstyle="bevel"/>
              </v:line>
              <v:line id="_x0000_s1770" style="position:absolute;flip:y" from="1254,2574" to="1262,2615" strokecolor="gray" strokeweight=".15pt">
                <v:stroke joinstyle="bevel"/>
              </v:line>
              <v:line id="_x0000_s1771" style="position:absolute;flip:y" from="1262,2560" to="1266,2574" strokecolor="gray" strokeweight=".15pt">
                <v:stroke joinstyle="bevel"/>
              </v:line>
              <v:line id="_x0000_s1772" style="position:absolute" from="1266,2560" to="1271,2583" strokecolor="gray" strokeweight=".15pt">
                <v:stroke joinstyle="bevel"/>
              </v:line>
              <v:line id="_x0000_s1773" style="position:absolute" from="1271,2583" to="1272,2586" strokecolor="gray" strokeweight=".15pt">
                <v:stroke joinstyle="bevel"/>
              </v:line>
              <v:line id="_x0000_s1774" style="position:absolute" from="1272,2586" to="1281,2619" strokecolor="gray" strokeweight=".15pt">
                <v:stroke joinstyle="bevel"/>
              </v:line>
              <v:line id="_x0000_s1775" style="position:absolute;flip:y" from="1281,2618" to="1282,2619" strokecolor="gray" strokeweight=".15pt">
                <v:stroke joinstyle="bevel"/>
              </v:line>
              <v:line id="_x0000_s1776" style="position:absolute;flip:y" from="1282,2584" to="1290,2618" strokecolor="gray" strokeweight=".15pt">
                <v:stroke joinstyle="bevel"/>
              </v:line>
              <v:line id="_x0000_s1777" style="position:absolute;flip:y" from="1290,2582" to="1290,2584" strokecolor="gray" strokeweight=".15pt">
                <v:stroke joinstyle="bevel"/>
              </v:line>
              <v:line id="_x0000_s1778" style="position:absolute;flip:y" from="1290,2527" to="1299,2582" strokecolor="gray" strokeweight=".15pt">
                <v:stroke joinstyle="bevel"/>
              </v:line>
              <v:line id="_x0000_s1779" style="position:absolute;flip:y" from="1299,2526" to="1300,2527" strokecolor="gray" strokeweight=".15pt">
                <v:stroke joinstyle="bevel"/>
              </v:line>
              <v:line id="_x0000_s1780" style="position:absolute;flip:y" from="1300,2461" to="1308,2526" strokecolor="gray" strokeweight=".15pt">
                <v:stroke joinstyle="bevel"/>
              </v:line>
              <v:line id="_x0000_s1781" style="position:absolute;flip:y" from="1308,2453" to="1309,2461" strokecolor="gray" strokeweight=".15pt">
                <v:stroke joinstyle="bevel"/>
              </v:line>
              <v:line id="_x0000_s1782" style="position:absolute;flip:y" from="1309,2214" to="1317,2453" strokecolor="gray" strokeweight=".15pt">
                <v:stroke joinstyle="bevel"/>
              </v:line>
              <v:line id="_x0000_s1783" style="position:absolute;flip:y" from="1317,2188" to="1318,2214" strokecolor="gray" strokeweight=".15pt">
                <v:stroke joinstyle="bevel"/>
              </v:line>
              <v:line id="_x0000_s1784" style="position:absolute;flip:y" from="1318,1716" to="1325,2188" strokecolor="gray" strokeweight=".15pt">
                <v:stroke joinstyle="bevel"/>
              </v:line>
              <v:line id="_x0000_s1785" style="position:absolute" from="1334,1716" to="1336,1777" strokecolor="gray" strokeweight=".15pt">
                <v:stroke joinstyle="bevel"/>
              </v:line>
              <v:line id="_x0000_s1786" style="position:absolute" from="1336,1777" to="1336,1822" strokecolor="gray" strokeweight=".15pt">
                <v:stroke joinstyle="bevel"/>
              </v:line>
              <v:line id="_x0000_s1787" style="position:absolute" from="1336,1822" to="1345,2366" strokecolor="gray" strokeweight=".15pt">
                <v:stroke joinstyle="bevel"/>
              </v:line>
              <v:line id="_x0000_s1788" style="position:absolute" from="1345,2366" to="1346,2384" strokecolor="gray" strokeweight=".15pt">
                <v:stroke joinstyle="bevel"/>
              </v:line>
              <v:line id="_x0000_s1789" style="position:absolute" from="1346,2384" to="1354,2551" strokecolor="gray" strokeweight=".15pt">
                <v:stroke joinstyle="bevel"/>
              </v:line>
              <v:line id="_x0000_s1790" style="position:absolute" from="1354,2551" to="1354,2558" strokecolor="gray" strokeweight=".15pt">
                <v:stroke joinstyle="bevel"/>
              </v:line>
              <v:line id="_x0000_s1791" style="position:absolute" from="1354,2558" to="1363,2630" strokecolor="gray" strokeweight=".15pt">
                <v:stroke joinstyle="bevel"/>
              </v:line>
              <v:line id="_x0000_s1792" style="position:absolute" from="1363,2630" to="1364,2634" strokecolor="gray" strokeweight=".15pt">
                <v:stroke joinstyle="bevel"/>
              </v:line>
              <v:line id="_x0000_s1793" style="position:absolute" from="1364,2634" to="1372,2669" strokecolor="gray" strokeweight=".15pt">
                <v:stroke joinstyle="bevel"/>
              </v:line>
              <v:line id="_x0000_s1794" style="position:absolute" from="1372,2669" to="1373,2671" strokecolor="gray" strokeweight=".15pt">
                <v:stroke joinstyle="bevel"/>
              </v:line>
              <v:line id="_x0000_s1795" style="position:absolute" from="1373,2671" to="1381,2695" strokecolor="gray" strokeweight=".15pt">
                <v:stroke joinstyle="bevel"/>
              </v:line>
              <v:line id="_x0000_s1796" style="position:absolute" from="1381,2695" to="1382,2696" strokecolor="gray" strokeweight=".15pt">
                <v:stroke joinstyle="bevel"/>
              </v:line>
              <v:line id="_x0000_s1797" style="position:absolute" from="1382,2696" to="1391,2706" strokecolor="gray" strokeweight=".15pt">
                <v:stroke joinstyle="bevel"/>
              </v:line>
              <v:line id="_x0000_s1798" style="position:absolute" from="1391,2706" to="1391,2707" strokecolor="gray" strokeweight=".15pt">
                <v:stroke joinstyle="bevel"/>
              </v:line>
              <v:line id="_x0000_s1799" style="position:absolute" from="1391,2707" to="1400,2718" strokecolor="gray" strokeweight=".15pt">
                <v:stroke joinstyle="bevel"/>
              </v:line>
              <v:line id="_x0000_s1800" style="position:absolute" from="1400,2718" to="1404,2718" strokecolor="gray" strokeweight=".15pt">
                <v:stroke joinstyle="bevel"/>
              </v:line>
              <v:line id="_x0000_s1801" style="position:absolute" from="1404,2718" to="1408,2722" strokecolor="gray" strokeweight=".15pt">
                <v:stroke joinstyle="bevel"/>
              </v:line>
              <v:line id="_x0000_s1802" style="position:absolute;flip:y" from="1408,2721" to="1410,2722" strokecolor="gray" strokeweight=".15pt">
                <v:stroke joinstyle="bevel"/>
              </v:line>
              <v:line id="_x0000_s1803" style="position:absolute" from="1410,2721" to="1419,2726" strokecolor="gray" strokeweight=".15pt">
                <v:stroke joinstyle="bevel"/>
              </v:line>
              <v:line id="_x0000_s1804" style="position:absolute;flip:y" from="1419,2725" to="1419,2726" strokecolor="gray" strokeweight=".15pt">
                <v:stroke joinstyle="bevel"/>
              </v:line>
              <v:line id="_x0000_s1805" style="position:absolute" from="1419,2725" to="1427,2729" strokecolor="gray" strokeweight=".15pt">
                <v:stroke joinstyle="bevel"/>
              </v:line>
              <v:line id="_x0000_s1806" style="position:absolute;flip:y" from="1427,2728" to="1428,2729" strokecolor="gray" strokeweight=".15pt">
                <v:stroke joinstyle="bevel"/>
              </v:line>
              <v:line id="_x0000_s1807" style="position:absolute;flip:y" from="1428,2725" to="1434,2728" strokecolor="gray" strokeweight=".15pt">
                <v:stroke joinstyle="bevel"/>
              </v:line>
              <v:line id="_x0000_s1808" style="position:absolute" from="1434,2725" to="1437,2726" strokecolor="gray" strokeweight=".15pt">
                <v:stroke joinstyle="bevel"/>
              </v:line>
              <v:line id="_x0000_s1809" style="position:absolute" from="1437,2726" to="1444,2734" strokecolor="gray" strokeweight=".15pt">
                <v:stroke joinstyle="bevel"/>
              </v:line>
              <v:line id="_x0000_s1810" style="position:absolute;flip:y" from="1444,2732" to="1448,2734" strokecolor="gray" strokeweight=".15pt">
                <v:stroke joinstyle="bevel"/>
              </v:line>
              <v:line id="_x0000_s1811" style="position:absolute" from="1448,2732" to="1454,2736" strokecolor="gray" strokeweight=".15pt">
                <v:stroke joinstyle="bevel"/>
              </v:line>
              <v:line id="_x0000_s1812" style="position:absolute;flip:y" from="1454,2732" to="1457,2736" strokecolor="gray" strokeweight=".15pt">
                <v:stroke joinstyle="bevel"/>
              </v:line>
              <v:line id="_x0000_s1813" style="position:absolute" from="1457,2732" to="1463,2737" strokecolor="gray" strokeweight=".15pt">
                <v:stroke joinstyle="bevel"/>
              </v:line>
              <v:line id="_x0000_s1814" style="position:absolute;flip:y" from="1463,2734" to="1465,2737" strokecolor="gray" strokeweight=".15pt">
                <v:stroke joinstyle="bevel"/>
              </v:line>
              <v:line id="_x0000_s1815" style="position:absolute" from="1465,2734" to="1469,2741" strokecolor="gray" strokeweight=".15pt">
                <v:stroke joinstyle="bevel"/>
              </v:line>
              <v:line id="_x0000_s1816" style="position:absolute;flip:y" from="1469,2736" to="1474,2741" strokecolor="gray" strokeweight=".15pt">
                <v:stroke joinstyle="bevel"/>
              </v:line>
              <v:line id="_x0000_s1817" style="position:absolute" from="1474,2736" to="1477,2741" strokecolor="gray" strokeweight=".15pt">
                <v:stroke joinstyle="bevel"/>
              </v:line>
              <v:line id="_x0000_s1818" style="position:absolute;flip:y" from="1477,2737" to="1487,2741" strokecolor="gray" strokeweight=".15pt">
                <v:stroke joinstyle="bevel"/>
              </v:line>
              <v:line id="_x0000_s1819" style="position:absolute" from="1487,2737" to="1490,2740" strokecolor="gray" strokeweight=".15pt">
                <v:stroke joinstyle="bevel"/>
              </v:line>
              <v:line id="_x0000_s1820" style="position:absolute;flip:y" from="1490,2734" to="1496,2740" strokecolor="gray" strokeweight=".15pt">
                <v:stroke joinstyle="bevel"/>
              </v:line>
              <v:line id="_x0000_s1821" style="position:absolute" from="1496,2734" to="1500,2741" strokecolor="gray" strokeweight=".15pt">
                <v:stroke joinstyle="bevel"/>
              </v:line>
              <v:line id="_x0000_s1822" style="position:absolute" from="1500,2741" to="1507,2741" strokecolor="gray" strokeweight=".15pt">
                <v:stroke joinstyle="bevel"/>
              </v:line>
              <v:line id="_x0000_s1823" style="position:absolute;flip:y" from="1507,2737" to="1509,2741" strokecolor="gray" strokeweight=".15pt">
                <v:stroke joinstyle="bevel"/>
              </v:line>
              <v:line id="_x0000_s1824" style="position:absolute" from="1509,2737" to="1512,2740" strokecolor="gray" strokeweight=".15pt">
                <v:stroke joinstyle="bevel"/>
              </v:line>
              <v:line id="_x0000_s1825" style="position:absolute;flip:y" from="1512,2735" to="1518,2740" strokecolor="gray" strokeweight=".15pt">
                <v:stroke joinstyle="bevel"/>
              </v:line>
              <v:line id="_x0000_s1826" style="position:absolute" from="1518,2735" to="1519,2737" strokecolor="gray" strokeweight=".15pt">
                <v:stroke joinstyle="bevel"/>
              </v:line>
              <v:line id="_x0000_s1827" style="position:absolute" from="1519,2737" to="1526,2742" strokecolor="gray" strokeweight=".15pt">
                <v:stroke joinstyle="bevel"/>
              </v:line>
              <v:line id="_x0000_s1828" style="position:absolute;flip:y" from="1526,2738" to="1532,2742" strokecolor="gray" strokeweight=".15pt">
                <v:stroke joinstyle="bevel"/>
              </v:line>
              <v:line id="_x0000_s1829" style="position:absolute" from="1532,2738" to="1534,2741" strokecolor="gray" strokeweight=".15pt">
                <v:stroke joinstyle="bevel"/>
              </v:line>
              <v:line id="_x0000_s1830" style="position:absolute" from="1534,2741" to="1541,2741" strokecolor="gray" strokeweight=".15pt">
                <v:stroke joinstyle="bevel"/>
              </v:line>
              <v:line id="_x0000_s1831" style="position:absolute;flip:y" from="1541,2737" to="1543,2741" strokecolor="gray" strokeweight=".15pt">
                <v:stroke joinstyle="bevel"/>
              </v:line>
            </v:group>
            <v:group id="_x0000_s2033" style="position:absolute;left:218;top:1716;width:2141;height:1133" coordorigin="218,1716" coordsize="2141,1133">
              <v:line id="_x0000_s1833" style="position:absolute" from="1543,2737" to="1549,2737" strokecolor="gray" strokeweight=".15pt">
                <v:stroke joinstyle="bevel"/>
              </v:line>
              <v:line id="_x0000_s1834" style="position:absolute" from="1549,2737" to="1551,2741" strokecolor="gray" strokeweight=".15pt">
                <v:stroke joinstyle="bevel"/>
              </v:line>
              <v:line id="_x0000_s1835" style="position:absolute;flip:y" from="1551,2737" to="1558,2741" strokecolor="gray" strokeweight=".15pt">
                <v:stroke joinstyle="bevel"/>
              </v:line>
              <v:line id="_x0000_s1836" style="position:absolute" from="1558,2737" to="1564,2742" strokecolor="gray" strokeweight=".15pt">
                <v:stroke joinstyle="bevel"/>
              </v:line>
              <v:line id="_x0000_s1837" style="position:absolute" from="1564,2742" to="1569,2742" strokecolor="gray" strokeweight=".15pt">
                <v:stroke joinstyle="bevel"/>
              </v:line>
              <v:line id="_x0000_s1838" style="position:absolute;flip:y" from="1569,2738" to="1574,2742" strokecolor="gray" strokeweight=".15pt">
                <v:stroke joinstyle="bevel"/>
              </v:line>
              <v:line id="_x0000_s1839" style="position:absolute;flip:y" from="1574,2737" to="1580,2738" strokecolor="gray" strokeweight=".15pt">
                <v:stroke joinstyle="bevel"/>
              </v:line>
              <v:line id="_x0000_s1840" style="position:absolute" from="1580,2737" to="1582,2739" strokecolor="gray" strokeweight=".15pt">
                <v:stroke joinstyle="bevel"/>
              </v:line>
              <v:line id="_x0000_s1841" style="position:absolute;flip:y" from="1582,2738" to="1586,2739" strokecolor="gray" strokeweight=".15pt">
                <v:stroke joinstyle="bevel"/>
              </v:line>
              <v:line id="_x0000_s1842" style="position:absolute;flip:y" from="1586,2736" to="1590,2738" strokecolor="gray" strokeweight=".15pt">
                <v:stroke joinstyle="bevel"/>
              </v:line>
              <v:line id="_x0000_s1843" style="position:absolute" from="1590,2736" to="1593,2737" strokecolor="gray" strokeweight=".15pt">
                <v:stroke joinstyle="bevel"/>
              </v:line>
              <v:line id="_x0000_s1844" style="position:absolute;flip:y" from="1593,2729" to="1599,2737" strokecolor="gray" strokeweight=".15pt">
                <v:stroke joinstyle="bevel"/>
              </v:line>
              <v:line id="_x0000_s1845" style="position:absolute;flip:y" from="1599,2728" to="1602,2729" strokecolor="gray" strokeweight=".15pt">
                <v:stroke joinstyle="bevel"/>
              </v:line>
              <v:line id="_x0000_s1846" style="position:absolute" from="1602,2728" to="1611,2732" strokecolor="gray" strokeweight=".15pt">
                <v:stroke joinstyle="bevel"/>
              </v:line>
              <v:line id="_x0000_s1847" style="position:absolute" from="1611,2732" to="1616,2734" strokecolor="gray" strokeweight=".15pt">
                <v:stroke joinstyle="bevel"/>
              </v:line>
              <v:line id="_x0000_s1848" style="position:absolute;flip:y" from="1616,2731" to="1620,2734" strokecolor="gray" strokeweight=".15pt">
                <v:stroke joinstyle="bevel"/>
              </v:line>
              <v:line id="_x0000_s1849" style="position:absolute" from="1620,2731" to="1623,2733" strokecolor="gray" strokeweight=".15pt">
                <v:stroke joinstyle="bevel"/>
              </v:line>
              <v:line id="_x0000_s1850" style="position:absolute;flip:y" from="1623,2726" to="1629,2733" strokecolor="gray" strokeweight=".15pt">
                <v:stroke joinstyle="bevel"/>
              </v:line>
              <v:line id="_x0000_s1851" style="position:absolute" from="1629,2726" to="1632,2728" strokecolor="gray" strokeweight=".15pt">
                <v:stroke joinstyle="bevel"/>
              </v:line>
              <v:line id="_x0000_s1852" style="position:absolute;flip:y" from="1632,2724" to="1636,2728" strokecolor="gray" strokeweight=".15pt">
                <v:stroke joinstyle="bevel"/>
              </v:line>
              <v:line id="_x0000_s1853" style="position:absolute" from="1636,2724" to="1638,2724" strokecolor="gray" strokeweight=".15pt">
                <v:stroke joinstyle="bevel"/>
              </v:line>
              <v:line id="_x0000_s1854" style="position:absolute;flip:y" from="1638,2714" to="1647,2724" strokecolor="gray" strokeweight=".15pt">
                <v:stroke joinstyle="bevel"/>
              </v:line>
              <v:line id="_x0000_s1855" style="position:absolute;flip:y" from="1647,2712" to="1648,2714" strokecolor="gray" strokeweight=".15pt">
                <v:stroke joinstyle="bevel"/>
              </v:line>
              <v:line id="_x0000_s1856" style="position:absolute;flip:y" from="1648,2694" to="1656,2712" strokecolor="gray" strokeweight=".15pt">
                <v:stroke joinstyle="bevel"/>
              </v:line>
              <v:line id="_x0000_s1857" style="position:absolute" from="1656,2694" to="1657,2694" strokecolor="gray" strokeweight=".15pt">
                <v:stroke joinstyle="bevel"/>
              </v:line>
              <v:line id="_x0000_s1858" style="position:absolute;flip:y" from="1657,2663" to="1666,2694" strokecolor="gray" strokeweight=".15pt">
                <v:stroke joinstyle="bevel"/>
              </v:line>
              <v:line id="_x0000_s1859" style="position:absolute;flip:y" from="1666,2659" to="1666,2663" strokecolor="gray" strokeweight=".15pt">
                <v:stroke joinstyle="bevel"/>
              </v:line>
              <v:line id="_x0000_s1860" style="position:absolute;flip:y" from="1666,2600" to="1674,2659" strokecolor="gray" strokeweight=".15pt">
                <v:stroke joinstyle="bevel"/>
              </v:line>
              <v:line id="_x0000_s1861" style="position:absolute;flip:y" from="1674,2594" to="1675,2600" strokecolor="gray" strokeweight=".15pt">
                <v:stroke joinstyle="bevel"/>
              </v:line>
              <v:line id="_x0000_s1862" style="position:absolute;flip:y" from="1675,2456" to="1684,2594" strokecolor="gray" strokeweight=".15pt">
                <v:stroke joinstyle="bevel"/>
              </v:line>
              <v:line id="_x0000_s1863" style="position:absolute;flip:y" from="1684,2443" to="1684,2456" strokecolor="gray" strokeweight=".15pt">
                <v:stroke joinstyle="bevel"/>
              </v:line>
              <v:line id="_x0000_s1864" style="position:absolute;flip:y" from="1684,2125" to="1693,2443" strokecolor="gray" strokeweight=".15pt">
                <v:stroke joinstyle="bevel"/>
              </v:line>
              <v:line id="_x0000_s1865" style="position:absolute;flip:y" from="1693,2100" to="1693,2125" strokecolor="gray" strokeweight=".15pt">
                <v:stroke joinstyle="bevel"/>
              </v:line>
              <v:line id="_x0000_s1866" style="position:absolute;flip:y" from="1693,1919" to="1699,2100" strokecolor="gray" strokeweight=".15pt">
                <v:stroke joinstyle="bevel"/>
              </v:line>
              <v:line id="_x0000_s1867" style="position:absolute" from="1699,1919" to="1703,1994" strokecolor="gray" strokeweight=".15pt">
                <v:stroke joinstyle="bevel"/>
              </v:line>
              <v:line id="_x0000_s1868" style="position:absolute" from="1703,1994" to="1711,2385" strokecolor="gray" strokeweight=".15pt">
                <v:stroke joinstyle="bevel"/>
              </v:line>
              <v:line id="_x0000_s1869" style="position:absolute" from="1711,2385" to="1712,2403" strokecolor="gray" strokeweight=".15pt">
                <v:stroke joinstyle="bevel"/>
              </v:line>
              <v:line id="_x0000_s1870" style="position:absolute" from="1712,2403" to="1721,2587" strokecolor="gray" strokeweight=".15pt">
                <v:stroke joinstyle="bevel"/>
              </v:line>
              <v:line id="_x0000_s1871" style="position:absolute" from="1721,2587" to="1721,2594" strokecolor="gray" strokeweight=".15pt">
                <v:stroke joinstyle="bevel"/>
              </v:line>
              <v:line id="_x0000_s1872" style="position:absolute" from="1721,2594" to="1730,2654" strokecolor="gray" strokeweight=".15pt">
                <v:stroke joinstyle="bevel"/>
              </v:line>
              <v:line id="_x0000_s1873" style="position:absolute" from="1730,2654" to="1731,2656" strokecolor="gray" strokeweight=".15pt">
                <v:stroke joinstyle="bevel"/>
              </v:line>
              <v:line id="_x0000_s1874" style="position:absolute" from="1731,2656" to="1739,2678" strokecolor="gray" strokeweight=".15pt">
                <v:stroke joinstyle="bevel"/>
              </v:line>
              <v:line id="_x0000_s1875" style="position:absolute" from="1739,2678" to="1743,2681" strokecolor="gray" strokeweight=".15pt">
                <v:stroke joinstyle="bevel"/>
              </v:line>
              <v:line id="_x0000_s1876" style="position:absolute;flip:y" from="1743,2673" to="1748,2681" strokecolor="gray" strokeweight=".15pt">
                <v:stroke joinstyle="bevel"/>
              </v:line>
              <v:line id="_x0000_s1877" style="position:absolute" from="1748,2673" to="1748,2673" strokecolor="gray" strokeweight=".15pt">
                <v:stroke joinstyle="bevel"/>
              </v:line>
              <v:line id="_x0000_s1878" style="position:absolute;flip:y" from="1748,2643" to="1757,2673" strokecolor="gray" strokeweight=".15pt">
                <v:stroke joinstyle="bevel"/>
              </v:line>
              <v:line id="_x0000_s1879" style="position:absolute;flip:y" from="1757,2638" to="1757,2643" strokecolor="gray" strokeweight=".15pt">
                <v:stroke joinstyle="bevel"/>
              </v:line>
              <v:line id="_x0000_s1880" style="position:absolute;flip:y" from="1757,2547" to="1766,2638" strokecolor="gray" strokeweight=".15pt">
                <v:stroke joinstyle="bevel"/>
              </v:line>
              <v:line id="_x0000_s1881" style="position:absolute;flip:y" from="1766,2544" to="1767,2547" strokecolor="gray" strokeweight=".15pt">
                <v:stroke joinstyle="bevel"/>
              </v:line>
              <v:line id="_x0000_s1882" style="position:absolute;flip:y" from="1767,2445" to="1775,2544" strokecolor="gray" strokeweight=".15pt">
                <v:stroke joinstyle="bevel"/>
              </v:line>
              <v:line id="_x0000_s1883" style="position:absolute" from="1775,2445" to="1778,2447" strokecolor="gray" strokeweight=".15pt">
                <v:stroke joinstyle="bevel"/>
              </v:line>
              <v:line id="_x0000_s1884" style="position:absolute;flip:y" from="1778,2388" to="1783,2447" strokecolor="gray" strokeweight=".15pt">
                <v:stroke joinstyle="bevel"/>
              </v:line>
              <v:line id="_x0000_s1885" style="position:absolute" from="1783,2388" to="1786,2412" strokecolor="gray" strokeweight=".15pt">
                <v:stroke joinstyle="bevel"/>
              </v:line>
              <v:line id="_x0000_s1886" style="position:absolute" from="1786,2412" to="1794,2485" strokecolor="gray" strokeweight=".15pt">
                <v:stroke joinstyle="bevel"/>
              </v:line>
              <v:line id="_x0000_s1887" style="position:absolute" from="1794,2485" to="1795,2495" strokecolor="gray" strokeweight=".15pt">
                <v:stroke joinstyle="bevel"/>
              </v:line>
              <v:line id="_x0000_s1888" style="position:absolute" from="1795,2495" to="1803,2597" strokecolor="gray" strokeweight=".15pt">
                <v:stroke joinstyle="bevel"/>
              </v:line>
              <v:line id="_x0000_s1889" style="position:absolute" from="1803,2597" to="1803,2603" strokecolor="gray" strokeweight=".15pt">
                <v:stroke joinstyle="bevel"/>
              </v:line>
              <v:line id="_x0000_s1890" style="position:absolute" from="1803,2603" to="1812,2690" strokecolor="gray" strokeweight=".15pt">
                <v:stroke joinstyle="bevel"/>
              </v:line>
              <v:line id="_x0000_s1891" style="position:absolute" from="1812,2690" to="1812,2693" strokecolor="gray" strokeweight=".15pt">
                <v:stroke joinstyle="bevel"/>
              </v:line>
              <v:line id="_x0000_s1892" style="position:absolute" from="1812,2693" to="1821,2717" strokecolor="gray" strokeweight=".15pt">
                <v:stroke joinstyle="bevel"/>
              </v:line>
              <v:line id="_x0000_s1893" style="position:absolute" from="1821,2717" to="1822,2719" strokecolor="gray" strokeweight=".15pt">
                <v:stroke joinstyle="bevel"/>
              </v:line>
              <v:line id="_x0000_s1894" style="position:absolute" from="1822,2719" to="1830,2730" strokecolor="gray" strokeweight=".15pt">
                <v:stroke joinstyle="bevel"/>
              </v:line>
              <v:line id="_x0000_s1895" style="position:absolute" from="1830,2730" to="1832,2730" strokecolor="gray" strokeweight=".15pt">
                <v:stroke joinstyle="bevel"/>
              </v:line>
              <v:line id="_x0000_s1896" style="position:absolute" from="1832,2730" to="1839,2734" strokecolor="gray" strokeweight=".15pt">
                <v:stroke joinstyle="bevel"/>
              </v:line>
              <v:line id="_x0000_s1897" style="position:absolute" from="1839,2734" to="1843,2734" strokecolor="gray" strokeweight=".15pt">
                <v:stroke joinstyle="bevel"/>
              </v:line>
              <v:line id="_x0000_s1898" style="position:absolute" from="1843,2734" to="1846,2737" strokecolor="gray" strokeweight=".15pt">
                <v:stroke joinstyle="bevel"/>
              </v:line>
              <v:line id="_x0000_s1899" style="position:absolute" from="1846,2737" to="1851,2739" strokecolor="gray" strokeweight=".15pt">
                <v:stroke joinstyle="bevel"/>
              </v:line>
              <v:line id="_x0000_s1900" style="position:absolute;flip:y" from="1851,2735" to="1856,2739" strokecolor="gray" strokeweight=".15pt">
                <v:stroke joinstyle="bevel"/>
              </v:line>
              <v:line id="_x0000_s1901" style="position:absolute" from="1856,2735" to="1862,2738" strokecolor="gray" strokeweight=".15pt">
                <v:stroke joinstyle="bevel"/>
              </v:line>
              <v:line id="_x0000_s1902" style="position:absolute" from="1862,2738" to="1867,2743" strokecolor="gray" strokeweight=".15pt">
                <v:stroke joinstyle="bevel"/>
              </v:line>
              <v:line id="_x0000_s1903" style="position:absolute;flip:y" from="1867,2742" to="1867,2743" strokecolor="gray" strokeweight=".15pt">
                <v:stroke joinstyle="bevel"/>
              </v:line>
              <v:line id="_x0000_s1904" style="position:absolute;flip:y" from="1867,2740" to="1874,2742" strokecolor="gray" strokeweight=".15pt">
                <v:stroke joinstyle="bevel"/>
              </v:line>
              <v:line id="_x0000_s1905" style="position:absolute" from="1874,2740" to="1878,2744" strokecolor="gray" strokeweight=".15pt">
                <v:stroke joinstyle="bevel"/>
              </v:line>
              <v:line id="_x0000_s1906" style="position:absolute;flip:y" from="1878,2740" to="1884,2744" strokecolor="gray" strokeweight=".15pt">
                <v:stroke joinstyle="bevel"/>
              </v:line>
              <v:line id="_x0000_s1907" style="position:absolute" from="1884,2740" to="1893,2743" strokecolor="gray" strokeweight=".15pt">
                <v:stroke joinstyle="bevel"/>
              </v:line>
              <v:line id="_x0000_s1908" style="position:absolute;flip:y" from="1893,2741" to="1894,2743" strokecolor="gray" strokeweight=".15pt">
                <v:stroke joinstyle="bevel"/>
              </v:line>
              <v:line id="_x0000_s1909" style="position:absolute" from="1894,2741" to="1895,2741" strokecolor="gray" strokeweight=".15pt">
                <v:stroke joinstyle="bevel"/>
              </v:line>
              <v:line id="_x0000_s1910" style="position:absolute" from="1895,2741" to="1901,2745" strokecolor="gray" strokeweight=".15pt">
                <v:stroke joinstyle="bevel"/>
              </v:line>
              <v:line id="_x0000_s1911" style="position:absolute;flip:y" from="1901,2741" to="1906,2745" strokecolor="gray" strokeweight=".15pt">
                <v:stroke joinstyle="bevel"/>
              </v:line>
              <v:line id="_x0000_s1912" style="position:absolute" from="1906,2741" to="1909,2746" strokecolor="gray" strokeweight=".15pt">
                <v:stroke joinstyle="bevel"/>
              </v:line>
              <v:line id="_x0000_s1913" style="position:absolute;flip:y" from="1909,2743" to="1914,2746" strokecolor="gray" strokeweight=".15pt">
                <v:stroke joinstyle="bevel"/>
              </v:line>
              <v:line id="_x0000_s1914" style="position:absolute" from="1914,2743" to="1917,2746" strokecolor="gray" strokeweight=".15pt">
                <v:stroke joinstyle="bevel"/>
              </v:line>
              <v:line id="_x0000_s1915" style="position:absolute;flip:y" from="1917,2743" to="1929,2746" strokecolor="gray" strokeweight=".15pt">
                <v:stroke joinstyle="bevel"/>
              </v:line>
              <v:line id="_x0000_s1916" style="position:absolute" from="1929,2743" to="1931,2749" strokecolor="gray" strokeweight=".15pt">
                <v:stroke joinstyle="bevel"/>
              </v:line>
              <v:line id="_x0000_s1917" style="position:absolute" from="1931,2749" to="1932,2749" strokecolor="gray" strokeweight=".15pt">
                <v:stroke joinstyle="bevel"/>
              </v:line>
              <v:line id="_x0000_s1918" style="position:absolute;flip:y" from="1932,2745" to="1940,2749" strokecolor="gray" strokeweight=".15pt">
                <v:stroke joinstyle="bevel"/>
              </v:line>
              <v:line id="_x0000_s1919" style="position:absolute;flip:y" from="1940,2742" to="1945,2745" strokecolor="gray" strokeweight=".15pt">
                <v:stroke joinstyle="bevel"/>
              </v:line>
              <v:line id="_x0000_s1920" style="position:absolute" from="1945,2742" to="1949,2751" strokecolor="gray" strokeweight=".15pt">
                <v:stroke joinstyle="bevel"/>
              </v:line>
              <v:line id="_x0000_s1921" style="position:absolute;flip:y" from="1949,2748" to="1952,2751" strokecolor="gray" strokeweight=".15pt">
                <v:stroke joinstyle="bevel"/>
              </v:line>
              <v:line id="_x0000_s1922" style="position:absolute;flip:y" from="1952,2741" to="1955,2748" strokecolor="gray" strokeweight=".15pt">
                <v:stroke joinstyle="bevel"/>
              </v:line>
              <v:line id="_x0000_s1923" style="position:absolute" from="1955,2741" to="1959,2745" strokecolor="gray" strokeweight=".15pt">
                <v:stroke joinstyle="bevel"/>
              </v:line>
              <v:line id="_x0000_s1924" style="position:absolute;flip:y" from="1959,2741" to="1965,2745" strokecolor="gray" strokeweight=".15pt">
                <v:stroke joinstyle="bevel"/>
              </v:line>
              <v:line id="_x0000_s1925" style="position:absolute;flip:y" from="1965,2738" to="1970,2741" strokecolor="gray" strokeweight=".15pt">
                <v:stroke joinstyle="bevel"/>
              </v:line>
              <v:line id="_x0000_s1926" style="position:absolute" from="1970,2738" to="1974,2746" strokecolor="gray" strokeweight=".15pt">
                <v:stroke joinstyle="bevel"/>
              </v:line>
              <v:line id="_x0000_s1927" style="position:absolute;flip:y" from="1974,2744" to="1978,2746" strokecolor="gray" strokeweight=".15pt">
                <v:stroke joinstyle="bevel"/>
              </v:line>
              <v:line id="_x0000_s1928" style="position:absolute" from="1978,2744" to="1986,2749" strokecolor="gray" strokeweight=".15pt">
                <v:stroke joinstyle="bevel"/>
              </v:line>
              <v:line id="_x0000_s1929" style="position:absolute" from="1986,2749" to="1987,2750" strokecolor="gray" strokeweight=".15pt">
                <v:stroke joinstyle="bevel"/>
              </v:line>
              <v:line id="_x0000_s1930" style="position:absolute;flip:y" from="1987,2746" to="1994,2750" strokecolor="gray" strokeweight=".15pt">
                <v:stroke joinstyle="bevel"/>
              </v:line>
              <v:line id="_x0000_s1931" style="position:absolute" from="1994,2746" to="2000,2748" strokecolor="gray" strokeweight=".15pt">
                <v:stroke joinstyle="bevel"/>
              </v:line>
              <v:line id="_x0000_s1932" style="position:absolute;flip:y" from="2000,2744" to="2003,2748" strokecolor="gray" strokeweight=".15pt">
                <v:stroke joinstyle="bevel"/>
              </v:line>
              <v:line id="_x0000_s1933" style="position:absolute" from="2003,2744" to="2005,2744" strokecolor="gray" strokeweight=".15pt">
                <v:stroke joinstyle="bevel"/>
              </v:line>
              <v:line id="_x0000_s1934" style="position:absolute" from="2005,2744" to="2013,2750" strokecolor="gray" strokeweight=".15pt">
                <v:stroke joinstyle="bevel"/>
              </v:line>
              <v:line id="_x0000_s1935" style="position:absolute" from="2013,2750" to="2015,2750" strokecolor="gray" strokeweight=".15pt">
                <v:stroke joinstyle="bevel"/>
              </v:line>
              <v:line id="_x0000_s1936" style="position:absolute;flip:y" from="2015,2748" to="2019,2750" strokecolor="gray" strokeweight=".15pt">
                <v:stroke joinstyle="bevel"/>
              </v:line>
              <v:line id="_x0000_s1937" style="position:absolute" from="2019,2748" to="2023,2750" strokecolor="gray" strokeweight=".15pt">
                <v:stroke joinstyle="bevel"/>
              </v:line>
              <v:line id="_x0000_s1938" style="position:absolute;flip:y" from="2023,2745" to="2031,2750" strokecolor="gray" strokeweight=".15pt">
                <v:stroke joinstyle="bevel"/>
              </v:line>
              <v:line id="_x0000_s1939" style="position:absolute" from="2031,2745" to="2032,2746" strokecolor="gray" strokeweight=".15pt">
                <v:stroke joinstyle="bevel"/>
              </v:line>
              <v:line id="_x0000_s1940" style="position:absolute" from="2032,2746" to="2036,2749" strokecolor="gray" strokeweight=".15pt">
                <v:stroke joinstyle="bevel"/>
              </v:line>
              <v:line id="_x0000_s1941" style="position:absolute;flip:y" from="2036,2745" to="2043,2749" strokecolor="gray" strokeweight=".15pt">
                <v:stroke joinstyle="bevel"/>
              </v:line>
              <v:line id="_x0000_s1942" style="position:absolute" from="2043,2745" to="2049,2749" strokecolor="gray" strokeweight=".15pt">
                <v:stroke joinstyle="bevel"/>
              </v:line>
              <v:line id="_x0000_s1943" style="position:absolute" from="2049,2749" to="2052,2749" strokecolor="gray" strokeweight=".15pt">
                <v:stroke joinstyle="bevel"/>
              </v:line>
              <v:line id="_x0000_s1944" style="position:absolute;flip:y" from="2052,2744" to="2059,2749" strokecolor="gray" strokeweight=".15pt">
                <v:stroke joinstyle="bevel"/>
              </v:line>
              <v:line id="_x0000_s1945" style="position:absolute" from="2059,2744" to="2060,2744" strokecolor="gray" strokeweight=".15pt">
                <v:stroke joinstyle="bevel"/>
              </v:line>
              <v:line id="_x0000_s1946" style="position:absolute" from="2060,2744" to="2068,2750" strokecolor="gray" strokeweight=".15pt">
                <v:stroke joinstyle="bevel"/>
              </v:line>
              <v:line id="_x0000_s1947" style="position:absolute" from="2068,2750" to="2069,2750" strokecolor="gray" strokeweight=".15pt">
                <v:stroke joinstyle="bevel"/>
              </v:line>
              <v:line id="_x0000_s1948" style="position:absolute;flip:y" from="2069,2747" to="2071,2750" strokecolor="gray" strokeweight=".15pt">
                <v:stroke joinstyle="bevel"/>
              </v:line>
              <v:line id="_x0000_s1949" style="position:absolute" from="2071,2747" to="2079,2748" strokecolor="gray" strokeweight=".15pt">
                <v:stroke joinstyle="bevel"/>
              </v:line>
              <v:line id="_x0000_s1950" style="position:absolute" from="2079,2748" to="2084,2752" strokecolor="gray" strokeweight=".15pt">
                <v:stroke joinstyle="bevel"/>
              </v:line>
              <v:line id="_x0000_s1951" style="position:absolute;flip:y" from="2084,2751" to="2091,2752" strokecolor="gray" strokeweight=".15pt">
                <v:stroke joinstyle="bevel"/>
              </v:line>
              <v:line id="_x0000_s1952" style="position:absolute;flip:y" from="2091,2748" to="2093,2751" strokecolor="gray" strokeweight=".15pt">
                <v:stroke joinstyle="bevel"/>
              </v:line>
              <v:line id="_x0000_s1953" style="position:absolute;flip:y" from="2093,2746" to="2098,2748" strokecolor="gray" strokeweight=".15pt">
                <v:stroke joinstyle="bevel"/>
              </v:line>
              <v:line id="_x0000_s1954" style="position:absolute" from="2098,2746" to="2100,2752" strokecolor="gray" strokeweight=".15pt">
                <v:stroke joinstyle="bevel"/>
              </v:line>
              <v:line id="_x0000_s1955" style="position:absolute" from="2100,2752" to="2110,2753" strokecolor="gray" strokeweight=".15pt">
                <v:stroke joinstyle="bevel"/>
              </v:line>
              <v:line id="_x0000_s1956" style="position:absolute;flip:y" from="2110,2749" to="2112,2753" strokecolor="gray" strokeweight=".15pt">
                <v:stroke joinstyle="bevel"/>
              </v:line>
              <v:line id="_x0000_s1957" style="position:absolute" from="2112,2749" to="2116,2751" strokecolor="gray" strokeweight=".15pt">
                <v:stroke joinstyle="bevel"/>
              </v:line>
              <v:line id="_x0000_s1958" style="position:absolute;flip:y" from="2116,2746" to="2120,2751" strokecolor="gray" strokeweight=".15pt">
                <v:stroke joinstyle="bevel"/>
              </v:line>
              <v:line id="_x0000_s1959" style="position:absolute" from="2120,2746" to="2125,2750" strokecolor="gray" strokeweight=".15pt">
                <v:stroke joinstyle="bevel"/>
              </v:line>
              <v:line id="_x0000_s1960" style="position:absolute" from="2125,2750" to="2127,2753" strokecolor="gray" strokeweight=".15pt">
                <v:stroke joinstyle="bevel"/>
              </v:line>
              <v:line id="_x0000_s1961" style="position:absolute;flip:y" from="2127,2747" to="2135,2753" strokecolor="gray" strokeweight=".15pt">
                <v:stroke joinstyle="bevel"/>
              </v:line>
              <v:line id="_x0000_s1962" style="position:absolute" from="2135,2747" to="2140,2753" strokecolor="gray" strokeweight=".15pt">
                <v:stroke joinstyle="bevel"/>
              </v:line>
              <v:line id="_x0000_s1963" style="position:absolute;flip:y" from="2140,2746" to="2143,2753" strokecolor="gray" strokeweight=".15pt">
                <v:stroke joinstyle="bevel"/>
              </v:line>
              <v:line id="_x0000_s1964" style="position:absolute" from="2143,2746" to="2150,2752" strokecolor="gray" strokeweight=".15pt">
                <v:stroke joinstyle="bevel"/>
              </v:line>
              <v:line id="_x0000_s1965" style="position:absolute;flip:y" from="2150,2749" to="2155,2752" strokecolor="gray" strokeweight=".15pt">
                <v:stroke joinstyle="bevel"/>
              </v:line>
              <v:line id="_x0000_s1966" style="position:absolute" from="2155,2749" to="2158,2752" strokecolor="gray" strokeweight=".15pt">
                <v:stroke joinstyle="bevel"/>
              </v:line>
              <v:line id="_x0000_s1967" style="position:absolute;flip:y" from="2158,2749" to="2163,2752" strokecolor="gray" strokeweight=".15pt">
                <v:stroke joinstyle="bevel"/>
              </v:line>
              <v:line id="_x0000_s1968" style="position:absolute" from="2163,2749" to="2166,2754" strokecolor="gray" strokeweight=".15pt">
                <v:stroke joinstyle="bevel"/>
              </v:line>
              <v:line id="_x0000_s1969" style="position:absolute;flip:y" from="2166,2748" to="2176,2754" strokecolor="gray" strokeweight=".15pt">
                <v:stroke joinstyle="bevel"/>
              </v:line>
              <v:line id="_x0000_s1970" style="position:absolute" from="2176,2748" to="2178,2752" strokecolor="gray" strokeweight=".15pt">
                <v:stroke joinstyle="bevel"/>
              </v:line>
              <v:line id="_x0000_s1971" style="position:absolute" from="2178,2752" to="2182,2752" strokecolor="gray" strokeweight=".15pt">
                <v:stroke joinstyle="bevel"/>
              </v:line>
              <v:line id="_x0000_s1972" style="position:absolute;flip:y" from="2182,2749" to="2187,2752" strokecolor="gray" strokeweight=".15pt">
                <v:stroke joinstyle="bevel"/>
              </v:line>
              <v:line id="_x0000_s1973" style="position:absolute" from="2187,2749" to="2193,2753" strokecolor="gray" strokeweight=".15pt">
                <v:stroke joinstyle="bevel"/>
              </v:line>
              <v:line id="_x0000_s1974" style="position:absolute;flip:y" from="2193,2749" to="2196,2753" strokecolor="gray" strokeweight=".15pt">
                <v:stroke joinstyle="bevel"/>
              </v:line>
              <v:line id="_x0000_s1975" style="position:absolute" from="2196,2749" to="2197,2749" strokecolor="gray" strokeweight=".15pt">
                <v:stroke joinstyle="bevel"/>
              </v:line>
              <v:line id="_x0000_s1976" style="position:absolute" from="2197,2749" to="2202,2754" strokecolor="gray" strokeweight=".15pt">
                <v:stroke joinstyle="bevel"/>
              </v:line>
              <v:line id="_x0000_s1977" style="position:absolute;flip:y" from="2202,2748" to="2211,2754" strokecolor="gray" strokeweight=".15pt">
                <v:stroke joinstyle="bevel"/>
              </v:line>
              <v:line id="_x0000_s1978" style="position:absolute" from="2211,2748" to="2214,2750" strokecolor="gray" strokeweight=".15pt">
                <v:stroke joinstyle="bevel"/>
              </v:line>
              <v:line id="_x0000_s1979" style="position:absolute" from="2214,2750" to="2218,2752" strokecolor="gray" strokeweight=".15pt">
                <v:stroke joinstyle="bevel"/>
              </v:line>
              <v:line id="_x0000_s1980" style="position:absolute;flip:y" from="2218,2749" to="2221,2752" strokecolor="gray" strokeweight=".15pt">
                <v:stroke joinstyle="bevel"/>
              </v:line>
              <v:line id="_x0000_s1981" style="position:absolute" from="2221,2749" to="2230,2749" strokecolor="gray" strokeweight=".15pt">
                <v:stroke joinstyle="bevel"/>
              </v:line>
              <v:line id="_x0000_s1982" style="position:absolute" from="2230,2749" to="2233,2753" strokecolor="gray" strokeweight=".15pt">
                <v:stroke joinstyle="bevel"/>
              </v:line>
              <v:line id="_x0000_s1983" style="position:absolute;flip:y" from="2233,2752" to="2237,2753" strokecolor="gray" strokeweight=".15pt">
                <v:stroke joinstyle="bevel"/>
              </v:line>
              <v:line id="_x0000_s1984" style="position:absolute;flip:y" from="2237,2746" to="2243,2752" strokecolor="gray" strokeweight=".15pt">
                <v:stroke joinstyle="bevel"/>
              </v:line>
              <v:line id="_x0000_s1985" style="position:absolute" from="2243,2746" to="2243,2747" strokecolor="gray" strokeweight=".15pt">
                <v:stroke joinstyle="bevel"/>
              </v:line>
              <v:line id="_x0000_s1986" style="position:absolute" from="2243,2747" to="2248,2752" strokecolor="gray" strokeweight=".15pt">
                <v:stroke joinstyle="bevel"/>
              </v:line>
              <v:line id="_x0000_s1987" style="position:absolute" from="2248,2752" to="2253,2752" strokecolor="gray" strokeweight=".15pt">
                <v:stroke joinstyle="bevel"/>
              </v:line>
              <v:line id="_x0000_s1988" style="position:absolute;flip:y" from="2253,2749" to="2261,2752" strokecolor="gray" strokeweight=".15pt">
                <v:stroke joinstyle="bevel"/>
              </v:line>
              <v:line id="_x0000_s1989" style="position:absolute;flip:y" from="2261,2747" to="2262,2749" strokecolor="gray" strokeweight=".15pt">
                <v:stroke joinstyle="bevel"/>
              </v:line>
              <v:line id="_x0000_s1990" style="position:absolute" from="2262,2747" to="2266,2750" strokecolor="gray" strokeweight=".15pt">
                <v:stroke joinstyle="bevel"/>
              </v:line>
              <v:line id="_x0000_s1991" style="position:absolute;flip:y" from="2266,2748" to="2270,2750" strokecolor="gray" strokeweight=".15pt">
                <v:stroke joinstyle="bevel"/>
              </v:line>
              <v:line id="_x0000_s1992" style="position:absolute" from="2270,2748" to="2275,2752" strokecolor="gray" strokeweight=".15pt">
                <v:stroke joinstyle="bevel"/>
              </v:line>
              <v:line id="_x0000_s1993" style="position:absolute;flip:y" from="2275,2749" to="2280,2752" strokecolor="gray" strokeweight=".15pt">
                <v:stroke joinstyle="bevel"/>
              </v:line>
              <v:line id="_x0000_s1994" style="position:absolute" from="2280,2749" to="2282,2752" strokecolor="gray" strokeweight=".15pt">
                <v:stroke joinstyle="bevel"/>
              </v:line>
              <v:line id="_x0000_s1995" style="position:absolute;flip:y" from="2282,2749" to="2290,2752" strokecolor="gray" strokeweight=".15pt">
                <v:stroke joinstyle="bevel"/>
              </v:line>
              <v:line id="_x0000_s1996" style="position:absolute" from="2290,2749" to="2296,2752" strokecolor="gray" strokeweight=".15pt">
                <v:stroke joinstyle="bevel"/>
              </v:line>
              <v:line id="_x0000_s1997" style="position:absolute" from="2296,2752" to="2300,2752" strokecolor="gray" strokeweight=".15pt">
                <v:stroke joinstyle="bevel"/>
              </v:line>
              <v:line id="_x0000_s1998" style="position:absolute;flip:y" from="2300,2748" to="2305,2752" strokecolor="gray" strokeweight=".15pt">
                <v:stroke joinstyle="bevel"/>
              </v:line>
              <v:line id="_x0000_s1999" style="position:absolute" from="2305,2748" to="2313,2748" strokecolor="gray" strokeweight=".15pt">
                <v:stroke joinstyle="bevel"/>
              </v:line>
              <v:line id="_x0000_s2000" style="position:absolute" from="2313,2748" to="2316,2752" strokecolor="gray" strokeweight=".15pt">
                <v:stroke joinstyle="bevel"/>
              </v:line>
              <v:line id="_x0000_s2001" style="position:absolute" from="2316,2752" to="2316,2753" strokecolor="gray" strokeweight=".15pt">
                <v:stroke joinstyle="bevel"/>
              </v:line>
              <v:line id="_x0000_s2002" style="position:absolute;flip:y" from="2316,2748" to="2321,2753" strokecolor="gray" strokeweight=".15pt">
                <v:stroke joinstyle="bevel"/>
              </v:line>
              <v:line id="_x0000_s2003" style="position:absolute" from="2321,2748" to="2325,2752" strokecolor="gray" strokeweight=".15pt">
                <v:stroke joinstyle="bevel"/>
              </v:line>
              <v:line id="_x0000_s2004" style="position:absolute;flip:y" from="2325,2747" to="2331,2752" strokecolor="gray" strokeweight=".15pt">
                <v:stroke joinstyle="bevel"/>
              </v:line>
              <v:line id="_x0000_s2005" style="position:absolute;flip:y" from="2331,2745" to="2338,2747" strokecolor="gray" strokeweight=".15pt">
                <v:stroke joinstyle="bevel"/>
              </v:line>
              <v:line id="_x0000_s2006" style="position:absolute" from="2338,2745" to="2343,2755" strokecolor="gray" strokeweight=".15pt">
                <v:stroke joinstyle="bevel"/>
              </v:line>
              <v:line id="_x0000_s2007" style="position:absolute" from="2343,2755" to="2345,2755" strokecolor="gray" strokeweight=".15pt">
                <v:stroke joinstyle="bevel"/>
              </v:line>
              <v:line id="_x0000_s2008" style="position:absolute;flip:y" from="2345,2750" to="2348,2755" strokecolor="gray" strokeweight=".15pt">
                <v:stroke joinstyle="bevel"/>
              </v:line>
              <v:line id="_x0000_s2009" style="position:absolute" from="2348,2750" to="2357,2750" strokecolor="gray" strokeweight=".15pt">
                <v:stroke joinstyle="bevel"/>
              </v:line>
              <v:line id="_x0000_s2010" style="position:absolute" from="2357,2750" to="2359,2751" strokecolor="gray" strokeweight=".15pt">
                <v:stroke joinstyle="bevel"/>
              </v:line>
              <v:line id="_x0000_s2011" style="position:absolute" from="218,1716" to="218,2849" strokecolor="white" strokeweight=".35pt">
                <v:stroke joinstyle="bevel"/>
              </v:line>
              <v:line id="_x0000_s2012" style="position:absolute" from="2359,1716" to="2359,2849" strokecolor="white" strokeweight=".35pt">
                <v:stroke joinstyle="bevel"/>
              </v:line>
              <v:line id="_x0000_s2013" style="position:absolute" from="218,1716" to="2359,1716" strokecolor="white" strokeweight=".35pt">
                <v:stroke joinstyle="bevel"/>
              </v:line>
              <v:line id="_x0000_s2014" style="position:absolute" from="218,2849" to="2359,2849" strokecolor="white" strokeweight=".35pt">
                <v:stroke joinstyle="bevel"/>
              </v:line>
              <v:line id="_x0000_s2015" style="position:absolute" from="294,2368" to="294,2369" strokecolor="gray" strokeweight=".15pt">
                <v:stroke joinstyle="bevel"/>
              </v:line>
              <v:line id="_x0000_s2016" style="position:absolute" from="294,2369" to="298,2372" strokecolor="gray" strokeweight=".15pt">
                <v:stroke joinstyle="bevel"/>
              </v:line>
              <v:line id="_x0000_s2017" style="position:absolute;flip:y" from="298,2366" to="300,2372" strokecolor="gray" strokeweight=".15pt">
                <v:stroke joinstyle="bevel"/>
              </v:line>
              <v:line id="_x0000_s2018" style="position:absolute" from="300,2366" to="305,2375" strokecolor="gray" strokeweight=".15pt">
                <v:stroke joinstyle="bevel"/>
              </v:line>
              <v:line id="_x0000_s2019" style="position:absolute;flip:y" from="305,2367" to="312,2375" strokecolor="gray" strokeweight=".15pt">
                <v:stroke joinstyle="bevel"/>
              </v:line>
              <v:line id="_x0000_s2020" style="position:absolute" from="312,2367" to="317,2370" strokecolor="gray" strokeweight=".15pt">
                <v:stroke joinstyle="bevel"/>
              </v:line>
              <v:line id="_x0000_s2021" style="position:absolute;flip:y" from="317,2361" to="320,2370" strokecolor="gray" strokeweight=".15pt">
                <v:stroke joinstyle="bevel"/>
              </v:line>
              <v:line id="_x0000_s2022" style="position:absolute" from="320,2361" to="323,2365" strokecolor="gray" strokeweight=".15pt">
                <v:stroke joinstyle="bevel"/>
              </v:line>
              <v:line id="_x0000_s2023" style="position:absolute;flip:y" from="323,2356" to="328,2365" strokecolor="gray" strokeweight=".15pt">
                <v:stroke joinstyle="bevel"/>
              </v:line>
              <v:line id="_x0000_s2024" style="position:absolute" from="328,2356" to="334,2359" strokecolor="gray" strokeweight=".15pt">
                <v:stroke joinstyle="bevel"/>
              </v:line>
              <v:line id="_x0000_s2025" style="position:absolute;flip:y" from="334,2348" to="339,2359" strokecolor="gray" strokeweight=".15pt">
                <v:stroke joinstyle="bevel"/>
              </v:line>
              <v:line id="_x0000_s2026" style="position:absolute;flip:y" from="339,2347" to="342,2348" strokecolor="gray" strokeweight=".15pt">
                <v:stroke joinstyle="bevel"/>
              </v:line>
              <v:line id="_x0000_s2027" style="position:absolute" from="342,2347" to="345,2352" strokecolor="gray" strokeweight=".15pt">
                <v:stroke joinstyle="bevel"/>
              </v:line>
              <v:line id="_x0000_s2028" style="position:absolute" from="345,2352" to="353,2352" strokecolor="gray" strokeweight=".15pt">
                <v:stroke joinstyle="bevel"/>
              </v:line>
              <v:line id="_x0000_s2029" style="position:absolute;flip:y" from="353,2341" to="356,2352" strokecolor="gray" strokeweight=".15pt">
                <v:stroke joinstyle="bevel"/>
              </v:line>
              <v:line id="_x0000_s2030" style="position:absolute" from="356,2341" to="358,2346" strokecolor="gray" strokeweight=".15pt">
                <v:stroke joinstyle="bevel"/>
              </v:line>
              <v:line id="_x0000_s2031" style="position:absolute;flip:y" from="358,2339" to="360,2346" strokecolor="gray" strokeweight=".15pt">
                <v:stroke joinstyle="bevel"/>
              </v:line>
              <v:line id="_x0000_s2032" style="position:absolute" from="360,2339" to="370,2339" strokecolor="gray" strokeweight=".15pt">
                <v:stroke joinstyle="bevel"/>
              </v:line>
            </v:group>
            <v:group id="_x0000_s3258" style="position:absolute;left:370;top:2161;width:915;height:228" coordorigin="370,2161" coordsize="915,228">
              <v:line id="_x0000_s2034" style="position:absolute;flip:y" from="370,2332" to="377,2339" strokecolor="gray" strokeweight=".15pt">
                <v:stroke joinstyle="bevel"/>
              </v:line>
              <v:line id="_x0000_s2035" style="position:absolute" from="377,2332" to="379,2334" strokecolor="gray" strokeweight=".15pt">
                <v:stroke joinstyle="bevel"/>
              </v:line>
              <v:line id="_x0000_s2036" style="position:absolute;flip:y" from="379,2320" to="385,2334" strokecolor="gray" strokeweight=".15pt">
                <v:stroke joinstyle="bevel"/>
              </v:line>
              <v:line id="_x0000_s2037" style="position:absolute" from="385,2320" to="386,2326" strokecolor="gray" strokeweight=".15pt">
                <v:stroke joinstyle="bevel"/>
              </v:line>
              <v:line id="_x0000_s2038" style="position:absolute;flip:y" from="386,2317" to="394,2326" strokecolor="gray" strokeweight=".15pt">
                <v:stroke joinstyle="bevel"/>
              </v:line>
              <v:line id="_x0000_s2039" style="position:absolute" from="394,2317" to="399,2324" strokecolor="gray" strokeweight=".15pt">
                <v:stroke joinstyle="bevel"/>
              </v:line>
              <v:line id="_x0000_s2040" style="position:absolute;flip:y" from="399,2316" to="404,2324" strokecolor="gray" strokeweight=".15pt">
                <v:stroke joinstyle="bevel"/>
              </v:line>
              <v:line id="_x0000_s2041" style="position:absolute" from="404,2316" to="405,2320" strokecolor="gray" strokeweight=".15pt">
                <v:stroke joinstyle="bevel"/>
              </v:line>
              <v:line id="_x0000_s2042" style="position:absolute;flip:y" from="405,2309" to="411,2320" strokecolor="gray" strokeweight=".15pt">
                <v:stroke joinstyle="bevel"/>
              </v:line>
              <v:line id="_x0000_s2043" style="position:absolute;flip:y" from="411,2307" to="417,2309" strokecolor="gray" strokeweight=".15pt">
                <v:stroke joinstyle="bevel"/>
              </v:line>
              <v:line id="_x0000_s2044" style="position:absolute" from="417,2307" to="420,2319" strokecolor="gray" strokeweight=".15pt">
                <v:stroke joinstyle="bevel"/>
              </v:line>
              <v:line id="_x0000_s2045" style="position:absolute" from="420,2319" to="423,2319" strokecolor="gray" strokeweight=".15pt">
                <v:stroke joinstyle="bevel"/>
              </v:line>
              <v:line id="_x0000_s2046" style="position:absolute;flip:y" from="423,2310" to="425,2319" strokecolor="gray" strokeweight=".15pt">
                <v:stroke joinstyle="bevel"/>
              </v:line>
              <v:line id="_x0000_s2047" style="position:absolute" from="425,2310" to="434,2317" strokecolor="gray" strokeweight=".15pt">
                <v:stroke joinstyle="bevel"/>
              </v:line>
              <v:line id="_x0000_s3072" style="position:absolute;flip:y" from="434,2308" to="436,2317" strokecolor="gray" strokeweight=".15pt">
                <v:stroke joinstyle="bevel"/>
              </v:line>
              <v:line id="_x0000_s3073" style="position:absolute" from="436,2308" to="441,2323" strokecolor="gray" strokeweight=".15pt">
                <v:stroke joinstyle="bevel"/>
              </v:line>
              <v:line id="_x0000_s3074" style="position:absolute;flip:y" from="441,2313" to="447,2323" strokecolor="gray" strokeweight=".15pt">
                <v:stroke joinstyle="bevel"/>
              </v:line>
              <v:line id="_x0000_s3075" style="position:absolute" from="447,2313" to="451,2316" strokecolor="gray" strokeweight=".15pt">
                <v:stroke joinstyle="bevel"/>
              </v:line>
              <v:line id="_x0000_s3076" style="position:absolute" from="451,2316" to="457,2324" strokecolor="gray" strokeweight=".15pt">
                <v:stroke joinstyle="bevel"/>
              </v:line>
              <v:line id="_x0000_s3077" style="position:absolute" from="457,2324" to="463,2328" strokecolor="gray" strokeweight=".15pt">
                <v:stroke joinstyle="bevel"/>
              </v:line>
              <v:line id="_x0000_s3078" style="position:absolute;flip:y" from="463,2320" to="468,2328" strokecolor="gray" strokeweight=".15pt">
                <v:stroke joinstyle="bevel"/>
              </v:line>
              <v:line id="_x0000_s3079" style="position:absolute" from="468,2320" to="470,2320" strokecolor="gray" strokeweight=".15pt">
                <v:stroke joinstyle="bevel"/>
              </v:line>
              <v:line id="_x0000_s3080" style="position:absolute" from="470,2320" to="476,2331" strokecolor="gray" strokeweight=".15pt">
                <v:stroke joinstyle="bevel"/>
              </v:line>
              <v:line id="_x0000_s3081" style="position:absolute;flip:y" from="476,2328" to="477,2331" strokecolor="gray" strokeweight=".15pt">
                <v:stroke joinstyle="bevel"/>
              </v:line>
              <v:line id="_x0000_s3082" style="position:absolute" from="477,2328" to="484,2346" strokecolor="gray" strokeweight=".15pt">
                <v:stroke joinstyle="bevel"/>
              </v:line>
              <v:line id="_x0000_s3083" style="position:absolute;flip:y" from="484,2333" to="488,2346" strokecolor="gray" strokeweight=".15pt">
                <v:stroke joinstyle="bevel"/>
              </v:line>
              <v:line id="_x0000_s3084" style="position:absolute" from="488,2333" to="491,2344" strokecolor="gray" strokeweight=".15pt">
                <v:stroke joinstyle="bevel"/>
              </v:line>
              <v:line id="_x0000_s3085" style="position:absolute;flip:y" from="491,2337" to="496,2344" strokecolor="gray" strokeweight=".15pt">
                <v:stroke joinstyle="bevel"/>
              </v:line>
              <v:line id="_x0000_s3086" style="position:absolute" from="496,2337" to="502,2352" strokecolor="gray" strokeweight=".15pt">
                <v:stroke joinstyle="bevel"/>
              </v:line>
              <v:line id="_x0000_s3087" style="position:absolute;flip:y" from="502,2347" to="505,2352" strokecolor="gray" strokeweight=".15pt">
                <v:stroke joinstyle="bevel"/>
              </v:line>
              <v:line id="_x0000_s3088" style="position:absolute" from="505,2347" to="512,2355" strokecolor="gray" strokeweight=".15pt">
                <v:stroke joinstyle="bevel"/>
              </v:line>
              <v:line id="_x0000_s3089" style="position:absolute" from="512,2355" to="516,2360" strokecolor="gray" strokeweight=".15pt">
                <v:stroke joinstyle="bevel"/>
              </v:line>
              <v:line id="_x0000_s3090" style="position:absolute;flip:y" from="516,2351" to="521,2360" strokecolor="gray" strokeweight=".15pt">
                <v:stroke joinstyle="bevel"/>
              </v:line>
              <v:line id="_x0000_s3091" style="position:absolute" from="521,2351" to="526,2351" strokecolor="gray" strokeweight=".15pt">
                <v:stroke joinstyle="bevel"/>
              </v:line>
              <v:line id="_x0000_s3092" style="position:absolute" from="526,2351" to="532,2368" strokecolor="gray" strokeweight=".15pt">
                <v:stroke joinstyle="bevel"/>
              </v:line>
              <v:line id="_x0000_s3093" style="position:absolute" from="532,2368" to="532,2371" strokecolor="gray" strokeweight=".15pt">
                <v:stroke joinstyle="bevel"/>
              </v:line>
              <v:line id="_x0000_s3094" style="position:absolute;flip:y" from="532,2359" to="535,2371" strokecolor="gray" strokeweight=".15pt">
                <v:stroke joinstyle="bevel"/>
              </v:line>
              <v:line id="_x0000_s3095" style="position:absolute" from="535,2359" to="544,2362" strokecolor="gray" strokeweight=".15pt">
                <v:stroke joinstyle="bevel"/>
              </v:line>
              <v:line id="_x0000_s3096" style="position:absolute" from="544,2362" to="548,2371" strokecolor="gray" strokeweight=".15pt">
                <v:stroke joinstyle="bevel"/>
              </v:line>
              <v:line id="_x0000_s3097" style="position:absolute;flip:y" from="548,2367" to="551,2371" strokecolor="gray" strokeweight=".15pt">
                <v:stroke joinstyle="bevel"/>
              </v:line>
              <v:line id="_x0000_s3098" style="position:absolute" from="551,2367" to="555,2375" strokecolor="gray" strokeweight=".15pt">
                <v:stroke joinstyle="bevel"/>
              </v:line>
              <v:line id="_x0000_s3099" style="position:absolute;flip:y" from="555,2368" to="562,2375" strokecolor="gray" strokeweight=".15pt">
                <v:stroke joinstyle="bevel"/>
              </v:line>
              <v:line id="_x0000_s3100" style="position:absolute" from="562,2368" to="565,2376" strokecolor="gray" strokeweight=".15pt">
                <v:stroke joinstyle="bevel"/>
              </v:line>
              <v:line id="_x0000_s3101" style="position:absolute;flip:y" from="565,2370" to="570,2376" strokecolor="gray" strokeweight=".15pt">
                <v:stroke joinstyle="bevel"/>
              </v:line>
              <v:line id="_x0000_s3102" style="position:absolute" from="570,2370" to="576,2376" strokecolor="gray" strokeweight=".15pt">
                <v:stroke joinstyle="bevel"/>
              </v:line>
              <v:line id="_x0000_s3103" style="position:absolute;flip:y" from="576,2369" to="580,2376" strokecolor="gray" strokeweight=".15pt">
                <v:stroke joinstyle="bevel"/>
              </v:line>
              <v:line id="_x0000_s3104" style="position:absolute" from="580,2369" to="587,2378" strokecolor="gray" strokeweight=".15pt">
                <v:stroke joinstyle="bevel"/>
              </v:line>
              <v:line id="_x0000_s3105" style="position:absolute;flip:y" from="587,2371" to="588,2378" strokecolor="gray" strokeweight=".15pt">
                <v:stroke joinstyle="bevel"/>
              </v:line>
              <v:line id="_x0000_s3106" style="position:absolute" from="588,2371" to="592,2382" strokecolor="gray" strokeweight=".15pt">
                <v:stroke joinstyle="bevel"/>
              </v:line>
              <v:line id="_x0000_s3107" style="position:absolute;flip:y" from="592,2373" to="598,2382" strokecolor="gray" strokeweight=".15pt">
                <v:stroke joinstyle="bevel"/>
              </v:line>
              <v:line id="_x0000_s3108" style="position:absolute" from="598,2373" to="602,2384" strokecolor="gray" strokeweight=".15pt">
                <v:stroke joinstyle="bevel"/>
              </v:line>
              <v:line id="_x0000_s3109" style="position:absolute;flip:y" from="602,2374" to="606,2384" strokecolor="gray" strokeweight=".15pt">
                <v:stroke joinstyle="bevel"/>
              </v:line>
              <v:line id="_x0000_s3110" style="position:absolute" from="606,2374" to="609,2383" strokecolor="gray" strokeweight=".15pt">
                <v:stroke joinstyle="bevel"/>
              </v:line>
              <v:line id="_x0000_s3111" style="position:absolute" from="609,2383" to="615,2384" strokecolor="gray" strokeweight=".15pt">
                <v:stroke joinstyle="bevel"/>
              </v:line>
              <v:line id="_x0000_s3112" style="position:absolute;flip:y" from="615,2371" to="623,2384" strokecolor="gray" strokeweight=".15pt">
                <v:stroke joinstyle="bevel"/>
              </v:line>
              <v:line id="_x0000_s3113" style="position:absolute;flip:y" from="623,2370" to="625,2371" strokecolor="gray" strokeweight=".15pt">
                <v:stroke joinstyle="bevel"/>
              </v:line>
              <v:line id="_x0000_s3114" style="position:absolute" from="625,2370" to="631,2383" strokecolor="gray" strokeweight=".15pt">
                <v:stroke joinstyle="bevel"/>
              </v:line>
              <v:line id="_x0000_s3115" style="position:absolute;flip:y" from="631,2381" to="638,2383" strokecolor="gray" strokeweight=".15pt">
                <v:stroke joinstyle="bevel"/>
              </v:line>
              <v:line id="_x0000_s3116" style="position:absolute;flip:y" from="638,2374" to="639,2381" strokecolor="gray" strokeweight=".15pt">
                <v:stroke joinstyle="bevel"/>
              </v:line>
              <v:line id="_x0000_s3117" style="position:absolute" from="639,2374" to="642,2379" strokecolor="gray" strokeweight=".15pt">
                <v:stroke joinstyle="bevel"/>
              </v:line>
              <v:line id="_x0000_s3118" style="position:absolute;flip:y" from="642,2367" to="649,2379" strokecolor="gray" strokeweight=".15pt">
                <v:stroke joinstyle="bevel"/>
              </v:line>
              <v:line id="_x0000_s3119" style="position:absolute" from="649,2367" to="651,2369" strokecolor="gray" strokeweight=".15pt">
                <v:stroke joinstyle="bevel"/>
              </v:line>
              <v:line id="_x0000_s3120" style="position:absolute" from="651,2369" to="658,2386" strokecolor="gray" strokeweight=".15pt">
                <v:stroke joinstyle="bevel"/>
              </v:line>
              <v:line id="_x0000_s3121" style="position:absolute;flip:y" from="658,2372" to="662,2386" strokecolor="gray" strokeweight=".15pt">
                <v:stroke joinstyle="bevel"/>
              </v:line>
              <v:line id="_x0000_s3122" style="position:absolute" from="662,2372" to="667,2383" strokecolor="gray" strokeweight=".15pt">
                <v:stroke joinstyle="bevel"/>
              </v:line>
              <v:line id="_x0000_s3123" style="position:absolute" from="667,2383" to="672,2385" strokecolor="gray" strokeweight=".15pt">
                <v:stroke joinstyle="bevel"/>
              </v:line>
              <v:line id="_x0000_s3124" style="position:absolute;flip:y" from="672,2372" to="678,2385" strokecolor="gray" strokeweight=".15pt">
                <v:stroke joinstyle="bevel"/>
              </v:line>
              <v:line id="_x0000_s3125" style="position:absolute" from="678,2372" to="679,2376" strokecolor="gray" strokeweight=".15pt">
                <v:stroke joinstyle="bevel"/>
              </v:line>
              <v:line id="_x0000_s3126" style="position:absolute" from="679,2376" to="684,2384" strokecolor="gray" strokeweight=".15pt">
                <v:stroke joinstyle="bevel"/>
              </v:line>
              <v:line id="_x0000_s3127" style="position:absolute;flip:y" from="684,2374" to="689,2384" strokecolor="gray" strokeweight=".15pt">
                <v:stroke joinstyle="bevel"/>
              </v:line>
              <v:line id="_x0000_s3128" style="position:absolute" from="689,2374" to="694,2389" strokecolor="gray" strokeweight=".15pt">
                <v:stroke joinstyle="bevel"/>
              </v:line>
              <v:line id="_x0000_s3129" style="position:absolute;flip:y" from="694,2385" to="700,2389" strokecolor="gray" strokeweight=".15pt">
                <v:stroke joinstyle="bevel"/>
              </v:line>
              <v:line id="_x0000_s3130" style="position:absolute;flip:y" from="700,2372" to="704,2385" strokecolor="gray" strokeweight=".15pt">
                <v:stroke joinstyle="bevel"/>
              </v:line>
              <v:line id="_x0000_s3131" style="position:absolute" from="704,2372" to="709,2382" strokecolor="gray" strokeweight=".15pt">
                <v:stroke joinstyle="bevel"/>
              </v:line>
              <v:line id="_x0000_s3132" style="position:absolute;flip:y" from="709,2372" to="714,2382" strokecolor="gray" strokeweight=".15pt">
                <v:stroke joinstyle="bevel"/>
              </v:line>
              <v:line id="_x0000_s3133" style="position:absolute" from="714,2372" to="720,2381" strokecolor="gray" strokeweight=".15pt">
                <v:stroke joinstyle="bevel"/>
              </v:line>
              <v:line id="_x0000_s3134" style="position:absolute;flip:y" from="720,2376" to="724,2381" strokecolor="gray" strokeweight=".15pt">
                <v:stroke joinstyle="bevel"/>
              </v:line>
              <v:line id="_x0000_s3135" style="position:absolute" from="724,2376" to="726,2384" strokecolor="gray" strokeweight=".15pt">
                <v:stroke joinstyle="bevel"/>
              </v:line>
              <v:line id="_x0000_s3136" style="position:absolute;flip:y" from="726,2372" to="733,2384" strokecolor="gray" strokeweight=".15pt">
                <v:stroke joinstyle="bevel"/>
              </v:line>
              <v:line id="_x0000_s3137" style="position:absolute;flip:y" from="733,2368" to="734,2372" strokecolor="gray" strokeweight=".15pt">
                <v:stroke joinstyle="bevel"/>
              </v:line>
              <v:line id="_x0000_s3138" style="position:absolute" from="734,2368" to="740,2382" strokecolor="gray" strokeweight=".15pt">
                <v:stroke joinstyle="bevel"/>
              </v:line>
              <v:line id="_x0000_s3139" style="position:absolute;flip:y" from="740,2374" to="744,2382" strokecolor="gray" strokeweight=".15pt">
                <v:stroke joinstyle="bevel"/>
              </v:line>
              <v:line id="_x0000_s3140" style="position:absolute" from="744,2374" to="752,2379" strokecolor="gray" strokeweight=".15pt">
                <v:stroke joinstyle="bevel"/>
              </v:line>
              <v:line id="_x0000_s3141" style="position:absolute;flip:y" from="752,2374" to="754,2379" strokecolor="gray" strokeweight=".15pt">
                <v:stroke joinstyle="bevel"/>
              </v:line>
              <v:line id="_x0000_s3142" style="position:absolute" from="754,2374" to="757,2384" strokecolor="gray" strokeweight=".15pt">
                <v:stroke joinstyle="bevel"/>
              </v:line>
              <v:line id="_x0000_s3143" style="position:absolute;flip:y" from="757,2378" to="767,2384" strokecolor="gray" strokeweight=".15pt">
                <v:stroke joinstyle="bevel"/>
              </v:line>
              <v:line id="_x0000_s3144" style="position:absolute;flip:y" from="767,2372" to="771,2378" strokecolor="gray" strokeweight=".15pt">
                <v:stroke joinstyle="bevel"/>
              </v:line>
              <v:line id="_x0000_s3145" style="position:absolute" from="771,2372" to="772,2374" strokecolor="gray" strokeweight=".15pt">
                <v:stroke joinstyle="bevel"/>
              </v:line>
              <v:line id="_x0000_s3146" style="position:absolute;flip:y" from="772,2366" to="773,2374" strokecolor="gray" strokeweight=".15pt">
                <v:stroke joinstyle="bevel"/>
              </v:line>
              <v:line id="_x0000_s3147" style="position:absolute" from="773,2366" to="786,2367" strokecolor="gray" strokeweight=".15pt">
                <v:stroke joinstyle="bevel"/>
              </v:line>
              <v:line id="_x0000_s3148" style="position:absolute" from="786,2367" to="788,2374" strokecolor="gray" strokeweight=".15pt">
                <v:stroke joinstyle="bevel"/>
              </v:line>
              <v:line id="_x0000_s3149" style="position:absolute" from="788,2374" to="793,2378" strokecolor="gray" strokeweight=".15pt">
                <v:stroke joinstyle="bevel"/>
              </v:line>
              <v:line id="_x0000_s3150" style="position:absolute;flip:y" from="793,2361" to="797,2378" strokecolor="gray" strokeweight=".15pt">
                <v:stroke joinstyle="bevel"/>
              </v:line>
              <v:line id="_x0000_s3151" style="position:absolute" from="797,2361" to="800,2369" strokecolor="gray" strokeweight=".15pt">
                <v:stroke joinstyle="bevel"/>
              </v:line>
              <v:line id="_x0000_s3152" style="position:absolute;flip:y" from="800,2364" to="807,2369" strokecolor="gray" strokeweight=".15pt">
                <v:stroke joinstyle="bevel"/>
              </v:line>
              <v:line id="_x0000_s3153" style="position:absolute" from="807,2364" to="811,2368" strokecolor="gray" strokeweight=".15pt">
                <v:stroke joinstyle="bevel"/>
              </v:line>
              <v:line id="_x0000_s3154" style="position:absolute;flip:y" from="811,2360" to="815,2368" strokecolor="gray" strokeweight=".15pt">
                <v:stroke joinstyle="bevel"/>
              </v:line>
              <v:line id="_x0000_s3155" style="position:absolute" from="815,2360" to="819,2367" strokecolor="gray" strokeweight=".15pt">
                <v:stroke joinstyle="bevel"/>
              </v:line>
              <v:line id="_x0000_s3156" style="position:absolute;flip:y" from="819,2355" to="824,2367" strokecolor="gray" strokeweight=".15pt">
                <v:stroke joinstyle="bevel"/>
              </v:line>
              <v:line id="_x0000_s3157" style="position:absolute" from="824,2355" to="828,2359" strokecolor="gray" strokeweight=".15pt">
                <v:stroke joinstyle="bevel"/>
              </v:line>
              <v:line id="_x0000_s3158" style="position:absolute" from="828,2359" to="831,2367" strokecolor="gray" strokeweight=".15pt">
                <v:stroke joinstyle="bevel"/>
              </v:line>
              <v:line id="_x0000_s3159" style="position:absolute;flip:y" from="831,2362" to="835,2367" strokecolor="gray" strokeweight=".15pt">
                <v:stroke joinstyle="bevel"/>
              </v:line>
              <v:line id="_x0000_s3160" style="position:absolute;flip:y" from="835,2351" to="839,2362" strokecolor="gray" strokeweight=".15pt">
                <v:stroke joinstyle="bevel"/>
              </v:line>
              <v:line id="_x0000_s3161" style="position:absolute" from="839,2351" to="845,2356" strokecolor="gray" strokeweight=".15pt">
                <v:stroke joinstyle="bevel"/>
              </v:line>
              <v:line id="_x0000_s3162" style="position:absolute;flip:y" from="845,2342" to="848,2356" strokecolor="gray" strokeweight=".15pt">
                <v:stroke joinstyle="bevel"/>
              </v:line>
              <v:line id="_x0000_s3163" style="position:absolute;flip:y" from="848,2341" to="853,2342" strokecolor="gray" strokeweight=".15pt">
                <v:stroke joinstyle="bevel"/>
              </v:line>
              <v:line id="_x0000_s3164" style="position:absolute" from="853,2341" to="856,2346" strokecolor="gray" strokeweight=".15pt">
                <v:stroke joinstyle="bevel"/>
              </v:line>
              <v:line id="_x0000_s3165" style="position:absolute;flip:y" from="856,2344" to="864,2346" strokecolor="gray" strokeweight=".15pt">
                <v:stroke joinstyle="bevel"/>
              </v:line>
              <v:line id="_x0000_s3166" style="position:absolute;flip:y" from="864,2338" to="868,2344" strokecolor="gray" strokeweight=".15pt">
                <v:stroke joinstyle="bevel"/>
              </v:line>
              <v:line id="_x0000_s3167" style="position:absolute;flip:y" from="868,2337" to="871,2338" strokecolor="gray" strokeweight=".15pt">
                <v:stroke joinstyle="bevel"/>
              </v:line>
              <v:line id="_x0000_s3168" style="position:absolute;flip:y" from="871,2325" to="876,2337" strokecolor="gray" strokeweight=".15pt">
                <v:stroke joinstyle="bevel"/>
              </v:line>
              <v:line id="_x0000_s3169" style="position:absolute" from="876,2325" to="880,2329" strokecolor="gray" strokeweight=".15pt">
                <v:stroke joinstyle="bevel"/>
              </v:line>
              <v:line id="_x0000_s3170" style="position:absolute;flip:y" from="880,2312" to="887,2329" strokecolor="gray" strokeweight=".15pt">
                <v:stroke joinstyle="bevel"/>
              </v:line>
              <v:line id="_x0000_s3171" style="position:absolute" from="887,2312" to="890,2312" strokecolor="gray" strokeweight=".15pt">
                <v:stroke joinstyle="bevel"/>
              </v:line>
              <v:line id="_x0000_s3172" style="position:absolute;flip:y" from="890,2296" to="898,2312" strokecolor="gray" strokeweight=".15pt">
                <v:stroke joinstyle="bevel"/>
              </v:line>
              <v:line id="_x0000_s3173" style="position:absolute" from="898,2296" to="899,2297" strokecolor="gray" strokeweight=".15pt">
                <v:stroke joinstyle="bevel"/>
              </v:line>
              <v:line id="_x0000_s3174" style="position:absolute;flip:y" from="899,2282" to="905,2297" strokecolor="gray" strokeweight=".15pt">
                <v:stroke joinstyle="bevel"/>
              </v:line>
              <v:line id="_x0000_s3175" style="position:absolute" from="905,2282" to="911,2287" strokecolor="gray" strokeweight=".15pt">
                <v:stroke joinstyle="bevel"/>
              </v:line>
              <v:line id="_x0000_s3176" style="position:absolute;flip:y" from="911,2265" to="915,2287" strokecolor="gray" strokeweight=".15pt">
                <v:stroke joinstyle="bevel"/>
              </v:line>
              <v:line id="_x0000_s3177" style="position:absolute;flip:y" from="915,2263" to="917,2265" strokecolor="gray" strokeweight=".15pt">
                <v:stroke joinstyle="bevel"/>
              </v:line>
              <v:line id="_x0000_s3178" style="position:absolute;flip:y" from="917,2247" to="926,2263" strokecolor="gray" strokeweight=".15pt">
                <v:stroke joinstyle="bevel"/>
              </v:line>
              <v:line id="_x0000_s3179" style="position:absolute;flip:y" from="926,2242" to="927,2247" strokecolor="gray" strokeweight=".15pt">
                <v:stroke joinstyle="bevel"/>
              </v:line>
              <v:line id="_x0000_s3180" style="position:absolute;flip:y" from="927,2228" to="935,2242" strokecolor="gray" strokeweight=".15pt">
                <v:stroke joinstyle="bevel"/>
              </v:line>
              <v:line id="_x0000_s3181" style="position:absolute;flip:y" from="935,2227" to="936,2228" strokecolor="gray" strokeweight=".15pt">
                <v:stroke joinstyle="bevel"/>
              </v:line>
              <v:line id="_x0000_s3182" style="position:absolute;flip:y" from="936,2206" to="944,2227" strokecolor="gray" strokeweight=".15pt">
                <v:stroke joinstyle="bevel"/>
              </v:line>
              <v:line id="_x0000_s3183" style="position:absolute" from="944,2206" to="946,2208" strokecolor="gray" strokeweight=".15pt">
                <v:stroke joinstyle="bevel"/>
              </v:line>
              <v:line id="_x0000_s3184" style="position:absolute;flip:y" from="946,2198" to="953,2208" strokecolor="gray" strokeweight=".15pt">
                <v:stroke joinstyle="bevel"/>
              </v:line>
              <v:line id="_x0000_s3185" style="position:absolute" from="953,2198" to="954,2200" strokecolor="gray" strokeweight=".15pt">
                <v:stroke joinstyle="bevel"/>
              </v:line>
              <v:line id="_x0000_s3186" style="position:absolute;flip:y" from="954,2187" to="961,2200" strokecolor="gray" strokeweight=".15pt">
                <v:stroke joinstyle="bevel"/>
              </v:line>
              <v:line id="_x0000_s3187" style="position:absolute" from="961,2187" to="963,2190" strokecolor="gray" strokeweight=".15pt">
                <v:stroke joinstyle="bevel"/>
              </v:line>
              <v:line id="_x0000_s3188" style="position:absolute;flip:y" from="963,2172" to="971,2190" strokecolor="gray" strokeweight=".15pt">
                <v:stroke joinstyle="bevel"/>
              </v:line>
              <v:line id="_x0000_s3189" style="position:absolute" from="971,2172" to="975,2181" strokecolor="gray" strokeweight=".15pt">
                <v:stroke joinstyle="bevel"/>
              </v:line>
              <v:line id="_x0000_s3190" style="position:absolute;flip:y" from="975,2167" to="981,2181" strokecolor="gray" strokeweight=".15pt">
                <v:stroke joinstyle="bevel"/>
              </v:line>
              <v:line id="_x0000_s3191" style="position:absolute;flip:y" from="981,2166" to="982,2167" strokecolor="gray" strokeweight=".15pt">
                <v:stroke joinstyle="bevel"/>
              </v:line>
              <v:line id="_x0000_s3192" style="position:absolute" from="982,2166" to="987,2174" strokecolor="gray" strokeweight=".15pt">
                <v:stroke joinstyle="bevel"/>
              </v:line>
              <v:line id="_x0000_s3193" style="position:absolute;flip:y" from="987,2170" to="992,2174" strokecolor="gray" strokeweight=".15pt">
                <v:stroke joinstyle="bevel"/>
              </v:line>
              <v:line id="_x0000_s3194" style="position:absolute;flip:y" from="992,2163" to="997,2170" strokecolor="gray" strokeweight=".15pt">
                <v:stroke joinstyle="bevel"/>
              </v:line>
              <v:line id="_x0000_s3195" style="position:absolute;flip:y" from="997,2161" to="1001,2163" strokecolor="gray" strokeweight=".15pt">
                <v:stroke joinstyle="bevel"/>
              </v:line>
              <v:line id="_x0000_s3196" style="position:absolute" from="1001,2161" to="1002,2173" strokecolor="gray" strokeweight=".15pt">
                <v:stroke joinstyle="bevel"/>
              </v:line>
              <v:line id="_x0000_s3197" style="position:absolute;flip:y" from="1002,2163" to="1014,2173" strokecolor="gray" strokeweight=".15pt">
                <v:stroke joinstyle="bevel"/>
              </v:line>
              <v:line id="_x0000_s3198" style="position:absolute" from="1014,2163" to="1017,2171" strokecolor="gray" strokeweight=".15pt">
                <v:stroke joinstyle="bevel"/>
              </v:line>
              <v:line id="_x0000_s3199" style="position:absolute;flip:y" from="1017,2170" to="1018,2171" strokecolor="gray" strokeweight=".15pt">
                <v:stroke joinstyle="bevel"/>
              </v:line>
              <v:line id="_x0000_s3200" style="position:absolute" from="1018,2170" to="1025,2178" strokecolor="gray" strokeweight=".15pt">
                <v:stroke joinstyle="bevel"/>
              </v:line>
              <v:line id="_x0000_s3201" style="position:absolute" from="1025,2178" to="1032,2185" strokecolor="gray" strokeweight=".15pt">
                <v:stroke joinstyle="bevel"/>
              </v:line>
              <v:line id="_x0000_s3202" style="position:absolute;flip:y" from="1032,2173" to="1035,2185" strokecolor="gray" strokeweight=".15pt">
                <v:stroke joinstyle="bevel"/>
              </v:line>
              <v:line id="_x0000_s3203" style="position:absolute" from="1035,2173" to="1040,2178" strokecolor="gray" strokeweight=".15pt">
                <v:stroke joinstyle="bevel"/>
              </v:line>
              <v:line id="_x0000_s3204" style="position:absolute" from="1040,2178" to="1045,2183" strokecolor="gray" strokeweight=".15pt">
                <v:stroke joinstyle="bevel"/>
              </v:line>
              <v:line id="_x0000_s3205" style="position:absolute;flip:y" from="1045,2179" to="1050,2183" strokecolor="gray" strokeweight=".15pt">
                <v:stroke joinstyle="bevel"/>
              </v:line>
              <v:line id="_x0000_s3206" style="position:absolute" from="1050,2179" to="1054,2195" strokecolor="gray" strokeweight=".15pt">
                <v:stroke joinstyle="bevel"/>
              </v:line>
              <v:line id="_x0000_s3207" style="position:absolute;flip:y" from="1054,2194" to="1057,2195" strokecolor="gray" strokeweight=".15pt">
                <v:stroke joinstyle="bevel"/>
              </v:line>
              <v:line id="_x0000_s3208" style="position:absolute;flip:y" from="1057,2189" to="1063,2194" strokecolor="gray" strokeweight=".15pt">
                <v:stroke joinstyle="bevel"/>
              </v:line>
              <v:line id="_x0000_s3209" style="position:absolute" from="1063,2189" to="1068,2192" strokecolor="gray" strokeweight=".15pt">
                <v:stroke joinstyle="bevel"/>
              </v:line>
              <v:line id="_x0000_s3210" style="position:absolute" from="1068,2192" to="1072,2205" strokecolor="gray" strokeweight=".15pt">
                <v:stroke joinstyle="bevel"/>
              </v:line>
              <v:line id="_x0000_s3211" style="position:absolute;flip:y" from="1072,2196" to="1077,2205" strokecolor="gray" strokeweight=".15pt">
                <v:stroke joinstyle="bevel"/>
              </v:line>
              <v:line id="_x0000_s3212" style="position:absolute" from="1077,2196" to="1081,2210" strokecolor="gray" strokeweight=".15pt">
                <v:stroke joinstyle="bevel"/>
              </v:line>
              <v:line id="_x0000_s3213" style="position:absolute;flip:y" from="1081,2202" to="1083,2210" strokecolor="gray" strokeweight=".15pt">
                <v:stroke joinstyle="bevel"/>
              </v:line>
              <v:line id="_x0000_s3214" style="position:absolute" from="1083,2202" to="1085,2211" strokecolor="gray" strokeweight=".15pt">
                <v:stroke joinstyle="bevel"/>
              </v:line>
              <v:line id="_x0000_s3215" style="position:absolute;flip:y" from="1085,2206" to="1091,2211" strokecolor="gray" strokeweight=".15pt">
                <v:stroke joinstyle="bevel"/>
              </v:line>
              <v:line id="_x0000_s3216" style="position:absolute" from="1091,2206" to="1097,2222" strokecolor="gray" strokeweight=".15pt">
                <v:stroke joinstyle="bevel"/>
              </v:line>
              <v:line id="_x0000_s3217" style="position:absolute;flip:y" from="1097,2207" to="1100,2222" strokecolor="gray" strokeweight=".15pt">
                <v:stroke joinstyle="bevel"/>
              </v:line>
              <v:line id="_x0000_s3218" style="position:absolute" from="1100,2207" to="1108,2226" strokecolor="gray" strokeweight=".15pt">
                <v:stroke joinstyle="bevel"/>
              </v:line>
              <v:line id="_x0000_s3219" style="position:absolute;flip:y" from="1108,2220" to="1109,2226" strokecolor="gray" strokeweight=".15pt">
                <v:stroke joinstyle="bevel"/>
              </v:line>
              <v:line id="_x0000_s3220" style="position:absolute" from="1109,2220" to="1112,2231" strokecolor="gray" strokeweight=".15pt">
                <v:stroke joinstyle="bevel"/>
              </v:line>
              <v:line id="_x0000_s3221" style="position:absolute" from="1112,2231" to="1124,2232" strokecolor="gray" strokeweight=".15pt">
                <v:stroke joinstyle="bevel"/>
              </v:line>
              <v:line id="_x0000_s3222" style="position:absolute;flip:y" from="1124,2225" to="1127,2232" strokecolor="gray" strokeweight=".15pt">
                <v:stroke joinstyle="bevel"/>
              </v:line>
              <v:line id="_x0000_s3223" style="position:absolute" from="1127,2225" to="1128,2227" strokecolor="gray" strokeweight=".15pt">
                <v:stroke joinstyle="bevel"/>
              </v:line>
              <v:line id="_x0000_s3224" style="position:absolute" from="1128,2227" to="1136,2238" strokecolor="gray" strokeweight=".15pt">
                <v:stroke joinstyle="bevel"/>
              </v:line>
              <v:line id="_x0000_s3225" style="position:absolute;flip:y" from="1136,2237" to="1137,2238" strokecolor="gray" strokeweight=".15pt">
                <v:stroke joinstyle="bevel"/>
              </v:line>
              <v:line id="_x0000_s3226" style="position:absolute" from="1137,2237" to="1142,2245" strokecolor="gray" strokeweight=".15pt">
                <v:stroke joinstyle="bevel"/>
              </v:line>
              <v:line id="_x0000_s3227" style="position:absolute" from="1142,2245" to="1146,2245" strokecolor="gray" strokeweight=".15pt">
                <v:stroke joinstyle="bevel"/>
              </v:line>
              <v:line id="_x0000_s3228" style="position:absolute" from="1146,2245" to="1148,2253" strokecolor="gray" strokeweight=".15pt">
                <v:stroke joinstyle="bevel"/>
              </v:line>
              <v:line id="_x0000_s3229" style="position:absolute;flip:y" from="1148,2247" to="1156,2253" strokecolor="gray" strokeweight=".15pt">
                <v:stroke joinstyle="bevel"/>
              </v:line>
              <v:line id="_x0000_s3230" style="position:absolute" from="1156,2247" to="1162,2264" strokecolor="gray" strokeweight=".15pt">
                <v:stroke joinstyle="bevel"/>
              </v:line>
              <v:line id="_x0000_s3231" style="position:absolute;flip:y" from="1162,2255" to="1166,2264" strokecolor="gray" strokeweight=".15pt">
                <v:stroke joinstyle="bevel"/>
              </v:line>
              <v:line id="_x0000_s3232" style="position:absolute" from="1166,2255" to="1168,2264" strokecolor="gray" strokeweight=".15pt">
                <v:stroke joinstyle="bevel"/>
              </v:line>
              <v:line id="_x0000_s3233" style="position:absolute;flip:y" from="1168,2259" to="1174,2264" strokecolor="gray" strokeweight=".15pt">
                <v:stroke joinstyle="bevel"/>
              </v:line>
              <v:line id="_x0000_s3234" style="position:absolute" from="1174,2259" to="1176,2269" strokecolor="gray" strokeweight=".15pt">
                <v:stroke joinstyle="bevel"/>
              </v:line>
              <v:line id="_x0000_s3235" style="position:absolute;flip:y" from="1176,2263" to="1186,2269" strokecolor="gray" strokeweight=".15pt">
                <v:stroke joinstyle="bevel"/>
              </v:line>
              <v:line id="_x0000_s3236" style="position:absolute" from="1186,2263" to="1191,2274" strokecolor="gray" strokeweight=".15pt">
                <v:stroke joinstyle="bevel"/>
              </v:line>
              <v:line id="_x0000_s3237" style="position:absolute;flip:y" from="1191,2273" to="1194,2274" strokecolor="gray" strokeweight=".15pt">
                <v:stroke joinstyle="bevel"/>
              </v:line>
              <v:line id="_x0000_s3238" style="position:absolute" from="1194,2273" to="1198,2281" strokecolor="gray" strokeweight=".15pt">
                <v:stroke joinstyle="bevel"/>
              </v:line>
              <v:line id="_x0000_s3239" style="position:absolute;flip:y" from="1198,2270" to="1202,2281" strokecolor="gray" strokeweight=".15pt">
                <v:stroke joinstyle="bevel"/>
              </v:line>
              <v:line id="_x0000_s3240" style="position:absolute" from="1202,2270" to="1206,2283" strokecolor="gray" strokeweight=".15pt">
                <v:stroke joinstyle="bevel"/>
              </v:line>
              <v:line id="_x0000_s3241" style="position:absolute;flip:y" from="1206,2277" to="1210,2283" strokecolor="gray" strokeweight=".15pt">
                <v:stroke joinstyle="bevel"/>
              </v:line>
              <v:line id="_x0000_s3242" style="position:absolute" from="1210,2277" to="1219,2293" strokecolor="gray" strokeweight=".15pt">
                <v:stroke joinstyle="bevel"/>
              </v:line>
              <v:line id="_x0000_s3243" style="position:absolute;flip:y" from="1219,2288" to="1223,2293" strokecolor="gray" strokeweight=".15pt">
                <v:stroke joinstyle="bevel"/>
              </v:line>
              <v:line id="_x0000_s3244" style="position:absolute" from="1223,2288" to="1226,2297" strokecolor="gray" strokeweight=".15pt">
                <v:stroke joinstyle="bevel"/>
              </v:line>
              <v:line id="_x0000_s3245" style="position:absolute;flip:y" from="1226,2287" to="1230,2297" strokecolor="gray" strokeweight=".15pt">
                <v:stroke joinstyle="bevel"/>
              </v:line>
              <v:line id="_x0000_s3246" style="position:absolute" from="1230,2287" to="1236,2295" strokecolor="gray" strokeweight=".15pt">
                <v:stroke joinstyle="bevel"/>
              </v:line>
              <v:line id="_x0000_s3247" style="position:absolute;flip:y" from="1236,2291" to="1238,2295" strokecolor="gray" strokeweight=".15pt">
                <v:stroke joinstyle="bevel"/>
              </v:line>
              <v:line id="_x0000_s3248" style="position:absolute" from="1238,2291" to="1245,2300" strokecolor="gray" strokeweight=".15pt">
                <v:stroke joinstyle="bevel"/>
              </v:line>
              <v:line id="_x0000_s3249" style="position:absolute" from="1245,2300" to="1249,2309" strokecolor="gray" strokeweight=".15pt">
                <v:stroke joinstyle="bevel"/>
              </v:line>
              <v:line id="_x0000_s3250" style="position:absolute;flip:y" from="1249,2299" to="1252,2309" strokecolor="gray" strokeweight=".15pt">
                <v:stroke joinstyle="bevel"/>
              </v:line>
              <v:line id="_x0000_s3251" style="position:absolute" from="1252,2299" to="1257,2304" strokecolor="gray" strokeweight=".15pt">
                <v:stroke joinstyle="bevel"/>
              </v:line>
              <v:line id="_x0000_s3252" style="position:absolute" from="1257,2304" to="1262,2313" strokecolor="gray" strokeweight=".15pt">
                <v:stroke joinstyle="bevel"/>
              </v:line>
              <v:line id="_x0000_s3253" style="position:absolute;flip:y" from="1262,2312" to="1266,2313" strokecolor="gray" strokeweight=".15pt">
                <v:stroke joinstyle="bevel"/>
              </v:line>
              <v:line id="_x0000_s3254" style="position:absolute" from="1266,2312" to="1273,2323" strokecolor="gray" strokeweight=".15pt">
                <v:stroke joinstyle="bevel"/>
              </v:line>
              <v:line id="_x0000_s3255" style="position:absolute;flip:y" from="1273,2316" to="1277,2323" strokecolor="gray" strokeweight=".15pt">
                <v:stroke joinstyle="bevel"/>
              </v:line>
              <v:line id="_x0000_s3256" style="position:absolute" from="1277,2316" to="1283,2323" strokecolor="gray" strokeweight=".15pt">
                <v:stroke joinstyle="bevel"/>
              </v:line>
              <v:line id="_x0000_s3257" style="position:absolute" from="1283,2323" to="1285,2329" strokecolor="gray" strokeweight=".15pt">
                <v:stroke joinstyle="bevel"/>
              </v:line>
            </v:group>
            <v:group id="_x0000_s3459" style="position:absolute;left:1285;top:1637;width:915;height:769" coordorigin="1285,1637" coordsize="915,769">
              <v:line id="_x0000_s3259" style="position:absolute;flip:y" from="1285,2323" to="1289,2329" strokecolor="gray" strokeweight=".15pt">
                <v:stroke joinstyle="bevel"/>
              </v:line>
              <v:line id="_x0000_s3260" style="position:absolute" from="1289,2323" to="1293,2326" strokecolor="gray" strokeweight=".15pt">
                <v:stroke joinstyle="bevel"/>
              </v:line>
              <v:line id="_x0000_s3261" style="position:absolute" from="1293,2326" to="1295,2336" strokecolor="gray" strokeweight=".15pt">
                <v:stroke joinstyle="bevel"/>
              </v:line>
              <v:line id="_x0000_s3262" style="position:absolute;flip:y" from="1295,2326" to="1302,2336" strokecolor="gray" strokeweight=".15pt">
                <v:stroke joinstyle="bevel"/>
              </v:line>
              <v:line id="_x0000_s3263" style="position:absolute" from="1302,2326" to="1307,2331" strokecolor="gray" strokeweight=".15pt">
                <v:stroke joinstyle="bevel"/>
              </v:line>
              <v:line id="_x0000_s3264" style="position:absolute;flip:y" from="1307,2326" to="1312,2331" strokecolor="gray" strokeweight=".15pt">
                <v:stroke joinstyle="bevel"/>
              </v:line>
              <v:line id="_x0000_s3265" style="position:absolute" from="1312,2326" to="1315,2334" strokecolor="gray" strokeweight=".15pt">
                <v:stroke joinstyle="bevel"/>
              </v:line>
              <v:line id="_x0000_s3266" style="position:absolute;flip:y" from="1315,2333" to="1321,2334" strokecolor="gray" strokeweight=".15pt">
                <v:stroke joinstyle="bevel"/>
              </v:line>
              <v:line id="_x0000_s3267" style="position:absolute;flip:y" from="1321,2327" to="1327,2333" strokecolor="gray" strokeweight=".15pt">
                <v:stroke joinstyle="bevel"/>
              </v:line>
              <v:line id="_x0000_s3268" style="position:absolute" from="1327,2327" to="1332,2331" strokecolor="gray" strokeweight=".15pt">
                <v:stroke joinstyle="bevel"/>
              </v:line>
              <v:line id="_x0000_s3269" style="position:absolute;flip:y" from="1332,2317" to="1338,2331" strokecolor="gray" strokeweight=".15pt">
                <v:stroke joinstyle="bevel"/>
              </v:line>
              <v:line id="_x0000_s3270" style="position:absolute" from="1338,2317" to="1339,2320" strokecolor="gray" strokeweight=".15pt">
                <v:stroke joinstyle="bevel"/>
              </v:line>
              <v:line id="_x0000_s3271" style="position:absolute;flip:y" from="1339,2311" to="1347,2320" strokecolor="gray" strokeweight=".15pt">
                <v:stroke joinstyle="bevel"/>
              </v:line>
              <v:line id="_x0000_s3272" style="position:absolute" from="1347,2311" to="1351,2313" strokecolor="gray" strokeweight=".15pt">
                <v:stroke joinstyle="bevel"/>
              </v:line>
              <v:line id="_x0000_s3273" style="position:absolute;flip:y" from="1351,2295" to="1356,2313" strokecolor="gray" strokeweight=".15pt">
                <v:stroke joinstyle="bevel"/>
              </v:line>
              <v:line id="_x0000_s3274" style="position:absolute" from="1356,2295" to="1357,2297" strokecolor="gray" strokeweight=".15pt">
                <v:stroke joinstyle="bevel"/>
              </v:line>
              <v:line id="_x0000_s3275" style="position:absolute;flip:y" from="1357,2271" to="1365,2297" strokecolor="gray" strokeweight=".15pt">
                <v:stroke joinstyle="bevel"/>
              </v:line>
              <v:line id="_x0000_s3276" style="position:absolute" from="1365,2271" to="1368,2277" strokecolor="gray" strokeweight=".15pt">
                <v:stroke joinstyle="bevel"/>
              </v:line>
              <v:line id="_x0000_s3277" style="position:absolute;flip:y" from="1368,2248" to="1375,2277" strokecolor="gray" strokeweight=".15pt">
                <v:stroke joinstyle="bevel"/>
              </v:line>
              <v:line id="_x0000_s3278" style="position:absolute;flip:y" from="1375,2242" to="1375,2248" strokecolor="gray" strokeweight=".15pt">
                <v:stroke joinstyle="bevel"/>
              </v:line>
              <v:line id="_x0000_s3279" style="position:absolute;flip:y" from="1375,2211" to="1384,2242" strokecolor="gray" strokeweight=".15pt">
                <v:stroke joinstyle="bevel"/>
              </v:line>
              <v:line id="_x0000_s3280" style="position:absolute;flip:y" from="1384,2208" to="1384,2211" strokecolor="gray" strokeweight=".15pt">
                <v:stroke joinstyle="bevel"/>
              </v:line>
              <v:line id="_x0000_s3281" style="position:absolute;flip:y" from="1384,2153" to="1393,2208" strokecolor="gray" strokeweight=".15pt">
                <v:stroke joinstyle="bevel"/>
              </v:line>
              <v:line id="_x0000_s3282" style="position:absolute;flip:y" from="1393,2151" to="1393,2153" strokecolor="gray" strokeweight=".15pt">
                <v:stroke joinstyle="bevel"/>
              </v:line>
              <v:line id="_x0000_s3283" style="position:absolute;flip:y" from="1393,2079" to="1402,2151" strokecolor="gray" strokeweight=".15pt">
                <v:stroke joinstyle="bevel"/>
              </v:line>
              <v:line id="_x0000_s3284" style="position:absolute;flip:y" from="1402,2075" to="1403,2079" strokecolor="gray" strokeweight=".15pt">
                <v:stroke joinstyle="bevel"/>
              </v:line>
              <v:line id="_x0000_s3285" style="position:absolute;flip:y" from="1403,1991" to="1411,2075" strokecolor="gray" strokeweight=".15pt">
                <v:stroke joinstyle="bevel"/>
              </v:line>
              <v:line id="_x0000_s3286" style="position:absolute;flip:y" from="1411,1985" to="1412,1991" strokecolor="gray" strokeweight=".15pt">
                <v:stroke joinstyle="bevel"/>
              </v:line>
              <v:line id="_x0000_s3287" style="position:absolute;flip:y" from="1412,1899" to="1420,1985" strokecolor="gray" strokeweight=".15pt">
                <v:stroke joinstyle="bevel"/>
              </v:line>
              <v:line id="_x0000_s3288" style="position:absolute;flip:y" from="1420,1895" to="1421,1899" strokecolor="gray" strokeweight=".15pt">
                <v:stroke joinstyle="bevel"/>
              </v:line>
              <v:line id="_x0000_s3289" style="position:absolute;flip:y" from="1421,1830" to="1429,1895" strokecolor="gray" strokeweight=".15pt">
                <v:stroke joinstyle="bevel"/>
              </v:line>
              <v:line id="_x0000_s3290" style="position:absolute" from="1429,1830" to="1430,1830" strokecolor="gray" strokeweight=".15pt">
                <v:stroke joinstyle="bevel"/>
              </v:line>
              <v:line id="_x0000_s3291" style="position:absolute;flip:y" from="1430,1812" to="1435,1830" strokecolor="gray" strokeweight=".15pt">
                <v:stroke joinstyle="bevel"/>
              </v:line>
              <v:line id="_x0000_s3292" style="position:absolute" from="1435,1812" to="1439,1818" strokecolor="gray" strokeweight=".15pt">
                <v:stroke joinstyle="bevel"/>
              </v:line>
              <v:line id="_x0000_s3293" style="position:absolute" from="1439,1818" to="1448,1854" strokecolor="gray" strokeweight=".15pt">
                <v:stroke joinstyle="bevel"/>
              </v:line>
              <v:line id="_x0000_s3294" style="position:absolute" from="1448,1854" to="1448,1857" strokecolor="gray" strokeweight=".15pt">
                <v:stroke joinstyle="bevel"/>
              </v:line>
              <v:line id="_x0000_s3295" style="position:absolute" from="1448,1857" to="1457,1914" strokecolor="gray" strokeweight=".15pt">
                <v:stroke joinstyle="bevel"/>
              </v:line>
              <v:line id="_x0000_s3296" style="position:absolute" from="1457,1914" to="1458,1918" strokecolor="gray" strokeweight=".15pt">
                <v:stroke joinstyle="bevel"/>
              </v:line>
              <v:line id="_x0000_s3297" style="position:absolute" from="1458,1918" to="1466,1985" strokecolor="gray" strokeweight=".15pt">
                <v:stroke joinstyle="bevel"/>
              </v:line>
              <v:line id="_x0000_s3298" style="position:absolute" from="1466,1985" to="1467,1987" strokecolor="gray" strokeweight=".15pt">
                <v:stroke joinstyle="bevel"/>
              </v:line>
              <v:line id="_x0000_s3299" style="position:absolute" from="1467,1987" to="1475,2050" strokecolor="gray" strokeweight=".15pt">
                <v:stroke joinstyle="bevel"/>
              </v:line>
              <v:line id="_x0000_s3300" style="position:absolute" from="1475,2050" to="1476,2055" strokecolor="gray" strokeweight=".15pt">
                <v:stroke joinstyle="bevel"/>
              </v:line>
              <v:line id="_x0000_s3301" style="position:absolute" from="1476,2055" to="1484,2093" strokecolor="gray" strokeweight=".15pt">
                <v:stroke joinstyle="bevel"/>
              </v:line>
              <v:line id="_x0000_s3302" style="position:absolute" from="1484,2093" to="1485,2098" strokecolor="gray" strokeweight=".15pt">
                <v:stroke joinstyle="bevel"/>
              </v:line>
              <v:line id="_x0000_s3303" style="position:absolute" from="1485,2098" to="1494,2138" strokecolor="gray" strokeweight=".15pt">
                <v:stroke joinstyle="bevel"/>
              </v:line>
              <v:line id="_x0000_s3304" style="position:absolute" from="1494,2138" to="1494,2140" strokecolor="gray" strokeweight=".15pt">
                <v:stroke joinstyle="bevel"/>
              </v:line>
              <v:line id="_x0000_s3305" style="position:absolute" from="1494,2140" to="1503,2178" strokecolor="gray" strokeweight=".15pt">
                <v:stroke joinstyle="bevel"/>
              </v:line>
              <v:line id="_x0000_s3306" style="position:absolute" from="1503,2178" to="1505,2178" strokecolor="gray" strokeweight=".15pt">
                <v:stroke joinstyle="bevel"/>
              </v:line>
              <v:line id="_x0000_s3307" style="position:absolute" from="1505,2178" to="1512,2199" strokecolor="gray" strokeweight=".15pt">
                <v:stroke joinstyle="bevel"/>
              </v:line>
              <v:line id="_x0000_s3308" style="position:absolute;flip:y" from="1512,2197" to="1515,2199" strokecolor="gray" strokeweight=".15pt">
                <v:stroke joinstyle="bevel"/>
              </v:line>
              <v:line id="_x0000_s3309" style="position:absolute" from="1515,2197" to="1520,2215" strokecolor="gray" strokeweight=".15pt">
                <v:stroke joinstyle="bevel"/>
              </v:line>
              <v:line id="_x0000_s3310" style="position:absolute;flip:y" from="1520,2214" to="1522,2215" strokecolor="gray" strokeweight=".15pt">
                <v:stroke joinstyle="bevel"/>
              </v:line>
              <v:line id="_x0000_s3311" style="position:absolute" from="1522,2214" to="1530,2227" strokecolor="gray" strokeweight=".15pt">
                <v:stroke joinstyle="bevel"/>
              </v:line>
              <v:line id="_x0000_s3312" style="position:absolute" from="1530,2227" to="1532,2228" strokecolor="gray" strokeweight=".15pt">
                <v:stroke joinstyle="bevel"/>
              </v:line>
              <v:line id="_x0000_s3313" style="position:absolute" from="1532,2228" to="1539,2241" strokecolor="gray" strokeweight=".15pt">
                <v:stroke joinstyle="bevel"/>
              </v:line>
              <v:line id="_x0000_s3314" style="position:absolute" from="1539,2241" to="1541,2241" strokecolor="gray" strokeweight=".15pt">
                <v:stroke joinstyle="bevel"/>
              </v:line>
              <v:line id="_x0000_s3315" style="position:absolute" from="1541,2241" to="1546,2253" strokecolor="gray" strokeweight=".15pt">
                <v:stroke joinstyle="bevel"/>
              </v:line>
              <v:line id="_x0000_s3316" style="position:absolute;flip:y" from="1546,2245" to="1551,2253" strokecolor="gray" strokeweight=".15pt">
                <v:stroke joinstyle="bevel"/>
              </v:line>
              <v:line id="_x0000_s3317" style="position:absolute" from="1551,2245" to="1558,2251" strokecolor="gray" strokeweight=".15pt">
                <v:stroke joinstyle="bevel"/>
              </v:line>
              <v:line id="_x0000_s3318" style="position:absolute" from="1558,2251" to="1558,2251" strokecolor="gray" strokeweight=".15pt">
                <v:stroke joinstyle="bevel"/>
              </v:line>
              <v:line id="_x0000_s3319" style="position:absolute" from="1558,2251" to="1563,2267" strokecolor="gray" strokeweight=".15pt">
                <v:stroke joinstyle="bevel"/>
              </v:line>
              <v:line id="_x0000_s3320" style="position:absolute" from="1563,2267" to="1569,2272" strokecolor="gray" strokeweight=".15pt">
                <v:stroke joinstyle="bevel"/>
              </v:line>
              <v:line id="_x0000_s3321" style="position:absolute;flip:y" from="1569,2263" to="1575,2272" strokecolor="gray" strokeweight=".15pt">
                <v:stroke joinstyle="bevel"/>
              </v:line>
              <v:line id="_x0000_s3322" style="position:absolute" from="1575,2263" to="1582,2268" strokecolor="gray" strokeweight=".15pt">
                <v:stroke joinstyle="bevel"/>
              </v:line>
              <v:line id="_x0000_s3323" style="position:absolute;flip:y" from="1582,2265" to="1585,2268" strokecolor="gray" strokeweight=".15pt">
                <v:stroke joinstyle="bevel"/>
              </v:line>
              <v:line id="_x0000_s3324" style="position:absolute" from="1585,2265" to="1587,2269" strokecolor="gray" strokeweight=".15pt">
                <v:stroke joinstyle="bevel"/>
              </v:line>
              <v:line id="_x0000_s3325" style="position:absolute;flip:y" from="1587,2263" to="1591,2269" strokecolor="gray" strokeweight=".15pt">
                <v:stroke joinstyle="bevel"/>
              </v:line>
              <v:line id="_x0000_s3326" style="position:absolute" from="1591,2263" to="1597,2268" strokecolor="gray" strokeweight=".15pt">
                <v:stroke joinstyle="bevel"/>
              </v:line>
              <v:line id="_x0000_s3327" style="position:absolute;flip:y" from="1597,2260" to="1602,2268" strokecolor="gray" strokeweight=".15pt">
                <v:stroke joinstyle="bevel"/>
              </v:line>
              <v:line id="_x0000_s3328" style="position:absolute" from="1602,2260" to="1604,2269" strokecolor="gray" strokeweight=".15pt">
                <v:stroke joinstyle="bevel"/>
              </v:line>
              <v:line id="_x0000_s3329" style="position:absolute;flip:y" from="1604,2257" to="1612,2269" strokecolor="gray" strokeweight=".15pt">
                <v:stroke joinstyle="bevel"/>
              </v:line>
              <v:line id="_x0000_s3330" style="position:absolute" from="1612,2257" to="1613,2265" strokecolor="gray" strokeweight=".15pt">
                <v:stroke joinstyle="bevel"/>
              </v:line>
              <v:line id="_x0000_s3331" style="position:absolute;flip:y" from="1613,2253" to="1618,2265" strokecolor="gray" strokeweight=".15pt">
                <v:stroke joinstyle="bevel"/>
              </v:line>
              <v:line id="_x0000_s3332" style="position:absolute" from="1618,2253" to="1625,2260" strokecolor="gray" strokeweight=".15pt">
                <v:stroke joinstyle="bevel"/>
              </v:line>
              <v:line id="_x0000_s3333" style="position:absolute;flip:y" from="1625,2251" to="1630,2260" strokecolor="gray" strokeweight=".15pt">
                <v:stroke joinstyle="bevel"/>
              </v:line>
              <v:line id="_x0000_s3334" style="position:absolute" from="1630,2251" to="1632,2251" strokecolor="gray" strokeweight=".15pt">
                <v:stroke joinstyle="bevel"/>
              </v:line>
              <v:line id="_x0000_s3335" style="position:absolute;flip:y" from="1632,2237" to="1640,2251" strokecolor="gray" strokeweight=".15pt">
                <v:stroke joinstyle="bevel"/>
              </v:line>
              <v:line id="_x0000_s3336" style="position:absolute" from="1640,2237" to="1641,2238" strokecolor="gray" strokeweight=".15pt">
                <v:stroke joinstyle="bevel"/>
              </v:line>
              <v:line id="_x0000_s3337" style="position:absolute;flip:y" from="1641,2226" to="1650,2238" strokecolor="gray" strokeweight=".15pt">
                <v:stroke joinstyle="bevel"/>
              </v:line>
              <v:line id="_x0000_s3338" style="position:absolute;flip:y" from="1650,2225" to="1650,2226" strokecolor="gray" strokeweight=".15pt">
                <v:stroke joinstyle="bevel"/>
              </v:line>
              <v:line id="_x0000_s3339" style="position:absolute;flip:y" from="1650,2213" to="1657,2225" strokecolor="gray" strokeweight=".15pt">
                <v:stroke joinstyle="bevel"/>
              </v:line>
              <v:line id="_x0000_s3340" style="position:absolute" from="1657,2213" to="1659,2218" strokecolor="gray" strokeweight=".15pt">
                <v:stroke joinstyle="bevel"/>
              </v:line>
              <v:line id="_x0000_s3341" style="position:absolute;flip:y" from="1659,2188" to="1668,2218" strokecolor="gray" strokeweight=".15pt">
                <v:stroke joinstyle="bevel"/>
              </v:line>
              <v:line id="_x0000_s3342" style="position:absolute" from="1668,2188" to="1669,2188" strokecolor="gray" strokeweight=".15pt">
                <v:stroke joinstyle="bevel"/>
              </v:line>
              <v:line id="_x0000_s3343" style="position:absolute;flip:y" from="1669,2169" to="1676,2188" strokecolor="gray" strokeweight=".15pt">
                <v:stroke joinstyle="bevel"/>
              </v:line>
              <v:line id="_x0000_s3344" style="position:absolute" from="1676,2169" to="1678,2169" strokecolor="gray" strokeweight=".15pt">
                <v:stroke joinstyle="bevel"/>
              </v:line>
              <v:line id="_x0000_s3345" style="position:absolute;flip:y" from="1678,2145" to="1686,2169" strokecolor="gray" strokeweight=".15pt">
                <v:stroke joinstyle="bevel"/>
              </v:line>
              <v:line id="_x0000_s3346" style="position:absolute" from="1686,2145" to="1687,2145" strokecolor="gray" strokeweight=".15pt">
                <v:stroke joinstyle="bevel"/>
              </v:line>
              <v:line id="_x0000_s3347" style="position:absolute;flip:y" from="1687,2115" to="1695,2145" strokecolor="gray" strokeweight=".15pt">
                <v:stroke joinstyle="bevel"/>
              </v:line>
              <v:line id="_x0000_s3348" style="position:absolute;flip:y" from="1695,2111" to="1696,2115" strokecolor="gray" strokeweight=".15pt">
                <v:stroke joinstyle="bevel"/>
              </v:line>
              <v:line id="_x0000_s3349" style="position:absolute;flip:y" from="1696,2084" to="1704,2111" strokecolor="gray" strokeweight=".15pt">
                <v:stroke joinstyle="bevel"/>
              </v:line>
              <v:line id="_x0000_s3350" style="position:absolute" from="1704,2084" to="1705,2086" strokecolor="gray" strokeweight=".15pt">
                <v:stroke joinstyle="bevel"/>
              </v:line>
              <v:line id="_x0000_s3351" style="position:absolute;flip:y" from="1705,2060" to="1713,2086" strokecolor="gray" strokeweight=".15pt">
                <v:stroke joinstyle="bevel"/>
              </v:line>
              <v:line id="_x0000_s3352" style="position:absolute;flip:y" from="1713,2055" to="1714,2060" strokecolor="gray" strokeweight=".15pt">
                <v:stroke joinstyle="bevel"/>
              </v:line>
              <v:line id="_x0000_s3353" style="position:absolute;flip:y" from="1714,2044" to="1723,2055" strokecolor="gray" strokeweight=".15pt">
                <v:stroke joinstyle="bevel"/>
              </v:line>
              <v:line id="_x0000_s3354" style="position:absolute;flip:y" from="1723,2042" to="1725,2044" strokecolor="gray" strokeweight=".15pt">
                <v:stroke joinstyle="bevel"/>
              </v:line>
              <v:line id="_x0000_s3355" style="position:absolute" from="1725,2042" to="1728,2050" strokecolor="gray" strokeweight=".15pt">
                <v:stroke joinstyle="bevel"/>
              </v:line>
              <v:line id="_x0000_s3356" style="position:absolute" from="1728,2050" to="1732,2050" strokecolor="gray" strokeweight=".15pt">
                <v:stroke joinstyle="bevel"/>
              </v:line>
              <v:line id="_x0000_s3357" style="position:absolute" from="1732,2050" to="1741,2060" strokecolor="gray" strokeweight=".15pt">
                <v:stroke joinstyle="bevel"/>
              </v:line>
              <v:line id="_x0000_s3358" style="position:absolute" from="1741,2060" to="1741,2063" strokecolor="gray" strokeweight=".15pt">
                <v:stroke joinstyle="bevel"/>
              </v:line>
              <v:line id="_x0000_s3359" style="position:absolute" from="1741,2063" to="1750,2091" strokecolor="gray" strokeweight=".15pt">
                <v:stroke joinstyle="bevel"/>
              </v:line>
              <v:line id="_x0000_s3360" style="position:absolute" from="1750,2091" to="1751,2091" strokecolor="gray" strokeweight=".15pt">
                <v:stroke joinstyle="bevel"/>
              </v:line>
              <v:line id="_x0000_s3361" style="position:absolute" from="1751,2091" to="1759,2121" strokecolor="gray" strokeweight=".15pt">
                <v:stroke joinstyle="bevel"/>
              </v:line>
              <v:line id="_x0000_s3362" style="position:absolute;flip:y" from="1759,2119" to="1760,2121" strokecolor="gray" strokeweight=".15pt">
                <v:stroke joinstyle="bevel"/>
              </v:line>
              <v:line id="_x0000_s3363" style="position:absolute" from="1760,2119" to="1763,2139" strokecolor="gray" strokeweight=".15pt">
                <v:stroke joinstyle="bevel"/>
              </v:line>
              <v:line id="_x0000_s3364" style="position:absolute" from="1763,2139" to="1769,2141" strokecolor="gray" strokeweight=".15pt">
                <v:stroke joinstyle="bevel"/>
              </v:line>
              <v:line id="_x0000_s3365" style="position:absolute;flip:y" from="1769,2100" to="1778,2141" strokecolor="gray" strokeweight=".15pt">
                <v:stroke joinstyle="bevel"/>
              </v:line>
              <v:line id="_x0000_s3366" style="position:absolute;flip:y" from="1778,2094" to="1778,2100" strokecolor="gray" strokeweight=".15pt">
                <v:stroke joinstyle="bevel"/>
              </v:line>
              <v:line id="_x0000_s3367" style="position:absolute;flip:y" from="1778,1921" to="1787,2094" strokecolor="gray" strokeweight=".15pt">
                <v:stroke joinstyle="bevel"/>
              </v:line>
              <v:line id="_x0000_s3368" style="position:absolute;flip:y" from="1787,1917" to="1787,1921" strokecolor="gray" strokeweight=".15pt">
                <v:stroke joinstyle="bevel"/>
              </v:line>
              <v:line id="_x0000_s3369" style="position:absolute;flip:y" from="1787,1741" to="1796,1917" strokecolor="gray" strokeweight=".15pt">
                <v:stroke joinstyle="bevel"/>
              </v:line>
              <v:line id="_x0000_s3370" style="position:absolute" from="1796,1741" to="1799,1753" strokecolor="gray" strokeweight=".15pt">
                <v:stroke joinstyle="bevel"/>
              </v:line>
              <v:line id="_x0000_s3371" style="position:absolute;flip:y" from="1799,1637" to="1804,1753" strokecolor="gray" strokeweight=".15pt">
                <v:stroke joinstyle="bevel"/>
              </v:line>
              <v:line id="_x0000_s3372" style="position:absolute" from="1804,1637" to="1806,1658" strokecolor="gray" strokeweight=".15pt">
                <v:stroke joinstyle="bevel"/>
              </v:line>
              <v:line id="_x0000_s3373" style="position:absolute" from="1806,1658" to="1814,1842" strokecolor="gray" strokeweight=".15pt">
                <v:stroke joinstyle="bevel"/>
              </v:line>
              <v:line id="_x0000_s3374" style="position:absolute" from="1814,1842" to="1815,1863" strokecolor="gray" strokeweight=".15pt">
                <v:stroke joinstyle="bevel"/>
              </v:line>
              <v:line id="_x0000_s3375" style="position:absolute" from="1815,1863" to="1823,2088" strokecolor="gray" strokeweight=".15pt">
                <v:stroke joinstyle="bevel"/>
              </v:line>
              <v:line id="_x0000_s3376" style="position:absolute" from="1823,2088" to="1824,2102" strokecolor="gray" strokeweight=".15pt">
                <v:stroke joinstyle="bevel"/>
              </v:line>
              <v:line id="_x0000_s3377" style="position:absolute" from="1824,2102" to="1833,2274" strokecolor="gray" strokeweight=".15pt">
                <v:stroke joinstyle="bevel"/>
              </v:line>
              <v:line id="_x0000_s3378" style="position:absolute" from="1833,2274" to="1833,2278" strokecolor="gray" strokeweight=".15pt">
                <v:stroke joinstyle="bevel"/>
              </v:line>
              <v:line id="_x0000_s3379" style="position:absolute" from="1833,2278" to="1842,2320" strokecolor="gray" strokeweight=".15pt">
                <v:stroke joinstyle="bevel"/>
              </v:line>
              <v:line id="_x0000_s3380" style="position:absolute" from="1842,2320" to="1842,2326" strokecolor="gray" strokeweight=".15pt">
                <v:stroke joinstyle="bevel"/>
              </v:line>
              <v:line id="_x0000_s3381" style="position:absolute" from="1842,2326" to="1851,2343" strokecolor="gray" strokeweight=".15pt">
                <v:stroke joinstyle="bevel"/>
              </v:line>
              <v:line id="_x0000_s3382" style="position:absolute" from="1851,2343" to="1853,2343" strokecolor="gray" strokeweight=".15pt">
                <v:stroke joinstyle="bevel"/>
              </v:line>
              <v:line id="_x0000_s3383" style="position:absolute" from="1853,2343" to="1858,2352" strokecolor="gray" strokeweight=".15pt">
                <v:stroke joinstyle="bevel"/>
              </v:line>
              <v:line id="_x0000_s3384" style="position:absolute;flip:y" from="1858,2349" to="1862,2352" strokecolor="gray" strokeweight=".15pt">
                <v:stroke joinstyle="bevel"/>
              </v:line>
              <v:line id="_x0000_s3385" style="position:absolute" from="1862,2349" to="1864,2363" strokecolor="gray" strokeweight=".15pt">
                <v:stroke joinstyle="bevel"/>
              </v:line>
              <v:line id="_x0000_s3386" style="position:absolute;flip:y" from="1864,2358" to="1870,2363" strokecolor="gray" strokeweight=".15pt">
                <v:stroke joinstyle="bevel"/>
              </v:line>
              <v:line id="_x0000_s3387" style="position:absolute" from="1870,2358" to="1875,2369" strokecolor="gray" strokeweight=".15pt">
                <v:stroke joinstyle="bevel"/>
              </v:line>
              <v:line id="_x0000_s3388" style="position:absolute;flip:y" from="1875,2365" to="1881,2369" strokecolor="gray" strokeweight=".15pt">
                <v:stroke joinstyle="bevel"/>
              </v:line>
              <v:line id="_x0000_s3389" style="position:absolute" from="1881,2365" to="1887,2375" strokecolor="gray" strokeweight=".15pt">
                <v:stroke joinstyle="bevel"/>
              </v:line>
              <v:line id="_x0000_s3390" style="position:absolute" from="1887,2375" to="1889,2378" strokecolor="gray" strokeweight=".15pt">
                <v:stroke joinstyle="bevel"/>
              </v:line>
              <v:line id="_x0000_s3391" style="position:absolute;flip:y" from="1889,2371" to="1897,2378" strokecolor="gray" strokeweight=".15pt">
                <v:stroke joinstyle="bevel"/>
              </v:line>
              <v:line id="_x0000_s3392" style="position:absolute;flip:y" from="1897,2368" to="1898,2371" strokecolor="gray" strokeweight=".15pt">
                <v:stroke joinstyle="bevel"/>
              </v:line>
              <v:line id="_x0000_s3393" style="position:absolute" from="1898,2368" to="1903,2380" strokecolor="gray" strokeweight=".15pt">
                <v:stroke joinstyle="bevel"/>
              </v:line>
              <v:line id="_x0000_s3394" style="position:absolute;flip:y" from="1903,2372" to="1910,2380" strokecolor="gray" strokeweight=".15pt">
                <v:stroke joinstyle="bevel"/>
              </v:line>
              <v:line id="_x0000_s3395" style="position:absolute" from="1910,2372" to="1915,2383" strokecolor="gray" strokeweight=".15pt">
                <v:stroke joinstyle="bevel"/>
              </v:line>
              <v:line id="_x0000_s3396" style="position:absolute;flip:y" from="1915,2376" to="1918,2383" strokecolor="gray" strokeweight=".15pt">
                <v:stroke joinstyle="bevel"/>
              </v:line>
              <v:line id="_x0000_s3397" style="position:absolute" from="1918,2376" to="1922,2386" strokecolor="gray" strokeweight=".15pt">
                <v:stroke joinstyle="bevel"/>
              </v:line>
              <v:line id="_x0000_s3398" style="position:absolute" from="1922,2386" to="1925,2387" strokecolor="gray" strokeweight=".15pt">
                <v:stroke joinstyle="bevel"/>
              </v:line>
              <v:line id="_x0000_s3399" style="position:absolute;flip:y" from="1925,2382" to="1929,2387" strokecolor="gray" strokeweight=".15pt">
                <v:stroke joinstyle="bevel"/>
              </v:line>
              <v:line id="_x0000_s3400" style="position:absolute" from="1929,2382" to="1937,2388" strokecolor="gray" strokeweight=".15pt">
                <v:stroke joinstyle="bevel"/>
              </v:line>
              <v:line id="_x0000_s3401" style="position:absolute;flip:y" from="1937,2382" to="1939,2388" strokecolor="gray" strokeweight=".15pt">
                <v:stroke joinstyle="bevel"/>
              </v:line>
              <v:line id="_x0000_s3402" style="position:absolute;flip:y" from="1939,2379" to="1946,2382" strokecolor="gray" strokeweight=".15pt">
                <v:stroke joinstyle="bevel"/>
              </v:line>
              <v:line id="_x0000_s3403" style="position:absolute" from="1946,2379" to="1952,2392" strokecolor="gray" strokeweight=".15pt">
                <v:stroke joinstyle="bevel"/>
              </v:line>
              <v:line id="_x0000_s3404" style="position:absolute;flip:y" from="1952,2387" to="1956,2392" strokecolor="gray" strokeweight=".15pt">
                <v:stroke joinstyle="bevel"/>
              </v:line>
              <v:line id="_x0000_s3405" style="position:absolute" from="1956,2387" to="1960,2392" strokecolor="gray" strokeweight=".15pt">
                <v:stroke joinstyle="bevel"/>
              </v:line>
              <v:line id="_x0000_s3406" style="position:absolute;flip:y" from="1960,2380" to="1965,2392" strokecolor="gray" strokeweight=".15pt">
                <v:stroke joinstyle="bevel"/>
              </v:line>
              <v:line id="_x0000_s3407" style="position:absolute" from="1965,2380" to="1968,2393" strokecolor="gray" strokeweight=".15pt">
                <v:stroke joinstyle="bevel"/>
              </v:line>
              <v:line id="_x0000_s3408" style="position:absolute;flip:y" from="1968,2383" to="1973,2393" strokecolor="gray" strokeweight=".15pt">
                <v:stroke joinstyle="bevel"/>
              </v:line>
              <v:line id="_x0000_s3409" style="position:absolute" from="1973,2383" to="1977,2395" strokecolor="gray" strokeweight=".15pt">
                <v:stroke joinstyle="bevel"/>
              </v:line>
              <v:line id="_x0000_s3410" style="position:absolute;flip:y" from="1977,2389" to="1984,2395" strokecolor="gray" strokeweight=".15pt">
                <v:stroke joinstyle="bevel"/>
              </v:line>
              <v:line id="_x0000_s3411" style="position:absolute" from="1984,2389" to="1986,2395" strokecolor="gray" strokeweight=".15pt">
                <v:stroke joinstyle="bevel"/>
              </v:line>
              <v:line id="_x0000_s3412" style="position:absolute;flip:y" from="1986,2386" to="1993,2395" strokecolor="gray" strokeweight=".15pt">
                <v:stroke joinstyle="bevel"/>
              </v:line>
              <v:line id="_x0000_s3413" style="position:absolute" from="1993,2386" to="1996,2397" strokecolor="gray" strokeweight=".15pt">
                <v:stroke joinstyle="bevel"/>
              </v:line>
              <v:line id="_x0000_s3414" style="position:absolute;flip:y" from="1996,2389" to="1998,2397" strokecolor="gray" strokeweight=".15pt">
                <v:stroke joinstyle="bevel"/>
              </v:line>
              <v:line id="_x0000_s3415" style="position:absolute" from="1998,2389" to="2000,2399" strokecolor="gray" strokeweight=".15pt">
                <v:stroke joinstyle="bevel"/>
              </v:line>
              <v:line id="_x0000_s3416" style="position:absolute;flip:y" from="2000,2387" to="2011,2399" strokecolor="gray" strokeweight=".15pt">
                <v:stroke joinstyle="bevel"/>
              </v:line>
              <v:line id="_x0000_s3417" style="position:absolute" from="2011,2387" to="2016,2394" strokecolor="gray" strokeweight=".15pt">
                <v:stroke joinstyle="bevel"/>
              </v:line>
              <v:line id="_x0000_s3418" style="position:absolute;flip:y" from="2016,2391" to="2021,2394" strokecolor="gray" strokeweight=".15pt">
                <v:stroke joinstyle="bevel"/>
              </v:line>
              <v:line id="_x0000_s3419" style="position:absolute" from="2021,2391" to="2023,2399" strokecolor="gray" strokeweight=".15pt">
                <v:stroke joinstyle="bevel"/>
              </v:line>
              <v:line id="_x0000_s3420" style="position:absolute" from="2023,2399" to="2029,2401" strokecolor="gray" strokeweight=".15pt">
                <v:stroke joinstyle="bevel"/>
              </v:line>
              <v:line id="_x0000_s3421" style="position:absolute;flip:y" from="2029,2386" to="2033,2401" strokecolor="gray" strokeweight=".15pt">
                <v:stroke joinstyle="bevel"/>
              </v:line>
              <v:line id="_x0000_s3422" style="position:absolute" from="2033,2386" to="2035,2388" strokecolor="gray" strokeweight=".15pt">
                <v:stroke joinstyle="bevel"/>
              </v:line>
              <v:line id="_x0000_s3423" style="position:absolute" from="2035,2388" to="2042,2395" strokecolor="gray" strokeweight=".15pt">
                <v:stroke joinstyle="bevel"/>
              </v:line>
              <v:line id="_x0000_s3424" style="position:absolute;flip:y" from="2042,2394" to="2045,2395" strokecolor="gray" strokeweight=".15pt">
                <v:stroke joinstyle="bevel"/>
              </v:line>
              <v:line id="_x0000_s3425" style="position:absolute" from="2045,2394" to="2050,2403" strokecolor="gray" strokeweight=".15pt">
                <v:stroke joinstyle="bevel"/>
              </v:line>
              <v:line id="_x0000_s3426" style="position:absolute;flip:y" from="2050,2401" to="2055,2403" strokecolor="gray" strokeweight=".15pt">
                <v:stroke joinstyle="bevel"/>
              </v:line>
              <v:line id="_x0000_s3427" style="position:absolute;flip:y" from="2055,2391" to="2059,2401" strokecolor="gray" strokeweight=".15pt">
                <v:stroke joinstyle="bevel"/>
              </v:line>
              <v:line id="_x0000_s3428" style="position:absolute" from="2059,2391" to="2062,2397" strokecolor="gray" strokeweight=".15pt">
                <v:stroke joinstyle="bevel"/>
              </v:line>
              <v:line id="_x0000_s3429" style="position:absolute;flip:y" from="2062,2387" to="2066,2397" strokecolor="gray" strokeweight=".15pt">
                <v:stroke joinstyle="bevel"/>
              </v:line>
              <v:line id="_x0000_s3430" style="position:absolute;flip:y" from="2066,2386" to="2077,2387" strokecolor="gray" strokeweight=".15pt">
                <v:stroke joinstyle="bevel"/>
              </v:line>
              <v:line id="_x0000_s3431" style="position:absolute" from="2077,2386" to="2080,2402" strokecolor="gray" strokeweight=".15pt">
                <v:stroke joinstyle="bevel"/>
              </v:line>
              <v:line id="_x0000_s3432" style="position:absolute;flip:y" from="2080,2399" to="2080,2402" strokecolor="gray" strokeweight=".15pt">
                <v:stroke joinstyle="bevel"/>
              </v:line>
              <v:line id="_x0000_s3433" style="position:absolute;flip:y" from="2080,2390" to="2086,2399" strokecolor="gray" strokeweight=".15pt">
                <v:stroke joinstyle="bevel"/>
              </v:line>
              <v:line id="_x0000_s3434" style="position:absolute;flip:y" from="2086,2389" to="2091,2390" strokecolor="gray" strokeweight=".15pt">
                <v:stroke joinstyle="bevel"/>
              </v:line>
              <v:line id="_x0000_s3435" style="position:absolute" from="2091,2389" to="2095,2401" strokecolor="gray" strokeweight=".15pt">
                <v:stroke joinstyle="bevel"/>
              </v:line>
              <v:line id="_x0000_s3436" style="position:absolute;flip:y" from="2095,2389" to="2101,2401" strokecolor="gray" strokeweight=".15pt">
                <v:stroke joinstyle="bevel"/>
              </v:line>
              <v:line id="_x0000_s3437" style="position:absolute" from="2101,2389" to="2106,2401" strokecolor="gray" strokeweight=".15pt">
                <v:stroke joinstyle="bevel"/>
              </v:line>
              <v:line id="_x0000_s3438" style="position:absolute" from="2106,2401" to="2110,2405" strokecolor="gray" strokeweight=".15pt">
                <v:stroke joinstyle="bevel"/>
              </v:line>
              <v:line id="_x0000_s3439" style="position:absolute;flip:y" from="2110,2393" to="2116,2405" strokecolor="gray" strokeweight=".15pt">
                <v:stroke joinstyle="bevel"/>
              </v:line>
              <v:line id="_x0000_s3440" style="position:absolute" from="2116,2393" to="2119,2401" strokecolor="gray" strokeweight=".15pt">
                <v:stroke joinstyle="bevel"/>
              </v:line>
              <v:line id="_x0000_s3441" style="position:absolute;flip:y" from="2119,2393" to="2125,2401" strokecolor="gray" strokeweight=".15pt">
                <v:stroke joinstyle="bevel"/>
              </v:line>
              <v:line id="_x0000_s3442" style="position:absolute" from="2125,2393" to="2128,2397" strokecolor="gray" strokeweight=".15pt">
                <v:stroke joinstyle="bevel"/>
              </v:line>
              <v:line id="_x0000_s3443" style="position:absolute" from="2128,2397" to="2134,2403" strokecolor="gray" strokeweight=".15pt">
                <v:stroke joinstyle="bevel"/>
              </v:line>
              <v:line id="_x0000_s3444" style="position:absolute;flip:y" from="2134,2402" to="2139,2403" strokecolor="gray" strokeweight=".15pt">
                <v:stroke joinstyle="bevel"/>
              </v:line>
              <v:line id="_x0000_s3445" style="position:absolute;flip:y" from="2139,2395" to="2142,2402" strokecolor="gray" strokeweight=".15pt">
                <v:stroke joinstyle="bevel"/>
              </v:line>
              <v:line id="_x0000_s3446" style="position:absolute" from="2142,2395" to="2144,2401" strokecolor="gray" strokeweight=".15pt">
                <v:stroke joinstyle="bevel"/>
              </v:line>
              <v:line id="_x0000_s3447" style="position:absolute;flip:y" from="2144,2392" to="2148,2401" strokecolor="gray" strokeweight=".15pt">
                <v:stroke joinstyle="bevel"/>
              </v:line>
              <v:line id="_x0000_s3448" style="position:absolute" from="2148,2392" to="2156,2395" strokecolor="gray" strokeweight=".15pt">
                <v:stroke joinstyle="bevel"/>
              </v:line>
              <v:line id="_x0000_s3449" style="position:absolute" from="2156,2395" to="2161,2402" strokecolor="gray" strokeweight=".15pt">
                <v:stroke joinstyle="bevel"/>
              </v:line>
              <v:line id="_x0000_s3450" style="position:absolute;flip:y" from="2161,2395" to="2167,2402" strokecolor="gray" strokeweight=".15pt">
                <v:stroke joinstyle="bevel"/>
              </v:line>
              <v:line id="_x0000_s3451" style="position:absolute" from="2167,2395" to="2169,2402" strokecolor="gray" strokeweight=".15pt">
                <v:stroke joinstyle="bevel"/>
              </v:line>
              <v:line id="_x0000_s3452" style="position:absolute;flip:y" from="2169,2395" to="2173,2402" strokecolor="gray" strokeweight=".15pt">
                <v:stroke joinstyle="bevel"/>
              </v:line>
              <v:line id="_x0000_s3453" style="position:absolute" from="2173,2395" to="2178,2405" strokecolor="gray" strokeweight=".15pt">
                <v:stroke joinstyle="bevel"/>
              </v:line>
              <v:line id="_x0000_s3454" style="position:absolute" from="2178,2405" to="2182,2406" strokecolor="gray" strokeweight=".15pt">
                <v:stroke joinstyle="bevel"/>
              </v:line>
              <v:line id="_x0000_s3455" style="position:absolute;flip:y" from="2182,2395" to="2189,2406" strokecolor="gray" strokeweight=".15pt">
                <v:stroke joinstyle="bevel"/>
              </v:line>
              <v:line id="_x0000_s3456" style="position:absolute;flip:y" from="2189,2394" to="2197,2395" strokecolor="gray" strokeweight=".15pt">
                <v:stroke joinstyle="bevel"/>
              </v:line>
              <v:line id="_x0000_s3457" style="position:absolute" from="2197,2394" to="2199,2400" strokecolor="gray" strokeweight=".15pt">
                <v:stroke joinstyle="bevel"/>
              </v:line>
              <v:line id="_x0000_s3458" style="position:absolute;flip:y" from="2199,2392" to="2200,2400" strokecolor="gray" strokeweight=".15pt">
                <v:stroke joinstyle="bevel"/>
              </v:line>
            </v:group>
            <v:group id="_x0000_s3660" style="position:absolute;left:245;top:1394;width:2132;height:1102" coordorigin="245,1394" coordsize="2132,1102">
              <v:line id="_x0000_s3460" style="position:absolute" from="2200,2392" to="2206,2402" strokecolor="gray" strokeweight=".15pt">
                <v:stroke joinstyle="bevel"/>
              </v:line>
              <v:line id="_x0000_s3461" style="position:absolute;flip:y" from="2206,2398" to="2209,2402" strokecolor="gray" strokeweight=".15pt">
                <v:stroke joinstyle="bevel"/>
              </v:line>
              <v:line id="_x0000_s3462" style="position:absolute" from="2209,2398" to="2213,2407" strokecolor="gray" strokeweight=".15pt">
                <v:stroke joinstyle="bevel"/>
              </v:line>
              <v:line id="_x0000_s3463" style="position:absolute" from="2213,2407" to="2219,2407" strokecolor="gray" strokeweight=".15pt">
                <v:stroke joinstyle="bevel"/>
              </v:line>
              <v:line id="_x0000_s3464" style="position:absolute;flip:y" from="2219,2396" to="2225,2407" strokecolor="gray" strokeweight=".15pt">
                <v:stroke joinstyle="bevel"/>
              </v:line>
              <v:line id="_x0000_s3465" style="position:absolute" from="2225,2396" to="2229,2405" strokecolor="gray" strokeweight=".15pt">
                <v:stroke joinstyle="bevel"/>
              </v:line>
              <v:line id="_x0000_s3466" style="position:absolute;flip:y" from="2229,2399" to="2234,2405" strokecolor="gray" strokeweight=".15pt">
                <v:stroke joinstyle="bevel"/>
              </v:line>
              <v:line id="_x0000_s3467" style="position:absolute" from="2234,2399" to="2238,2409" strokecolor="gray" strokeweight=".15pt">
                <v:stroke joinstyle="bevel"/>
              </v:line>
              <v:line id="_x0000_s3468" style="position:absolute;flip:y" from="2238,2399" to="2242,2409" strokecolor="gray" strokeweight=".15pt">
                <v:stroke joinstyle="bevel"/>
              </v:line>
              <v:line id="_x0000_s3469" style="position:absolute" from="2242,2399" to="2246,2402" strokecolor="gray" strokeweight=".15pt">
                <v:stroke joinstyle="bevel"/>
              </v:line>
              <v:line id="_x0000_s3470" style="position:absolute;flip:y" from="2246,2394" to="2254,2402" strokecolor="gray" strokeweight=".15pt">
                <v:stroke joinstyle="bevel"/>
              </v:line>
              <v:line id="_x0000_s3471" style="position:absolute" from="2254,2394" to="2254,2395" strokecolor="gray" strokeweight=".15pt">
                <v:stroke joinstyle="bevel"/>
              </v:line>
              <v:line id="_x0000_s3472" style="position:absolute" from="2254,2395" to="2258,2409" strokecolor="gray" strokeweight=".15pt">
                <v:stroke joinstyle="bevel"/>
              </v:line>
              <v:line id="_x0000_s3473" style="position:absolute;flip:y" from="2258,2394" to="2264,2409" strokecolor="gray" strokeweight=".15pt">
                <v:stroke joinstyle="bevel"/>
              </v:line>
              <v:line id="_x0000_s3474" style="position:absolute" from="2264,2394" to="2268,2406" strokecolor="gray" strokeweight=".15pt">
                <v:stroke joinstyle="bevel"/>
              </v:line>
              <v:line id="_x0000_s3475" style="position:absolute;flip:y" from="2268,2405" to="2273,2406" strokecolor="gray" strokeweight=".15pt">
                <v:stroke joinstyle="bevel"/>
              </v:line>
              <v:line id="_x0000_s3476" style="position:absolute;flip:y" from="2273,2399" to="2276,2405" strokecolor="gray" strokeweight=".15pt">
                <v:stroke joinstyle="bevel"/>
              </v:line>
              <v:line id="_x0000_s3477" style="position:absolute" from="2276,2399" to="2288,2404" strokecolor="gray" strokeweight=".15pt">
                <v:stroke joinstyle="bevel"/>
              </v:line>
              <v:line id="_x0000_s3478" style="position:absolute;flip:y" from="2288,2396" to="2290,2404" strokecolor="gray" strokeweight=".15pt">
                <v:stroke joinstyle="bevel"/>
              </v:line>
              <v:line id="_x0000_s3479" style="position:absolute" from="2290,2396" to="2292,2399" strokecolor="gray" strokeweight=".15pt">
                <v:stroke joinstyle="bevel"/>
              </v:line>
              <v:line id="_x0000_s3480" style="position:absolute" from="2292,2399" to="2297,2406" strokecolor="gray" strokeweight=".15pt">
                <v:stroke joinstyle="bevel"/>
              </v:line>
              <v:line id="_x0000_s3481" style="position:absolute;flip:y" from="2297,2397" to="2302,2406" strokecolor="gray" strokeweight=".15pt">
                <v:stroke joinstyle="bevel"/>
              </v:line>
              <v:line id="_x0000_s3482" style="position:absolute" from="2302,2397" to="2304,2410" strokecolor="gray" strokeweight=".15pt">
                <v:stroke joinstyle="bevel"/>
              </v:line>
              <v:line id="_x0000_s3483" style="position:absolute;flip:y" from="2304,2403" to="2312,2410" strokecolor="gray" strokeweight=".15pt">
                <v:stroke joinstyle="bevel"/>
              </v:line>
              <v:line id="_x0000_s3484" style="position:absolute;flip:y" from="2312,2398" to="2317,2403" strokecolor="gray" strokeweight=".15pt">
                <v:stroke joinstyle="bevel"/>
              </v:line>
              <v:line id="_x0000_s3485" style="position:absolute;flip:y" from="2317,2393" to="2321,2398" strokecolor="gray" strokeweight=".15pt">
                <v:stroke joinstyle="bevel"/>
              </v:line>
              <v:line id="_x0000_s3486" style="position:absolute" from="2321,2393" to="2325,2407" strokecolor="gray" strokeweight=".15pt">
                <v:stroke joinstyle="bevel"/>
              </v:line>
              <v:line id="_x0000_s3487" style="position:absolute;flip:y" from="2325,2399" to="2329,2407" strokecolor="gray" strokeweight=".15pt">
                <v:stroke joinstyle="bevel"/>
              </v:line>
              <v:line id="_x0000_s3488" style="position:absolute" from="2329,2399" to="2335,2411" strokecolor="gray" strokeweight=".15pt">
                <v:stroke joinstyle="bevel"/>
              </v:line>
              <v:line id="_x0000_s3489" style="position:absolute;flip:y" from="2335,2400" to="2341,2411" strokecolor="gray" strokeweight=".15pt">
                <v:stroke joinstyle="bevel"/>
              </v:line>
              <v:line id="_x0000_s3490" style="position:absolute" from="2341,2400" to="2345,2407" strokecolor="gray" strokeweight=".15pt">
                <v:stroke joinstyle="bevel"/>
              </v:line>
              <v:line id="_x0000_s3491" style="position:absolute" from="2345,2407" to="2349,2407" strokecolor="gray" strokeweight=".15pt">
                <v:stroke joinstyle="bevel"/>
              </v:line>
              <v:line id="_x0000_s3492" style="position:absolute;flip:y" from="2349,2397" to="2351,2407" strokecolor="gray" strokeweight=".15pt">
                <v:stroke joinstyle="bevel"/>
              </v:line>
              <v:line id="_x0000_s3493" style="position:absolute" from="2351,2397" to="2357,2404" strokecolor="gray" strokeweight=".15pt">
                <v:stroke joinstyle="bevel"/>
              </v:line>
              <v:line id="_x0000_s3494" style="position:absolute;flip:y" from="2357,2398" to="2363,2404" strokecolor="gray" strokeweight=".15pt">
                <v:stroke joinstyle="bevel"/>
              </v:line>
              <v:line id="_x0000_s3495" style="position:absolute" from="2363,2398" to="2370,2399" strokecolor="gray" strokeweight=".15pt">
                <v:stroke joinstyle="bevel"/>
              </v:line>
              <v:line id="_x0000_s3496" style="position:absolute" from="2370,2399" to="2372,2406" strokecolor="gray" strokeweight=".15pt">
                <v:stroke joinstyle="bevel"/>
              </v:line>
              <v:line id="_x0000_s3497" style="position:absolute;flip:y" from="2372,2405" to="2377,2406" strokecolor="gray" strokeweight=".15pt">
                <v:stroke joinstyle="bevel"/>
              </v:line>
              <v:line id="_x0000_s3498" style="position:absolute" from="294,1394" to="294,2496" strokecolor="white" strokeweight=".35pt">
                <v:stroke joinstyle="bevel"/>
              </v:line>
              <v:line id="_x0000_s3499" style="position:absolute" from="2377,1394" to="2377,2496" strokecolor="white" strokeweight=".35pt">
                <v:stroke joinstyle="bevel"/>
              </v:line>
              <v:line id="_x0000_s3500" style="position:absolute" from="294,1394" to="2377,1394" strokecolor="white" strokeweight=".35pt">
                <v:stroke joinstyle="bevel"/>
              </v:line>
              <v:line id="_x0000_s3501" style="position:absolute" from="294,2496" to="2377,2496" strokecolor="white" strokeweight=".35pt">
                <v:stroke joinstyle="bevel"/>
              </v:line>
              <v:line id="_x0000_s3502" style="position:absolute" from="245,1945" to="248,1945" strokecolor="gray" strokeweight=".15pt">
                <v:stroke joinstyle="bevel"/>
              </v:line>
              <v:line id="_x0000_s3503" style="position:absolute" from="248,1945" to="250,1953" strokecolor="gray" strokeweight=".15pt">
                <v:stroke joinstyle="bevel"/>
              </v:line>
              <v:line id="_x0000_s3504" style="position:absolute" from="250,1953" to="252,1953" strokecolor="gray" strokeweight=".15pt">
                <v:stroke joinstyle="bevel"/>
              </v:line>
              <v:line id="_x0000_s3505" style="position:absolute;flip:y" from="252,1942" to="255,1953" strokecolor="gray" strokeweight=".15pt">
                <v:stroke joinstyle="bevel"/>
              </v:line>
              <v:line id="_x0000_s3506" style="position:absolute" from="255,1942" to="261,1950" strokecolor="gray" strokeweight=".15pt">
                <v:stroke joinstyle="bevel"/>
              </v:line>
              <v:line id="_x0000_s3507" style="position:absolute;flip:y" from="261,1935" to="268,1950" strokecolor="gray" strokeweight=".15pt">
                <v:stroke joinstyle="bevel"/>
              </v:line>
              <v:line id="_x0000_s3508" style="position:absolute" from="268,1935" to="269,1935" strokecolor="gray" strokeweight=".15pt">
                <v:stroke joinstyle="bevel"/>
              </v:line>
              <v:line id="_x0000_s3509" style="position:absolute" from="269,1935" to="278,1944" strokecolor="gray" strokeweight=".15pt">
                <v:stroke joinstyle="bevel"/>
              </v:line>
              <v:line id="_x0000_s3510" style="position:absolute;flip:y" from="278,1938" to="280,1944" strokecolor="gray" strokeweight=".15pt">
                <v:stroke joinstyle="bevel"/>
              </v:line>
              <v:line id="_x0000_s3511" style="position:absolute" from="280,1938" to="284,1948" strokecolor="gray" strokeweight=".15pt">
                <v:stroke joinstyle="bevel"/>
              </v:line>
              <v:line id="_x0000_s3512" style="position:absolute;flip:y" from="284,1937" to="291,1948" strokecolor="gray" strokeweight=".15pt">
                <v:stroke joinstyle="bevel"/>
              </v:line>
              <v:line id="_x0000_s3513" style="position:absolute" from="291,1937" to="294,1945" strokecolor="gray" strokeweight=".15pt">
                <v:stroke joinstyle="bevel"/>
              </v:line>
              <v:line id="_x0000_s3514" style="position:absolute;flip:y" from="294,1934" to="301,1945" strokecolor="gray" strokeweight=".15pt">
                <v:stroke joinstyle="bevel"/>
              </v:line>
              <v:line id="_x0000_s3515" style="position:absolute" from="301,1934" to="303,1941" strokecolor="gray" strokeweight=".15pt">
                <v:stroke joinstyle="bevel"/>
              </v:line>
              <v:line id="_x0000_s3516" style="position:absolute;flip:y" from="303,1930" to="307,1941" strokecolor="gray" strokeweight=".15pt">
                <v:stroke joinstyle="bevel"/>
              </v:line>
              <v:line id="_x0000_s3517" style="position:absolute" from="307,1930" to="309,1939" strokecolor="gray" strokeweight=".15pt">
                <v:stroke joinstyle="bevel"/>
              </v:line>
              <v:line id="_x0000_s3518" style="position:absolute;flip:y" from="309,1929" to="319,1939" strokecolor="gray" strokeweight=".15pt">
                <v:stroke joinstyle="bevel"/>
              </v:line>
              <v:line id="_x0000_s3519" style="position:absolute" from="319,1929" to="322,1934" strokecolor="gray" strokeweight=".15pt">
                <v:stroke joinstyle="bevel"/>
              </v:line>
              <v:line id="_x0000_s3520" style="position:absolute" from="322,1934" to="330,1940" strokecolor="gray" strokeweight=".15pt">
                <v:stroke joinstyle="bevel"/>
              </v:line>
              <v:line id="_x0000_s3521" style="position:absolute;flip:y" from="330,1926" to="332,1940" strokecolor="gray" strokeweight=".15pt">
                <v:stroke joinstyle="bevel"/>
              </v:line>
              <v:line id="_x0000_s3522" style="position:absolute" from="332,1926" to="335,1936" strokecolor="gray" strokeweight=".15pt">
                <v:stroke joinstyle="bevel"/>
              </v:line>
              <v:line id="_x0000_s3523" style="position:absolute;flip:y" from="335,1924" to="340,1936" strokecolor="gray" strokeweight=".15pt">
                <v:stroke joinstyle="bevel"/>
              </v:line>
              <v:line id="_x0000_s3524" style="position:absolute" from="340,1924" to="345,1932" strokecolor="gray" strokeweight=".15pt">
                <v:stroke joinstyle="bevel"/>
              </v:line>
              <v:line id="_x0000_s3525" style="position:absolute;flip:y" from="345,1926" to="350,1932" strokecolor="gray" strokeweight=".15pt">
                <v:stroke joinstyle="bevel"/>
              </v:line>
              <v:line id="_x0000_s3526" style="position:absolute;flip:y" from="350,1922" to="356,1926" strokecolor="gray" strokeweight=".15pt">
                <v:stroke joinstyle="bevel"/>
              </v:line>
              <v:line id="_x0000_s3527" style="position:absolute" from="356,1922" to="360,1934" strokecolor="gray" strokeweight=".15pt">
                <v:stroke joinstyle="bevel"/>
              </v:line>
              <v:line id="_x0000_s3528" style="position:absolute;flip:y" from="360,1930" to="366,1934" strokecolor="gray" strokeweight=".15pt">
                <v:stroke joinstyle="bevel"/>
              </v:line>
              <v:line id="_x0000_s3529" style="position:absolute;flip:y" from="366,1924" to="369,1930" strokecolor="gray" strokeweight=".15pt">
                <v:stroke joinstyle="bevel"/>
              </v:line>
              <v:line id="_x0000_s3530" style="position:absolute" from="369,1924" to="374,1927" strokecolor="gray" strokeweight=".15pt">
                <v:stroke joinstyle="bevel"/>
              </v:line>
              <v:line id="_x0000_s3531" style="position:absolute;flip:y" from="374,1920" to="378,1927" strokecolor="gray" strokeweight=".15pt">
                <v:stroke joinstyle="bevel"/>
              </v:line>
              <v:line id="_x0000_s3532" style="position:absolute;flip:y" from="378,1918" to="383,1920" strokecolor="gray" strokeweight=".15pt">
                <v:stroke joinstyle="bevel"/>
              </v:line>
              <v:line id="_x0000_s3533" style="position:absolute" from="383,1918" to="386,1931" strokecolor="gray" strokeweight=".15pt">
                <v:stroke joinstyle="bevel"/>
              </v:line>
              <v:line id="_x0000_s3534" style="position:absolute;flip:y" from="386,1922" to="389,1931" strokecolor="gray" strokeweight=".15pt">
                <v:stroke joinstyle="bevel"/>
              </v:line>
              <v:line id="_x0000_s3535" style="position:absolute;flip:y" from="389,1913" to="395,1922" strokecolor="gray" strokeweight=".15pt">
                <v:stroke joinstyle="bevel"/>
              </v:line>
              <v:line id="_x0000_s3536" style="position:absolute" from="395,1913" to="398,1918" strokecolor="gray" strokeweight=".15pt">
                <v:stroke joinstyle="bevel"/>
              </v:line>
              <v:line id="_x0000_s3537" style="position:absolute" from="398,1918" to="400,1926" strokecolor="gray" strokeweight=".15pt">
                <v:stroke joinstyle="bevel"/>
              </v:line>
              <v:line id="_x0000_s3538" style="position:absolute" from="400,1926" to="409,1928" strokecolor="gray" strokeweight=".15pt">
                <v:stroke joinstyle="bevel"/>
              </v:line>
              <v:line id="_x0000_s3539" style="position:absolute;flip:y" from="409,1918" to="414,1928" strokecolor="gray" strokeweight=".15pt">
                <v:stroke joinstyle="bevel"/>
              </v:line>
              <v:line id="_x0000_s3540" style="position:absolute" from="414,1918" to="418,1934" strokecolor="gray" strokeweight=".15pt">
                <v:stroke joinstyle="bevel"/>
              </v:line>
              <v:line id="_x0000_s3541" style="position:absolute;flip:y" from="418,1920" to="424,1934" strokecolor="gray" strokeweight=".15pt">
                <v:stroke joinstyle="bevel"/>
              </v:line>
              <v:line id="_x0000_s3542" style="position:absolute" from="424,1920" to="427,1931" strokecolor="gray" strokeweight=".15pt">
                <v:stroke joinstyle="bevel"/>
              </v:line>
              <v:line id="_x0000_s3543" style="position:absolute;flip:y" from="427,1921" to="433,1931" strokecolor="gray" strokeweight=".15pt">
                <v:stroke joinstyle="bevel"/>
              </v:line>
              <v:line id="_x0000_s3544" style="position:absolute;flip:y" from="433,1919" to="436,1921" strokecolor="gray" strokeweight=".15pt">
                <v:stroke joinstyle="bevel"/>
              </v:line>
              <v:line id="_x0000_s3545" style="position:absolute" from="436,1919" to="443,1933" strokecolor="gray" strokeweight=".15pt">
                <v:stroke joinstyle="bevel"/>
              </v:line>
              <v:line id="_x0000_s3546" style="position:absolute;flip:y" from="443,1920" to="449,1933" strokecolor="gray" strokeweight=".15pt">
                <v:stroke joinstyle="bevel"/>
              </v:line>
              <v:line id="_x0000_s3547" style="position:absolute" from="449,1920" to="451,1933" strokecolor="gray" strokeweight=".15pt">
                <v:stroke joinstyle="bevel"/>
              </v:line>
              <v:line id="_x0000_s3548" style="position:absolute;flip:y" from="451,1928" to="452,1933" strokecolor="gray" strokeweight=".15pt">
                <v:stroke joinstyle="bevel"/>
              </v:line>
              <v:line id="_x0000_s3549" style="position:absolute" from="452,1928" to="458,1934" strokecolor="gray" strokeweight=".15pt">
                <v:stroke joinstyle="bevel"/>
              </v:line>
              <v:line id="_x0000_s3550" style="position:absolute;flip:y" from="458,1925" to="463,1934" strokecolor="gray" strokeweight=".15pt">
                <v:stroke joinstyle="bevel"/>
              </v:line>
              <v:line id="_x0000_s3551" style="position:absolute" from="463,1925" to="470,1934" strokecolor="gray" strokeweight=".15pt">
                <v:stroke joinstyle="bevel"/>
              </v:line>
              <v:line id="_x0000_s3552" style="position:absolute;flip:y" from="470,1928" to="476,1934" strokecolor="gray" strokeweight=".15pt">
                <v:stroke joinstyle="bevel"/>
              </v:line>
              <v:line id="_x0000_s3553" style="position:absolute" from="476,1928" to="479,1936" strokecolor="gray" strokeweight=".15pt">
                <v:stroke joinstyle="bevel"/>
              </v:line>
              <v:line id="_x0000_s3554" style="position:absolute;flip:y" from="479,1930" to="484,1936" strokecolor="gray" strokeweight=".15pt">
                <v:stroke joinstyle="bevel"/>
              </v:line>
              <v:line id="_x0000_s3555" style="position:absolute" from="484,1930" to="485,1937" strokecolor="gray" strokeweight=".15pt">
                <v:stroke joinstyle="bevel"/>
              </v:line>
              <v:line id="_x0000_s3556" style="position:absolute" from="485,1937" to="492,1939" strokecolor="gray" strokeweight=".15pt">
                <v:stroke joinstyle="bevel"/>
              </v:line>
              <v:line id="_x0000_s3557" style="position:absolute;flip:y" from="492,1929" to="496,1939" strokecolor="gray" strokeweight=".15pt">
                <v:stroke joinstyle="bevel"/>
              </v:line>
              <v:line id="_x0000_s3558" style="position:absolute" from="496,1929" to="503,1938" strokecolor="gray" strokeweight=".15pt">
                <v:stroke joinstyle="bevel"/>
              </v:line>
              <v:line id="_x0000_s3559" style="position:absolute;flip:y" from="503,1929" to="506,1938" strokecolor="gray" strokeweight=".15pt">
                <v:stroke joinstyle="bevel"/>
              </v:line>
              <v:line id="_x0000_s3560" style="position:absolute" from="506,1929" to="508,1932" strokecolor="gray" strokeweight=".15pt">
                <v:stroke joinstyle="bevel"/>
              </v:line>
              <v:line id="_x0000_s3561" style="position:absolute" from="508,1932" to="514,1940" strokecolor="gray" strokeweight=".15pt">
                <v:stroke joinstyle="bevel"/>
              </v:line>
              <v:line id="_x0000_s3562" style="position:absolute" from="514,1940" to="516,1941" strokecolor="gray" strokeweight=".15pt">
                <v:stroke joinstyle="bevel"/>
              </v:line>
              <v:line id="_x0000_s3563" style="position:absolute;flip:y" from="516,1934" to="519,1941" strokecolor="gray" strokeweight=".15pt">
                <v:stroke joinstyle="bevel"/>
              </v:line>
              <v:line id="_x0000_s3564" style="position:absolute;flip:y" from="519,1932" to="527,1934" strokecolor="gray" strokeweight=".15pt">
                <v:stroke joinstyle="bevel"/>
              </v:line>
              <v:line id="_x0000_s3565" style="position:absolute" from="527,1932" to="535,1940" strokecolor="gray" strokeweight=".15pt">
                <v:stroke joinstyle="bevel"/>
              </v:line>
              <v:line id="_x0000_s3566" style="position:absolute;flip:y" from="535,1934" to="536,1940" strokecolor="gray" strokeweight=".15pt">
                <v:stroke joinstyle="bevel"/>
              </v:line>
              <v:line id="_x0000_s3567" style="position:absolute" from="536,1934" to="543,1942" strokecolor="gray" strokeweight=".15pt">
                <v:stroke joinstyle="bevel"/>
              </v:line>
              <v:line id="_x0000_s3568" style="position:absolute;flip:y" from="543,1935" to="544,1942" strokecolor="gray" strokeweight=".15pt">
                <v:stroke joinstyle="bevel"/>
              </v:line>
              <v:line id="_x0000_s3569" style="position:absolute" from="544,1935" to="551,1943" strokecolor="gray" strokeweight=".15pt">
                <v:stroke joinstyle="bevel"/>
              </v:line>
              <v:line id="_x0000_s3570" style="position:absolute;flip:y" from="551,1935" to="560,1943" strokecolor="gray" strokeweight=".15pt">
                <v:stroke joinstyle="bevel"/>
              </v:line>
              <v:line id="_x0000_s3571" style="position:absolute" from="560,1935" to="562,1941" strokecolor="gray" strokeweight=".15pt">
                <v:stroke joinstyle="bevel"/>
              </v:line>
              <v:line id="_x0000_s3572" style="position:absolute;flip:y" from="562,1933" to="564,1941" strokecolor="gray" strokeweight=".15pt">
                <v:stroke joinstyle="bevel"/>
              </v:line>
              <v:line id="_x0000_s3573" style="position:absolute" from="564,1933" to="571,1942" strokecolor="gray" strokeweight=".15pt">
                <v:stroke joinstyle="bevel"/>
              </v:line>
              <v:line id="_x0000_s3574" style="position:absolute" from="571,1942" to="572,1945" strokecolor="gray" strokeweight=".15pt">
                <v:stroke joinstyle="bevel"/>
              </v:line>
              <v:line id="_x0000_s3575" style="position:absolute;flip:y" from="572,1935" to="580,1945" strokecolor="gray" strokeweight=".15pt">
                <v:stroke joinstyle="bevel"/>
              </v:line>
              <v:line id="_x0000_s3576" style="position:absolute;flip:y" from="580,1932" to="581,1935" strokecolor="gray" strokeweight=".15pt">
                <v:stroke joinstyle="bevel"/>
              </v:line>
              <v:line id="_x0000_s3577" style="position:absolute" from="581,1932" to="589,1943" strokecolor="gray" strokeweight=".15pt">
                <v:stroke joinstyle="bevel"/>
              </v:line>
              <v:line id="_x0000_s3578" style="position:absolute;flip:y" from="589,1934" to="590,1943" strokecolor="gray" strokeweight=".15pt">
                <v:stroke joinstyle="bevel"/>
              </v:line>
              <v:line id="_x0000_s3579" style="position:absolute" from="590,1934" to="597,1943" strokecolor="gray" strokeweight=".15pt">
                <v:stroke joinstyle="bevel"/>
              </v:line>
              <v:line id="_x0000_s3580" style="position:absolute;flip:y" from="597,1935" to="601,1943" strokecolor="gray" strokeweight=".15pt">
                <v:stroke joinstyle="bevel"/>
              </v:line>
              <v:line id="_x0000_s3581" style="position:absolute" from="601,1935" to="602,1945" strokecolor="gray" strokeweight=".15pt">
                <v:stroke joinstyle="bevel"/>
              </v:line>
              <v:line id="_x0000_s3582" style="position:absolute;flip:y" from="602,1942" to="609,1945" strokecolor="gray" strokeweight=".15pt">
                <v:stroke joinstyle="bevel"/>
              </v:line>
              <v:line id="_x0000_s3583" style="position:absolute;flip:y" from="609,1931" to="615,1942" strokecolor="gray" strokeweight=".15pt">
                <v:stroke joinstyle="bevel"/>
              </v:line>
              <v:line id="_x0000_s3584" style="position:absolute" from="615,1931" to="618,1932" strokecolor="gray" strokeweight=".15pt">
                <v:stroke joinstyle="bevel"/>
              </v:line>
              <v:line id="_x0000_s3585" style="position:absolute" from="618,1932" to="623,1943" strokecolor="gray" strokeweight=".15pt">
                <v:stroke joinstyle="bevel"/>
              </v:line>
              <v:line id="_x0000_s3586" style="position:absolute;flip:y" from="623,1939" to="632,1943" strokecolor="gray" strokeweight=".15pt">
                <v:stroke joinstyle="bevel"/>
              </v:line>
              <v:line id="_x0000_s3587" style="position:absolute;flip:y" from="632,1930" to="634,1939" strokecolor="gray" strokeweight=".15pt">
                <v:stroke joinstyle="bevel"/>
              </v:line>
              <v:line id="_x0000_s3588" style="position:absolute" from="634,1930" to="637,1940" strokecolor="gray" strokeweight=".15pt">
                <v:stroke joinstyle="bevel"/>
              </v:line>
              <v:line id="_x0000_s3589" style="position:absolute;flip:y" from="637,1927" to="642,1940" strokecolor="gray" strokeweight=".15pt">
                <v:stroke joinstyle="bevel"/>
              </v:line>
              <v:line id="_x0000_s3590" style="position:absolute" from="642,1927" to="648,1939" strokecolor="gray" strokeweight=".15pt">
                <v:stroke joinstyle="bevel"/>
              </v:line>
              <v:line id="_x0000_s3591" style="position:absolute;flip:y" from="648,1933" to="652,1939" strokecolor="gray" strokeweight=".15pt">
                <v:stroke joinstyle="bevel"/>
              </v:line>
              <v:line id="_x0000_s3592" style="position:absolute" from="652,1933" to="654,1938" strokecolor="gray" strokeweight=".15pt">
                <v:stroke joinstyle="bevel"/>
              </v:line>
              <v:line id="_x0000_s3593" style="position:absolute;flip:y" from="654,1929" to="662,1938" strokecolor="gray" strokeweight=".15pt">
                <v:stroke joinstyle="bevel"/>
              </v:line>
              <v:line id="_x0000_s3594" style="position:absolute" from="662,1929" to="667,1940" strokecolor="gray" strokeweight=".15pt">
                <v:stroke joinstyle="bevel"/>
              </v:line>
              <v:line id="_x0000_s3595" style="position:absolute;flip:y" from="667,1924" to="669,1940" strokecolor="gray" strokeweight=".15pt">
                <v:stroke joinstyle="bevel"/>
              </v:line>
              <v:line id="_x0000_s3596" style="position:absolute" from="669,1924" to="677,1934" strokecolor="gray" strokeweight=".15pt">
                <v:stroke joinstyle="bevel"/>
              </v:line>
              <v:line id="_x0000_s3597" style="position:absolute;flip:y" from="677,1927" to="680,1934" strokecolor="gray" strokeweight=".15pt">
                <v:stroke joinstyle="bevel"/>
              </v:line>
              <v:line id="_x0000_s3598" style="position:absolute" from="680,1927" to="683,1934" strokecolor="gray" strokeweight=".15pt">
                <v:stroke joinstyle="bevel"/>
              </v:line>
              <v:line id="_x0000_s3599" style="position:absolute;flip:y" from="683,1926" to="689,1934" strokecolor="gray" strokeweight=".15pt">
                <v:stroke joinstyle="bevel"/>
              </v:line>
              <v:line id="_x0000_s3600" style="position:absolute" from="689,1926" to="693,1935" strokecolor="gray" strokeweight=".15pt">
                <v:stroke joinstyle="bevel"/>
              </v:line>
              <v:line id="_x0000_s3601" style="position:absolute;flip:y" from="693,1918" to="697,1935" strokecolor="gray" strokeweight=".15pt">
                <v:stroke joinstyle="bevel"/>
              </v:line>
              <v:line id="_x0000_s3602" style="position:absolute" from="697,1918" to="700,1926" strokecolor="gray" strokeweight=".15pt">
                <v:stroke joinstyle="bevel"/>
              </v:line>
              <v:line id="_x0000_s3603" style="position:absolute;flip:y" from="700,1919" to="708,1926" strokecolor="gray" strokeweight=".15pt">
                <v:stroke joinstyle="bevel"/>
              </v:line>
              <v:line id="_x0000_s3604" style="position:absolute" from="708,1919" to="712,1920" strokecolor="gray" strokeweight=".15pt">
                <v:stroke joinstyle="bevel"/>
              </v:line>
              <v:line id="_x0000_s3605" style="position:absolute;flip:y" from="712,1911" to="716,1920" strokecolor="gray" strokeweight=".15pt">
                <v:stroke joinstyle="bevel"/>
              </v:line>
              <v:line id="_x0000_s3606" style="position:absolute" from="716,1911" to="722,1912" strokecolor="gray" strokeweight=".15pt">
                <v:stroke joinstyle="bevel"/>
              </v:line>
              <v:line id="_x0000_s3607" style="position:absolute" from="722,1912" to="724,1920" strokecolor="gray" strokeweight=".15pt">
                <v:stroke joinstyle="bevel"/>
              </v:line>
              <v:line id="_x0000_s3608" style="position:absolute;flip:y" from="724,1917" to="727,1920" strokecolor="gray" strokeweight=".15pt">
                <v:stroke joinstyle="bevel"/>
              </v:line>
              <v:line id="_x0000_s3609" style="position:absolute;flip:y" from="727,1910" to="732,1917" strokecolor="gray" strokeweight=".15pt">
                <v:stroke joinstyle="bevel"/>
              </v:line>
              <v:line id="_x0000_s3610" style="position:absolute" from="732,1910" to="736,1912" strokecolor="gray" strokeweight=".15pt">
                <v:stroke joinstyle="bevel"/>
              </v:line>
              <v:line id="_x0000_s3611" style="position:absolute;flip:y" from="736,1901" to="745,1912" strokecolor="gray" strokeweight=".15pt">
                <v:stroke joinstyle="bevel"/>
              </v:line>
              <v:line id="_x0000_s3612" style="position:absolute;flip:y" from="745,1894" to="747,1901" strokecolor="gray" strokeweight=".15pt">
                <v:stroke joinstyle="bevel"/>
              </v:line>
              <v:line id="_x0000_s3613" style="position:absolute" from="747,1894" to="753,1907" strokecolor="gray" strokeweight=".15pt">
                <v:stroke joinstyle="bevel"/>
              </v:line>
              <v:line id="_x0000_s3614" style="position:absolute;flip:y" from="753,1900" to="755,1907" strokecolor="gray" strokeweight=".15pt">
                <v:stroke joinstyle="bevel"/>
              </v:line>
              <v:line id="_x0000_s3615" style="position:absolute;flip:y" from="755,1889" to="763,1900" strokecolor="gray" strokeweight=".15pt">
                <v:stroke joinstyle="bevel"/>
              </v:line>
              <v:line id="_x0000_s3616" style="position:absolute;flip:y" from="763,1887" to="765,1889" strokecolor="gray" strokeweight=".15pt">
                <v:stroke joinstyle="bevel"/>
              </v:line>
              <v:line id="_x0000_s3617" style="position:absolute" from="765,1887" to="772,1895" strokecolor="gray" strokeweight=".15pt">
                <v:stroke joinstyle="bevel"/>
              </v:line>
              <v:line id="_x0000_s3618" style="position:absolute;flip:y" from="772,1891" to="776,1895" strokecolor="gray" strokeweight=".15pt">
                <v:stroke joinstyle="bevel"/>
              </v:line>
              <v:line id="_x0000_s3619" style="position:absolute;flip:y" from="776,1881" to="778,1891" strokecolor="gray" strokeweight=".15pt">
                <v:stroke joinstyle="bevel"/>
              </v:line>
              <v:line id="_x0000_s3620" style="position:absolute" from="778,1881" to="783,1887" strokecolor="gray" strokeweight=".15pt">
                <v:stroke joinstyle="bevel"/>
              </v:line>
              <v:line id="_x0000_s3621" style="position:absolute;flip:y" from="783,1872" to="789,1887" strokecolor="gray" strokeweight=".15pt">
                <v:stroke joinstyle="bevel"/>
              </v:line>
              <v:line id="_x0000_s3622" style="position:absolute" from="789,1872" to="792,1882" strokecolor="gray" strokeweight=".15pt">
                <v:stroke joinstyle="bevel"/>
              </v:line>
              <v:line id="_x0000_s3623" style="position:absolute;flip:y" from="792,1868" to="800,1882" strokecolor="gray" strokeweight=".15pt">
                <v:stroke joinstyle="bevel"/>
              </v:line>
              <v:line id="_x0000_s3624" style="position:absolute" from="800,1868" to="804,1869" strokecolor="gray" strokeweight=".15pt">
                <v:stroke joinstyle="bevel"/>
              </v:line>
              <v:line id="_x0000_s3625" style="position:absolute;flip:y" from="804,1861" to="806,1869" strokecolor="gray" strokeweight=".15pt">
                <v:stroke joinstyle="bevel"/>
              </v:line>
              <v:line id="_x0000_s3626" style="position:absolute" from="806,1861" to="809,1862" strokecolor="gray" strokeweight=".15pt">
                <v:stroke joinstyle="bevel"/>
              </v:line>
              <v:line id="_x0000_s3627" style="position:absolute;flip:y" from="809,1852" to="818,1862" strokecolor="gray" strokeweight=".15pt">
                <v:stroke joinstyle="bevel"/>
              </v:line>
              <v:line id="_x0000_s3628" style="position:absolute" from="818,1852" to="820,1853" strokecolor="gray" strokeweight=".15pt">
                <v:stroke joinstyle="bevel"/>
              </v:line>
              <v:line id="_x0000_s3629" style="position:absolute;flip:y" from="820,1846" to="828,1853" strokecolor="gray" strokeweight=".15pt">
                <v:stroke joinstyle="bevel"/>
              </v:line>
              <v:line id="_x0000_s3630" style="position:absolute" from="828,1846" to="830,1847" strokecolor="gray" strokeweight=".15pt">
                <v:stroke joinstyle="bevel"/>
              </v:line>
              <v:line id="_x0000_s3631" style="position:absolute;flip:y" from="830,1838" to="834,1847" strokecolor="gray" strokeweight=".15pt">
                <v:stroke joinstyle="bevel"/>
              </v:line>
              <v:line id="_x0000_s3632" style="position:absolute" from="834,1838" to="840,1840" strokecolor="gray" strokeweight=".15pt">
                <v:stroke joinstyle="bevel"/>
              </v:line>
              <v:line id="_x0000_s3633" style="position:absolute;flip:y" from="840,1831" to="846,1840" strokecolor="gray" strokeweight=".15pt">
                <v:stroke joinstyle="bevel"/>
              </v:line>
              <v:line id="_x0000_s3634" style="position:absolute;flip:y" from="846,1827" to="850,1831" strokecolor="gray" strokeweight=".15pt">
                <v:stroke joinstyle="bevel"/>
              </v:line>
              <v:line id="_x0000_s3635" style="position:absolute" from="850,1827" to="851,1834" strokecolor="gray" strokeweight=".15pt">
                <v:stroke joinstyle="bevel"/>
              </v:line>
              <v:line id="_x0000_s3636" style="position:absolute;flip:y" from="851,1829" to="855,1834" strokecolor="gray" strokeweight=".15pt">
                <v:stroke joinstyle="bevel"/>
              </v:line>
              <v:line id="_x0000_s3637" style="position:absolute;flip:y" from="855,1818" to="864,1829" strokecolor="gray" strokeweight=".15pt">
                <v:stroke joinstyle="bevel"/>
              </v:line>
              <v:line id="_x0000_s3638" style="position:absolute;flip:y" from="864,1815" to="868,1818" strokecolor="gray" strokeweight=".15pt">
                <v:stroke joinstyle="bevel"/>
              </v:line>
              <v:line id="_x0000_s3639" style="position:absolute" from="868,1815" to="871,1822" strokecolor="gray" strokeweight=".15pt">
                <v:stroke joinstyle="bevel"/>
              </v:line>
              <v:line id="_x0000_s3640" style="position:absolute" from="871,1822" to="874,1823" strokecolor="gray" strokeweight=".15pt">
                <v:stroke joinstyle="bevel"/>
              </v:line>
              <v:line id="_x0000_s3641" style="position:absolute;flip:y" from="874,1807" to="882,1823" strokecolor="gray" strokeweight=".15pt">
                <v:stroke joinstyle="bevel"/>
              </v:line>
              <v:line id="_x0000_s3642" style="position:absolute" from="882,1807" to="883,1808" strokecolor="gray" strokeweight=".15pt">
                <v:stroke joinstyle="bevel"/>
              </v:line>
              <v:line id="_x0000_s3643" style="position:absolute" from="883,1808" to="887,1818" strokecolor="gray" strokeweight=".15pt">
                <v:stroke joinstyle="bevel"/>
              </v:line>
              <v:line id="_x0000_s3644" style="position:absolute;flip:y" from="887,1810" to="897,1818" strokecolor="gray" strokeweight=".15pt">
                <v:stroke joinstyle="bevel"/>
              </v:line>
              <v:line id="_x0000_s3645" style="position:absolute" from="897,1810" to="901,1818" strokecolor="gray" strokeweight=".15pt">
                <v:stroke joinstyle="bevel"/>
              </v:line>
              <v:line id="_x0000_s3646" style="position:absolute;flip:y" from="901,1815" to="904,1818" strokecolor="gray" strokeweight=".15pt">
                <v:stroke joinstyle="bevel"/>
              </v:line>
              <v:line id="_x0000_s3647" style="position:absolute;flip:y" from="904,1807" to="910,1815" strokecolor="gray" strokeweight=".15pt">
                <v:stroke joinstyle="bevel"/>
              </v:line>
              <v:line id="_x0000_s3648" style="position:absolute" from="910,1807" to="910,1807" strokecolor="gray" strokeweight=".15pt">
                <v:stroke joinstyle="bevel"/>
              </v:line>
              <v:line id="_x0000_s3649" style="position:absolute" from="910,1807" to="919,1816" strokecolor="gray" strokeweight=".15pt">
                <v:stroke joinstyle="bevel"/>
              </v:line>
              <v:line id="_x0000_s3650" style="position:absolute" from="919,1816" to="920,1819" strokecolor="gray" strokeweight=".15pt">
                <v:stroke joinstyle="bevel"/>
              </v:line>
              <v:line id="_x0000_s3651" style="position:absolute;flip:y" from="920,1804" to="925,1819" strokecolor="gray" strokeweight=".15pt">
                <v:stroke joinstyle="bevel"/>
              </v:line>
              <v:line id="_x0000_s3652" style="position:absolute" from="925,1804" to="930,1806" strokecolor="gray" strokeweight=".15pt">
                <v:stroke joinstyle="bevel"/>
              </v:line>
              <v:line id="_x0000_s3653" style="position:absolute" from="930,1806" to="937,1817" strokecolor="gray" strokeweight=".15pt">
                <v:stroke joinstyle="bevel"/>
              </v:line>
              <v:line id="_x0000_s3654" style="position:absolute;flip:y" from="937,1811" to="938,1817" strokecolor="gray" strokeweight=".15pt">
                <v:stroke joinstyle="bevel"/>
              </v:line>
              <v:line id="_x0000_s3655" style="position:absolute" from="938,1811" to="945,1822" strokecolor="gray" strokeweight=".15pt">
                <v:stroke joinstyle="bevel"/>
              </v:line>
              <v:line id="_x0000_s3656" style="position:absolute;flip:y" from="945,1818" to="949,1822" strokecolor="gray" strokeweight=".15pt">
                <v:stroke joinstyle="bevel"/>
              </v:line>
              <v:line id="_x0000_s3657" style="position:absolute" from="949,1818" to="952,1826" strokecolor="gray" strokeweight=".15pt">
                <v:stroke joinstyle="bevel"/>
              </v:line>
              <v:line id="_x0000_s3658" style="position:absolute;flip:y" from="952,1818" to="961,1826" strokecolor="gray" strokeweight=".15pt">
                <v:stroke joinstyle="bevel"/>
              </v:line>
              <v:line id="_x0000_s3659" style="position:absolute" from="961,1818" to="963,1830" strokecolor="gray" strokeweight=".15pt">
                <v:stroke joinstyle="bevel"/>
              </v:line>
            </v:group>
            <v:group id="_x0000_s3861" style="position:absolute;left:963;top:1267;width:918;height:694" coordorigin="963,1267" coordsize="918,694">
              <v:line id="_x0000_s3661" style="position:absolute" from="963,1830" to="969,1836" strokecolor="gray" strokeweight=".15pt">
                <v:stroke joinstyle="bevel"/>
              </v:line>
              <v:line id="_x0000_s3662" style="position:absolute;flip:y" from="969,1830" to="971,1836" strokecolor="gray" strokeweight=".15pt">
                <v:stroke joinstyle="bevel"/>
              </v:line>
              <v:line id="_x0000_s3663" style="position:absolute" from="971,1830" to="978,1831" strokecolor="gray" strokeweight=".15pt">
                <v:stroke joinstyle="bevel"/>
              </v:line>
              <v:line id="_x0000_s3664" style="position:absolute" from="978,1831" to="980,1836" strokecolor="gray" strokeweight=".15pt">
                <v:stroke joinstyle="bevel"/>
              </v:line>
              <v:line id="_x0000_s3665" style="position:absolute" from="980,1836" to="987,1843" strokecolor="gray" strokeweight=".15pt">
                <v:stroke joinstyle="bevel"/>
              </v:line>
              <v:line id="_x0000_s3666" style="position:absolute;flip:y" from="987,1834" to="991,1843" strokecolor="gray" strokeweight=".15pt">
                <v:stroke joinstyle="bevel"/>
              </v:line>
              <v:line id="_x0000_s3667" style="position:absolute" from="991,1834" to="998,1836" strokecolor="gray" strokeweight=".15pt">
                <v:stroke joinstyle="bevel"/>
              </v:line>
              <v:line id="_x0000_s3668" style="position:absolute" from="998,1836" to="1001,1848" strokecolor="gray" strokeweight=".15pt">
                <v:stroke joinstyle="bevel"/>
              </v:line>
              <v:line id="_x0000_s3669" style="position:absolute" from="1001,1848" to="1004,1850" strokecolor="gray" strokeweight=".15pt">
                <v:stroke joinstyle="bevel"/>
              </v:line>
              <v:line id="_x0000_s3670" style="position:absolute;flip:y" from="1004,1843" to="1006,1850" strokecolor="gray" strokeweight=".15pt">
                <v:stroke joinstyle="bevel"/>
              </v:line>
              <v:line id="_x0000_s3671" style="position:absolute;flip:y" from="1006,1842" to="1013,1843" strokecolor="gray" strokeweight=".15pt">
                <v:stroke joinstyle="bevel"/>
              </v:line>
              <v:line id="_x0000_s3672" style="position:absolute" from="1013,1842" to="1016,1853" strokecolor="gray" strokeweight=".15pt">
                <v:stroke joinstyle="bevel"/>
              </v:line>
              <v:line id="_x0000_s3673" style="position:absolute" from="1016,1853" to="1022,1857" strokecolor="gray" strokeweight=".15pt">
                <v:stroke joinstyle="bevel"/>
              </v:line>
              <v:line id="_x0000_s3674" style="position:absolute;flip:y" from="1022,1850" to="1028,1857" strokecolor="gray" strokeweight=".15pt">
                <v:stroke joinstyle="bevel"/>
              </v:line>
              <v:line id="_x0000_s3675" style="position:absolute;flip:y" from="1028,1847" to="1031,1850" strokecolor="gray" strokeweight=".15pt">
                <v:stroke joinstyle="bevel"/>
              </v:line>
              <v:line id="_x0000_s3676" style="position:absolute" from="1031,1847" to="1038,1866" strokecolor="gray" strokeweight=".15pt">
                <v:stroke joinstyle="bevel"/>
              </v:line>
              <v:line id="_x0000_s3677" style="position:absolute" from="1038,1866" to="1038,1866" strokecolor="gray" strokeweight=".15pt">
                <v:stroke joinstyle="bevel"/>
              </v:line>
              <v:line id="_x0000_s3678" style="position:absolute;flip:y" from="1038,1859" to="1044,1866" strokecolor="gray" strokeweight=".15pt">
                <v:stroke joinstyle="bevel"/>
              </v:line>
              <v:line id="_x0000_s3679" style="position:absolute" from="1044,1859" to="1048,1860" strokecolor="gray" strokeweight=".15pt">
                <v:stroke joinstyle="bevel"/>
              </v:line>
              <v:line id="_x0000_s3680" style="position:absolute" from="1048,1860" to="1054,1870" strokecolor="gray" strokeweight=".15pt">
                <v:stroke joinstyle="bevel"/>
              </v:line>
              <v:line id="_x0000_s3681" style="position:absolute;flip:y" from="1054,1861" to="1058,1870" strokecolor="gray" strokeweight=".15pt">
                <v:stroke joinstyle="bevel"/>
              </v:line>
              <v:line id="_x0000_s3682" style="position:absolute" from="1058,1861" to="1062,1877" strokecolor="gray" strokeweight=".15pt">
                <v:stroke joinstyle="bevel"/>
              </v:line>
              <v:line id="_x0000_s3683" style="position:absolute;flip:y" from="1062,1868" to="1072,1877" strokecolor="gray" strokeweight=".15pt">
                <v:stroke joinstyle="bevel"/>
              </v:line>
              <v:line id="_x0000_s3684" style="position:absolute" from="1072,1868" to="1075,1879" strokecolor="gray" strokeweight=".15pt">
                <v:stroke joinstyle="bevel"/>
              </v:line>
              <v:line id="_x0000_s3685" style="position:absolute;flip:y" from="1075,1877" to="1076,1879" strokecolor="gray" strokeweight=".15pt">
                <v:stroke joinstyle="bevel"/>
              </v:line>
              <v:line id="_x0000_s3686" style="position:absolute" from="1076,1877" to="1081,1884" strokecolor="gray" strokeweight=".15pt">
                <v:stroke joinstyle="bevel"/>
              </v:line>
              <v:line id="_x0000_s3687" style="position:absolute;flip:y" from="1081,1879" to="1087,1884" strokecolor="gray" strokeweight=".15pt">
                <v:stroke joinstyle="bevel"/>
              </v:line>
              <v:line id="_x0000_s3688" style="position:absolute" from="1087,1879" to="1091,1889" strokecolor="gray" strokeweight=".15pt">
                <v:stroke joinstyle="bevel"/>
              </v:line>
              <v:line id="_x0000_s3689" style="position:absolute;flip:y" from="1091,1881" to="1093,1889" strokecolor="gray" strokeweight=".15pt">
                <v:stroke joinstyle="bevel"/>
              </v:line>
              <v:line id="_x0000_s3690" style="position:absolute" from="1093,1881" to="1102,1897" strokecolor="gray" strokeweight=".15pt">
                <v:stroke joinstyle="bevel"/>
              </v:line>
              <v:line id="_x0000_s3691" style="position:absolute;flip:y" from="1102,1887" to="1106,1897" strokecolor="gray" strokeweight=".15pt">
                <v:stroke joinstyle="bevel"/>
              </v:line>
              <v:line id="_x0000_s3692" style="position:absolute" from="1106,1887" to="1109,1903" strokecolor="gray" strokeweight=".15pt">
                <v:stroke joinstyle="bevel"/>
              </v:line>
              <v:line id="_x0000_s3693" style="position:absolute;flip:y" from="1109,1894" to="1112,1903" strokecolor="gray" strokeweight=".15pt">
                <v:stroke joinstyle="bevel"/>
              </v:line>
              <v:line id="_x0000_s3694" style="position:absolute" from="1112,1894" to="1119,1904" strokecolor="gray" strokeweight=".15pt">
                <v:stroke joinstyle="bevel"/>
              </v:line>
              <v:line id="_x0000_s3695" style="position:absolute;flip:y" from="1119,1897" to="1122,1904" strokecolor="gray" strokeweight=".15pt">
                <v:stroke joinstyle="bevel"/>
              </v:line>
              <v:line id="_x0000_s3696" style="position:absolute" from="1122,1897" to="1127,1903" strokecolor="gray" strokeweight=".15pt">
                <v:stroke joinstyle="bevel"/>
              </v:line>
              <v:line id="_x0000_s3697" style="position:absolute" from="1127,1903" to="1133,1910" strokecolor="gray" strokeweight=".15pt">
                <v:stroke joinstyle="bevel"/>
              </v:line>
              <v:line id="_x0000_s3698" style="position:absolute;flip:y" from="1133,1898" to="1137,1910" strokecolor="gray" strokeweight=".15pt">
                <v:stroke joinstyle="bevel"/>
              </v:line>
              <v:line id="_x0000_s3699" style="position:absolute" from="1137,1898" to="1141,1914" strokecolor="gray" strokeweight=".15pt">
                <v:stroke joinstyle="bevel"/>
              </v:line>
              <v:line id="_x0000_s3700" style="position:absolute;flip:y" from="1141,1898" to="1143,1914" strokecolor="gray" strokeweight=".15pt">
                <v:stroke joinstyle="bevel"/>
              </v:line>
              <v:line id="_x0000_s3701" style="position:absolute" from="1143,1898" to="1151,1910" strokecolor="gray" strokeweight=".15pt">
                <v:stroke joinstyle="bevel"/>
              </v:line>
              <v:line id="_x0000_s3702" style="position:absolute;flip:y" from="1151,1902" to="1155,1910" strokecolor="gray" strokeweight=".15pt">
                <v:stroke joinstyle="bevel"/>
              </v:line>
              <v:line id="_x0000_s3703" style="position:absolute" from="1155,1902" to="1158,1903" strokecolor="gray" strokeweight=".15pt">
                <v:stroke joinstyle="bevel"/>
              </v:line>
              <v:line id="_x0000_s3704" style="position:absolute" from="1158,1903" to="1163,1917" strokecolor="gray" strokeweight=".15pt">
                <v:stroke joinstyle="bevel"/>
              </v:line>
              <v:line id="_x0000_s3705" style="position:absolute;flip:y" from="1163,1911" to="1167,1917" strokecolor="gray" strokeweight=".15pt">
                <v:stroke joinstyle="bevel"/>
              </v:line>
              <v:line id="_x0000_s3706" style="position:absolute" from="1167,1911" to="1169,1922" strokecolor="gray" strokeweight=".15pt">
                <v:stroke joinstyle="bevel"/>
              </v:line>
              <v:line id="_x0000_s3707" style="position:absolute;flip:y" from="1169,1914" to="1176,1922" strokecolor="gray" strokeweight=".15pt">
                <v:stroke joinstyle="bevel"/>
              </v:line>
              <v:line id="_x0000_s3708" style="position:absolute" from="1176,1914" to="1180,1922" strokecolor="gray" strokeweight=".15pt">
                <v:stroke joinstyle="bevel"/>
              </v:line>
              <v:line id="_x0000_s3709" style="position:absolute;flip:y" from="1180,1917" to="1190,1922" strokecolor="gray" strokeweight=".15pt">
                <v:stroke joinstyle="bevel"/>
              </v:line>
              <v:line id="_x0000_s3710" style="position:absolute" from="1190,1917" to="1192,1927" strokecolor="gray" strokeweight=".15pt">
                <v:stroke joinstyle="bevel"/>
              </v:line>
              <v:line id="_x0000_s3711" style="position:absolute" from="1192,1927" to="1195,1932" strokecolor="gray" strokeweight=".15pt">
                <v:stroke joinstyle="bevel"/>
              </v:line>
              <v:line id="_x0000_s3712" style="position:absolute;flip:y" from="1195,1922" to="1203,1932" strokecolor="gray" strokeweight=".15pt">
                <v:stroke joinstyle="bevel"/>
              </v:line>
              <v:line id="_x0000_s3713" style="position:absolute" from="1203,1922" to="1205,1931" strokecolor="gray" strokeweight=".15pt">
                <v:stroke joinstyle="bevel"/>
              </v:line>
              <v:line id="_x0000_s3714" style="position:absolute;flip:y" from="1205,1922" to="1208,1931" strokecolor="gray" strokeweight=".15pt">
                <v:stroke joinstyle="bevel"/>
              </v:line>
              <v:line id="_x0000_s3715" style="position:absolute" from="1208,1922" to="1213,1928" strokecolor="gray" strokeweight=".15pt">
                <v:stroke joinstyle="bevel"/>
              </v:line>
              <v:line id="_x0000_s3716" style="position:absolute" from="1213,1928" to="1217,1933" strokecolor="gray" strokeweight=".15pt">
                <v:stroke joinstyle="bevel"/>
              </v:line>
              <v:line id="_x0000_s3717" style="position:absolute" from="1217,1933" to="1227,1940" strokecolor="gray" strokeweight=".15pt">
                <v:stroke joinstyle="bevel"/>
              </v:line>
              <v:line id="_x0000_s3718" style="position:absolute;flip:y" from="1227,1930" to="1229,1940" strokecolor="gray" strokeweight=".15pt">
                <v:stroke joinstyle="bevel"/>
              </v:line>
              <v:line id="_x0000_s3719" style="position:absolute;flip:y" from="1229,1928" to="1234,1930" strokecolor="gray" strokeweight=".15pt">
                <v:stroke joinstyle="bevel"/>
              </v:line>
              <v:line id="_x0000_s3720" style="position:absolute" from="1234,1928" to="1236,1937" strokecolor="gray" strokeweight=".15pt">
                <v:stroke joinstyle="bevel"/>
              </v:line>
              <v:line id="_x0000_s3721" style="position:absolute;flip:y" from="1236,1928" to="1241,1937" strokecolor="gray" strokeweight=".15pt">
                <v:stroke joinstyle="bevel"/>
              </v:line>
              <v:line id="_x0000_s3722" style="position:absolute" from="1241,1928" to="1245,1939" strokecolor="gray" strokeweight=".15pt">
                <v:stroke joinstyle="bevel"/>
              </v:line>
              <v:line id="_x0000_s3723" style="position:absolute;flip:y" from="1245,1932" to="1250,1939" strokecolor="gray" strokeweight=".15pt">
                <v:stroke joinstyle="bevel"/>
              </v:line>
              <v:line id="_x0000_s3724" style="position:absolute" from="1250,1932" to="1258,1942" strokecolor="gray" strokeweight=".15pt">
                <v:stroke joinstyle="bevel"/>
              </v:line>
              <v:line id="_x0000_s3725" style="position:absolute;flip:y" from="1258,1941" to="1260,1942" strokecolor="gray" strokeweight=".15pt">
                <v:stroke joinstyle="bevel"/>
              </v:line>
              <v:line id="_x0000_s3726" style="position:absolute;flip:y" from="1260,1929" to="1266,1941" strokecolor="gray" strokeweight=".15pt">
                <v:stroke joinstyle="bevel"/>
              </v:line>
              <v:line id="_x0000_s3727" style="position:absolute" from="1266,1929" to="1270,1942" strokecolor="gray" strokeweight=".15pt">
                <v:stroke joinstyle="bevel"/>
              </v:line>
              <v:line id="_x0000_s3728" style="position:absolute;flip:y" from="1270,1935" to="1273,1942" strokecolor="gray" strokeweight=".15pt">
                <v:stroke joinstyle="bevel"/>
              </v:line>
              <v:line id="_x0000_s3729" style="position:absolute" from="1273,1935" to="1277,1940" strokecolor="gray" strokeweight=".15pt">
                <v:stroke joinstyle="bevel"/>
              </v:line>
              <v:line id="_x0000_s3730" style="position:absolute;flip:y" from="1277,1931" to="1283,1940" strokecolor="gray" strokeweight=".15pt">
                <v:stroke joinstyle="bevel"/>
              </v:line>
              <v:line id="_x0000_s3731" style="position:absolute" from="1283,1931" to="1286,1938" strokecolor="gray" strokeweight=".15pt">
                <v:stroke joinstyle="bevel"/>
              </v:line>
              <v:line id="_x0000_s3732" style="position:absolute;flip:y" from="1286,1930" to="1294,1938" strokecolor="gray" strokeweight=".15pt">
                <v:stroke joinstyle="bevel"/>
              </v:line>
              <v:line id="_x0000_s3733" style="position:absolute" from="1294,1930" to="1295,1931" strokecolor="gray" strokeweight=".15pt">
                <v:stroke joinstyle="bevel"/>
              </v:line>
              <v:line id="_x0000_s3734" style="position:absolute" from="1295,1931" to="1300,1940" strokecolor="gray" strokeweight=".15pt">
                <v:stroke joinstyle="bevel"/>
              </v:line>
              <v:line id="_x0000_s3735" style="position:absolute;flip:y" from="1300,1935" to="1306,1940" strokecolor="gray" strokeweight=".15pt">
                <v:stroke joinstyle="bevel"/>
              </v:line>
              <v:line id="_x0000_s3736" style="position:absolute;flip:y" from="1306,1928" to="1312,1935" strokecolor="gray" strokeweight=".15pt">
                <v:stroke joinstyle="bevel"/>
              </v:line>
              <v:line id="_x0000_s3737" style="position:absolute" from="1312,1928" to="1315,1932" strokecolor="gray" strokeweight=".15pt">
                <v:stroke joinstyle="bevel"/>
              </v:line>
              <v:line id="_x0000_s3738" style="position:absolute;flip:y" from="1315,1921" to="1322,1932" strokecolor="gray" strokeweight=".15pt">
                <v:stroke joinstyle="bevel"/>
              </v:line>
              <v:line id="_x0000_s3739" style="position:absolute" from="1322,1921" to="1325,1923" strokecolor="gray" strokeweight=".15pt">
                <v:stroke joinstyle="bevel"/>
              </v:line>
              <v:line id="_x0000_s3740" style="position:absolute;flip:y" from="1325,1911" to="1331,1923" strokecolor="gray" strokeweight=".15pt">
                <v:stroke joinstyle="bevel"/>
              </v:line>
              <v:line id="_x0000_s3741" style="position:absolute" from="1331,1911" to="1337,1918" strokecolor="gray" strokeweight=".15pt">
                <v:stroke joinstyle="bevel"/>
              </v:line>
              <v:line id="_x0000_s3742" style="position:absolute;flip:y" from="1337,1906" to="1340,1918" strokecolor="gray" strokeweight=".15pt">
                <v:stroke joinstyle="bevel"/>
              </v:line>
              <v:line id="_x0000_s3743" style="position:absolute" from="1340,1906" to="1341,1907" strokecolor="gray" strokeweight=".15pt">
                <v:stroke joinstyle="bevel"/>
              </v:line>
              <v:line id="_x0000_s3744" style="position:absolute;flip:y" from="1341,1894" to="1349,1907" strokecolor="gray" strokeweight=".15pt">
                <v:stroke joinstyle="bevel"/>
              </v:line>
              <v:line id="_x0000_s3745" style="position:absolute" from="1349,1894" to="1353,1901" strokecolor="gray" strokeweight=".15pt">
                <v:stroke joinstyle="bevel"/>
              </v:line>
              <v:line id="_x0000_s3746" style="position:absolute;flip:y" from="1353,1886" to="1356,1901" strokecolor="gray" strokeweight=".15pt">
                <v:stroke joinstyle="bevel"/>
              </v:line>
              <v:line id="_x0000_s3747" style="position:absolute;flip:y" from="1356,1885" to="1359,1886" strokecolor="gray" strokeweight=".15pt">
                <v:stroke joinstyle="bevel"/>
              </v:line>
              <v:line id="_x0000_s3748" style="position:absolute;flip:y" from="1359,1872" to="1365,1885" strokecolor="gray" strokeweight=".15pt">
                <v:stroke joinstyle="bevel"/>
              </v:line>
              <v:line id="_x0000_s3749" style="position:absolute" from="1365,1872" to="1368,1873" strokecolor="gray" strokeweight=".15pt">
                <v:stroke joinstyle="bevel"/>
              </v:line>
              <v:line id="_x0000_s3750" style="position:absolute;flip:y" from="1368,1850" to="1375,1873" strokecolor="gray" strokeweight=".15pt">
                <v:stroke joinstyle="bevel"/>
              </v:line>
              <v:line id="_x0000_s3751" style="position:absolute" from="1375,1850" to="1378,1851" strokecolor="gray" strokeweight=".15pt">
                <v:stroke joinstyle="bevel"/>
              </v:line>
              <v:line id="_x0000_s3752" style="position:absolute;flip:y" from="1378,1826" to="1386,1851" strokecolor="gray" strokeweight=".15pt">
                <v:stroke joinstyle="bevel"/>
              </v:line>
              <v:line id="_x0000_s3753" style="position:absolute" from="1386,1826" to="1388,1827" strokecolor="gray" strokeweight=".15pt">
                <v:stroke joinstyle="bevel"/>
              </v:line>
              <v:line id="_x0000_s3754" style="position:absolute;flip:y" from="1388,1802" to="1393,1827" strokecolor="gray" strokeweight=".15pt">
                <v:stroke joinstyle="bevel"/>
              </v:line>
              <v:line id="_x0000_s3755" style="position:absolute" from="1393,1802" to="1396,1806" strokecolor="gray" strokeweight=".15pt">
                <v:stroke joinstyle="bevel"/>
              </v:line>
              <v:line id="_x0000_s3756" style="position:absolute;flip:y" from="1396,1778" to="1404,1806" strokecolor="gray" strokeweight=".15pt">
                <v:stroke joinstyle="bevel"/>
              </v:line>
              <v:line id="_x0000_s3757" style="position:absolute;flip:y" from="1404,1777" to="1405,1778" strokecolor="gray" strokeweight=".15pt">
                <v:stroke joinstyle="bevel"/>
              </v:line>
              <v:line id="_x0000_s3758" style="position:absolute;flip:y" from="1405,1745" to="1414,1777" strokecolor="gray" strokeweight=".15pt">
                <v:stroke joinstyle="bevel"/>
              </v:line>
              <v:line id="_x0000_s3759" style="position:absolute;flip:y" from="1414,1743" to="1415,1745" strokecolor="gray" strokeweight=".15pt">
                <v:stroke joinstyle="bevel"/>
              </v:line>
              <v:line id="_x0000_s3760" style="position:absolute;flip:y" from="1415,1712" to="1423,1743" strokecolor="gray" strokeweight=".15pt">
                <v:stroke joinstyle="bevel"/>
              </v:line>
              <v:line id="_x0000_s3761" style="position:absolute;flip:y" from="1423,1709" to="1423,1712" strokecolor="gray" strokeweight=".15pt">
                <v:stroke joinstyle="bevel"/>
              </v:line>
              <v:line id="_x0000_s3762" style="position:absolute;flip:y" from="1423,1672" to="1432,1709" strokecolor="gray" strokeweight=".15pt">
                <v:stroke joinstyle="bevel"/>
              </v:line>
              <v:line id="_x0000_s3763" style="position:absolute" from="1432,1672" to="1435,1673" strokecolor="gray" strokeweight=".15pt">
                <v:stroke joinstyle="bevel"/>
              </v:line>
              <v:line id="_x0000_s3764" style="position:absolute;flip:y" from="1435,1644" to="1441,1673" strokecolor="gray" strokeweight=".15pt">
                <v:stroke joinstyle="bevel"/>
              </v:line>
              <v:line id="_x0000_s3765" style="position:absolute;flip:y" from="1441,1639" to="1441,1644" strokecolor="gray" strokeweight=".15pt">
                <v:stroke joinstyle="bevel"/>
              </v:line>
              <v:line id="_x0000_s3766" style="position:absolute;flip:y" from="1441,1626" to="1451,1639" strokecolor="gray" strokeweight=".15pt">
                <v:stroke joinstyle="bevel"/>
              </v:line>
              <v:line id="_x0000_s3767" style="position:absolute" from="1451,1626" to="1451,1626" strokecolor="gray" strokeweight=".15pt">
                <v:stroke joinstyle="bevel"/>
              </v:line>
              <v:line id="_x0000_s3768" style="position:absolute;flip:y" from="1451,1607" to="1458,1626" strokecolor="gray" strokeweight=".15pt">
                <v:stroke joinstyle="bevel"/>
              </v:line>
              <v:line id="_x0000_s3769" style="position:absolute" from="1458,1607" to="1460,1607" strokecolor="gray" strokeweight=".15pt">
                <v:stroke joinstyle="bevel"/>
              </v:line>
              <v:line id="_x0000_s3770" style="position:absolute;flip:y" from="1460,1592" to="1468,1607" strokecolor="gray" strokeweight=".15pt">
                <v:stroke joinstyle="bevel"/>
              </v:line>
              <v:line id="_x0000_s3771" style="position:absolute;flip:y" from="1468,1588" to="1472,1592" strokecolor="gray" strokeweight=".15pt">
                <v:stroke joinstyle="bevel"/>
              </v:line>
              <v:line id="_x0000_s3772" style="position:absolute" from="1472,1588" to="1478,1598" strokecolor="gray" strokeweight=".15pt">
                <v:stroke joinstyle="bevel"/>
              </v:line>
              <v:line id="_x0000_s3773" style="position:absolute" from="1478,1598" to="1478,1600" strokecolor="gray" strokeweight=".15pt">
                <v:stroke joinstyle="bevel"/>
              </v:line>
              <v:line id="_x0000_s3774" style="position:absolute;flip:y" from="1478,1578" to="1486,1600" strokecolor="gray" strokeweight=".15pt">
                <v:stroke joinstyle="bevel"/>
              </v:line>
              <v:line id="_x0000_s3775" style="position:absolute" from="1486,1578" to="1490,1589" strokecolor="gray" strokeweight=".15pt">
                <v:stroke joinstyle="bevel"/>
              </v:line>
              <v:line id="_x0000_s3776" style="position:absolute" from="1490,1589" to="1492,1599" strokecolor="gray" strokeweight=".15pt">
                <v:stroke joinstyle="bevel"/>
              </v:line>
              <v:line id="_x0000_s3777" style="position:absolute;flip:y" from="1492,1594" to="1500,1599" strokecolor="gray" strokeweight=".15pt">
                <v:stroke joinstyle="bevel"/>
              </v:line>
              <v:line id="_x0000_s3778" style="position:absolute" from="1500,1594" to="1503,1608" strokecolor="gray" strokeweight=".15pt">
                <v:stroke joinstyle="bevel"/>
              </v:line>
              <v:line id="_x0000_s3779" style="position:absolute;flip:y" from="1503,1605" to="1506,1608" strokecolor="gray" strokeweight=".15pt">
                <v:stroke joinstyle="bevel"/>
              </v:line>
              <v:line id="_x0000_s3780" style="position:absolute" from="1506,1605" to="1514,1611" strokecolor="gray" strokeweight=".15pt">
                <v:stroke joinstyle="bevel"/>
              </v:line>
              <v:line id="_x0000_s3781" style="position:absolute" from="1514,1611" to="1518,1613" strokecolor="gray" strokeweight=".15pt">
                <v:stroke joinstyle="bevel"/>
              </v:line>
              <v:line id="_x0000_s3782" style="position:absolute" from="1518,1613" to="1524,1622" strokecolor="gray" strokeweight=".15pt">
                <v:stroke joinstyle="bevel"/>
              </v:line>
              <v:line id="_x0000_s3783" style="position:absolute" from="1524,1622" to="1525,1622" strokecolor="gray" strokeweight=".15pt">
                <v:stroke joinstyle="bevel"/>
              </v:line>
              <v:line id="_x0000_s3784" style="position:absolute" from="1525,1622" to="1530,1632" strokecolor="gray" strokeweight=".15pt">
                <v:stroke joinstyle="bevel"/>
              </v:line>
              <v:line id="_x0000_s3785" style="position:absolute;flip:y" from="1530,1629" to="1533,1632" strokecolor="gray" strokeweight=".15pt">
                <v:stroke joinstyle="bevel"/>
              </v:line>
              <v:line id="_x0000_s3786" style="position:absolute" from="1533,1629" to="1541,1650" strokecolor="gray" strokeweight=".15pt">
                <v:stroke joinstyle="bevel"/>
              </v:line>
              <v:line id="_x0000_s3787" style="position:absolute" from="1541,1650" to="1542,1650" strokecolor="gray" strokeweight=".15pt">
                <v:stroke joinstyle="bevel"/>
              </v:line>
              <v:line id="_x0000_s3788" style="position:absolute" from="1542,1650" to="1547,1670" strokecolor="gray" strokeweight=".15pt">
                <v:stroke joinstyle="bevel"/>
              </v:line>
              <v:line id="_x0000_s3789" style="position:absolute;flip:y" from="1547,1665" to="1551,1670" strokecolor="gray" strokeweight=".15pt">
                <v:stroke joinstyle="bevel"/>
              </v:line>
              <v:line id="_x0000_s3790" style="position:absolute" from="1551,1665" to="1561,1682" strokecolor="gray" strokeweight=".15pt">
                <v:stroke joinstyle="bevel"/>
              </v:line>
              <v:line id="_x0000_s3791" style="position:absolute;flip:y" from="1561,1678" to="1562,1682" strokecolor="gray" strokeweight=".15pt">
                <v:stroke joinstyle="bevel"/>
              </v:line>
              <v:line id="_x0000_s3792" style="position:absolute" from="1562,1678" to="1565,1689" strokecolor="gray" strokeweight=".15pt">
                <v:stroke joinstyle="bevel"/>
              </v:line>
              <v:line id="_x0000_s3793" style="position:absolute;flip:y" from="1565,1687" to="1570,1689" strokecolor="gray" strokeweight=".15pt">
                <v:stroke joinstyle="bevel"/>
              </v:line>
              <v:line id="_x0000_s3794" style="position:absolute" from="1570,1687" to="1576,1697" strokecolor="gray" strokeweight=".15pt">
                <v:stroke joinstyle="bevel"/>
              </v:line>
              <v:line id="_x0000_s3795" style="position:absolute;flip:y" from="1576,1692" to="1579,1697" strokecolor="gray" strokeweight=".15pt">
                <v:stroke joinstyle="bevel"/>
              </v:line>
              <v:line id="_x0000_s3796" style="position:absolute" from="1579,1692" to="1586,1705" strokecolor="gray" strokeweight=".15pt">
                <v:stroke joinstyle="bevel"/>
              </v:line>
              <v:line id="_x0000_s3797" style="position:absolute;flip:y" from="1586,1697" to="1589,1705" strokecolor="gray" strokeweight=".15pt">
                <v:stroke joinstyle="bevel"/>
              </v:line>
              <v:line id="_x0000_s3798" style="position:absolute" from="1589,1697" to="1591,1705" strokecolor="gray" strokeweight=".15pt">
                <v:stroke joinstyle="bevel"/>
              </v:line>
              <v:line id="_x0000_s3799" style="position:absolute;flip:y" from="1591,1698" to="1604,1705" strokecolor="gray" strokeweight=".15pt">
                <v:stroke joinstyle="bevel"/>
              </v:line>
              <v:line id="_x0000_s3800" style="position:absolute" from="1604,1698" to="1605,1708" strokecolor="gray" strokeweight=".15pt">
                <v:stroke joinstyle="bevel"/>
              </v:line>
              <v:line id="_x0000_s3801" style="position:absolute;flip:y" from="1605,1703" to="1607,1708" strokecolor="gray" strokeweight=".15pt">
                <v:stroke joinstyle="bevel"/>
              </v:line>
              <v:line id="_x0000_s3802" style="position:absolute" from="1607,1703" to="1613,1717" strokecolor="gray" strokeweight=".15pt">
                <v:stroke joinstyle="bevel"/>
              </v:line>
              <v:line id="_x0000_s3803" style="position:absolute;flip:y" from="1613,1705" to="1616,1717" strokecolor="gray" strokeweight=".15pt">
                <v:stroke joinstyle="bevel"/>
              </v:line>
              <v:line id="_x0000_s3804" style="position:absolute" from="1616,1705" to="1623,1721" strokecolor="gray" strokeweight=".15pt">
                <v:stroke joinstyle="bevel"/>
              </v:line>
              <v:line id="_x0000_s3805" style="position:absolute;flip:y" from="1623,1717" to="1626,1721" strokecolor="gray" strokeweight=".15pt">
                <v:stroke joinstyle="bevel"/>
              </v:line>
              <v:line id="_x0000_s3806" style="position:absolute" from="1626,1717" to="1633,1724" strokecolor="gray" strokeweight=".15pt">
                <v:stroke joinstyle="bevel"/>
              </v:line>
              <v:line id="_x0000_s3807" style="position:absolute;flip:y" from="1633,1719" to="1636,1724" strokecolor="gray" strokeweight=".15pt">
                <v:stroke joinstyle="bevel"/>
              </v:line>
              <v:line id="_x0000_s3808" style="position:absolute" from="1636,1719" to="1642,1727" strokecolor="gray" strokeweight=".15pt">
                <v:stroke joinstyle="bevel"/>
              </v:line>
              <v:line id="_x0000_s3809" style="position:absolute;flip:y" from="1642,1723" to="1649,1727" strokecolor="gray" strokeweight=".15pt">
                <v:stroke joinstyle="bevel"/>
              </v:line>
              <v:line id="_x0000_s3810" style="position:absolute" from="1649,1723" to="1652,1732" strokecolor="gray" strokeweight=".15pt">
                <v:stroke joinstyle="bevel"/>
              </v:line>
              <v:line id="_x0000_s3811" style="position:absolute" from="1652,1732" to="1654,1733" strokecolor="gray" strokeweight=".15pt">
                <v:stroke joinstyle="bevel"/>
              </v:line>
              <v:line id="_x0000_s3812" style="position:absolute" from="1654,1733" to="1657,1743" strokecolor="gray" strokeweight=".15pt">
                <v:stroke joinstyle="bevel"/>
              </v:line>
              <v:line id="_x0000_s3813" style="position:absolute;flip:y" from="1657,1742" to="1661,1743" strokecolor="gray" strokeweight=".15pt">
                <v:stroke joinstyle="bevel"/>
              </v:line>
              <v:line id="_x0000_s3814" style="position:absolute" from="1661,1742" to="1670,1753" strokecolor="gray" strokeweight=".15pt">
                <v:stroke joinstyle="bevel"/>
              </v:line>
              <v:line id="_x0000_s3815" style="position:absolute;flip:y" from="1670,1744" to="1673,1753" strokecolor="gray" strokeweight=".15pt">
                <v:stroke joinstyle="bevel"/>
              </v:line>
              <v:line id="_x0000_s3816" style="position:absolute" from="1673,1744" to="1677,1758" strokecolor="gray" strokeweight=".15pt">
                <v:stroke joinstyle="bevel"/>
              </v:line>
              <v:line id="_x0000_s3817" style="position:absolute;flip:y" from="1677,1754" to="1680,1758" strokecolor="gray" strokeweight=".15pt">
                <v:stroke joinstyle="bevel"/>
              </v:line>
              <v:line id="_x0000_s3818" style="position:absolute" from="1680,1754" to="1688,1776" strokecolor="gray" strokeweight=".15pt">
                <v:stroke joinstyle="bevel"/>
              </v:line>
              <v:line id="_x0000_s3819" style="position:absolute;flip:y" from="1688,1775" to="1693,1776" strokecolor="gray" strokeweight=".15pt">
                <v:stroke joinstyle="bevel"/>
              </v:line>
              <v:line id="_x0000_s3820" style="position:absolute" from="1693,1775" to="1697,1787" strokecolor="gray" strokeweight=".15pt">
                <v:stroke joinstyle="bevel"/>
              </v:line>
              <v:line id="_x0000_s3821" style="position:absolute;flip:y" from="1697,1784" to="1698,1787" strokecolor="gray" strokeweight=".15pt">
                <v:stroke joinstyle="bevel"/>
              </v:line>
              <v:line id="_x0000_s3822" style="position:absolute" from="1698,1784" to="1706,1803" strokecolor="gray" strokeweight=".15pt">
                <v:stroke joinstyle="bevel"/>
              </v:line>
              <v:line id="_x0000_s3823" style="position:absolute;flip:y" from="1706,1802" to="1708,1803" strokecolor="gray" strokeweight=".15pt">
                <v:stroke joinstyle="bevel"/>
              </v:line>
              <v:line id="_x0000_s3824" style="position:absolute" from="1708,1802" to="1714,1812" strokecolor="gray" strokeweight=".15pt">
                <v:stroke joinstyle="bevel"/>
              </v:line>
              <v:line id="_x0000_s3825" style="position:absolute;flip:y" from="1714,1805" to="1716,1812" strokecolor="gray" strokeweight=".15pt">
                <v:stroke joinstyle="bevel"/>
              </v:line>
              <v:line id="_x0000_s3826" style="position:absolute" from="1716,1805" to="1725,1811" strokecolor="gray" strokeweight=".15pt">
                <v:stroke joinstyle="bevel"/>
              </v:line>
              <v:line id="_x0000_s3827" style="position:absolute" from="1725,1811" to="1727,1812" strokecolor="gray" strokeweight=".15pt">
                <v:stroke joinstyle="bevel"/>
              </v:line>
              <v:line id="_x0000_s3828" style="position:absolute" from="1727,1812" to="1730,1821" strokecolor="gray" strokeweight=".15pt">
                <v:stroke joinstyle="bevel"/>
              </v:line>
              <v:line id="_x0000_s3829" style="position:absolute" from="1730,1821" to="1737,1831" strokecolor="gray" strokeweight=".15pt">
                <v:stroke joinstyle="bevel"/>
              </v:line>
              <v:line id="_x0000_s3830" style="position:absolute;flip:y" from="1737,1819" to="1743,1831" strokecolor="gray" strokeweight=".15pt">
                <v:stroke joinstyle="bevel"/>
              </v:line>
              <v:line id="_x0000_s3831" style="position:absolute" from="1743,1819" to="1744,1820" strokecolor="gray" strokeweight=".15pt">
                <v:stroke joinstyle="bevel"/>
              </v:line>
              <v:line id="_x0000_s3832" style="position:absolute;flip:y" from="1744,1775" to="1752,1820" strokecolor="gray" strokeweight=".15pt">
                <v:stroke joinstyle="bevel"/>
              </v:line>
              <v:line id="_x0000_s3833" style="position:absolute;flip:y" from="1752,1769" to="1753,1775" strokecolor="gray" strokeweight=".15pt">
                <v:stroke joinstyle="bevel"/>
              </v:line>
              <v:line id="_x0000_s3834" style="position:absolute;flip:y" from="1753,1603" to="1762,1769" strokecolor="gray" strokeweight=".15pt">
                <v:stroke joinstyle="bevel"/>
              </v:line>
              <v:line id="_x0000_s3835" style="position:absolute;flip:y" from="1762,1591" to="1762,1603" strokecolor="gray" strokeweight=".15pt">
                <v:stroke joinstyle="bevel"/>
              </v:line>
              <v:line id="_x0000_s3836" style="position:absolute;flip:y" from="1762,1386" to="1771,1591" strokecolor="gray" strokeweight=".15pt">
                <v:stroke joinstyle="bevel"/>
              </v:line>
              <v:line id="_x0000_s3837" style="position:absolute;flip:y" from="1771,1379" to="1771,1386" strokecolor="gray" strokeweight=".15pt">
                <v:stroke joinstyle="bevel"/>
              </v:line>
              <v:line id="_x0000_s3838" style="position:absolute;flip:y" from="1771,1267" to="1778,1379" strokecolor="gray" strokeweight=".15pt">
                <v:stroke joinstyle="bevel"/>
              </v:line>
              <v:line id="_x0000_s3839" style="position:absolute" from="1783,1267" to="1789,1367" strokecolor="gray" strokeweight=".15pt">
                <v:stroke joinstyle="bevel"/>
              </v:line>
              <v:line id="_x0000_s3840" style="position:absolute" from="1789,1367" to="1790,1377" strokecolor="gray" strokeweight=".15pt">
                <v:stroke joinstyle="bevel"/>
              </v:line>
              <v:line id="_x0000_s3841" style="position:absolute" from="1790,1377" to="1798,1590" strokecolor="gray" strokeweight=".15pt">
                <v:stroke joinstyle="bevel"/>
              </v:line>
              <v:line id="_x0000_s3842" style="position:absolute" from="1798,1590" to="1799,1602" strokecolor="gray" strokeweight=".15pt">
                <v:stroke joinstyle="bevel"/>
              </v:line>
              <v:line id="_x0000_s3843" style="position:absolute" from="1799,1602" to="1807,1801" strokecolor="gray" strokeweight=".15pt">
                <v:stroke joinstyle="bevel"/>
              </v:line>
              <v:line id="_x0000_s3844" style="position:absolute" from="1807,1801" to="1808,1810" strokecolor="gray" strokeweight=".15pt">
                <v:stroke joinstyle="bevel"/>
              </v:line>
              <v:line id="_x0000_s3845" style="position:absolute" from="1808,1810" to="1817,1891" strokecolor="gray" strokeweight=".15pt">
                <v:stroke joinstyle="bevel"/>
              </v:line>
              <v:line id="_x0000_s3846" style="position:absolute" from="1817,1891" to="1818,1895" strokecolor="gray" strokeweight=".15pt">
                <v:stroke joinstyle="bevel"/>
              </v:line>
              <v:line id="_x0000_s3847" style="position:absolute" from="1818,1895" to="1825,1919" strokecolor="gray" strokeweight=".15pt">
                <v:stroke joinstyle="bevel"/>
              </v:line>
              <v:line id="_x0000_s3848" style="position:absolute;flip:y" from="1825,1916" to="1826,1919" strokecolor="gray" strokeweight=".15pt">
                <v:stroke joinstyle="bevel"/>
              </v:line>
              <v:line id="_x0000_s3849" style="position:absolute" from="1826,1916" to="1831,1936" strokecolor="gray" strokeweight=".15pt">
                <v:stroke joinstyle="bevel"/>
              </v:line>
              <v:line id="_x0000_s3850" style="position:absolute;flip:y" from="1831,1924" to="1835,1936" strokecolor="gray" strokeweight=".15pt">
                <v:stroke joinstyle="bevel"/>
              </v:line>
              <v:line id="_x0000_s3851" style="position:absolute" from="1835,1924" to="1843,1944" strokecolor="gray" strokeweight=".15pt">
                <v:stroke joinstyle="bevel"/>
              </v:line>
              <v:line id="_x0000_s3852" style="position:absolute;flip:y" from="1843,1937" to="1847,1944" strokecolor="gray" strokeweight=".15pt">
                <v:stroke joinstyle="bevel"/>
              </v:line>
              <v:line id="_x0000_s3853" style="position:absolute" from="1847,1937" to="1854,1946" strokecolor="gray" strokeweight=".15pt">
                <v:stroke joinstyle="bevel"/>
              </v:line>
              <v:line id="_x0000_s3854" style="position:absolute;flip:y" from="1854,1944" to="1856,1946" strokecolor="gray" strokeweight=".15pt">
                <v:stroke joinstyle="bevel"/>
              </v:line>
              <v:line id="_x0000_s3855" style="position:absolute" from="1856,1944" to="1862,1950" strokecolor="gray" strokeweight=".15pt">
                <v:stroke joinstyle="bevel"/>
              </v:line>
              <v:line id="_x0000_s3856" style="position:absolute" from="1862,1950" to="1863,1951" strokecolor="gray" strokeweight=".15pt">
                <v:stroke joinstyle="bevel"/>
              </v:line>
              <v:line id="_x0000_s3857" style="position:absolute" from="1863,1951" to="1869,1961" strokecolor="gray" strokeweight=".15pt">
                <v:stroke joinstyle="bevel"/>
              </v:line>
              <v:line id="_x0000_s3858" style="position:absolute;flip:y" from="1869,1960" to="1874,1961" strokecolor="gray" strokeweight=".15pt">
                <v:stroke joinstyle="bevel"/>
              </v:line>
              <v:line id="_x0000_s3859" style="position:absolute;flip:y" from="1874,1953" to="1876,1960" strokecolor="gray" strokeweight=".15pt">
                <v:stroke joinstyle="bevel"/>
              </v:line>
              <v:line id="_x0000_s3860" style="position:absolute" from="1876,1953" to="1881,1956" strokecolor="gray" strokeweight=".15pt">
                <v:stroke joinstyle="bevel"/>
              </v:line>
            </v:group>
            <v:group id="_x0000_s4062" style="position:absolute;left:245;top:1267;width:2136;height:794" coordorigin="245,1267" coordsize="2136,794">
              <v:line id="_x0000_s3862" style="position:absolute" from="1881,1956" to="1890,1964" strokecolor="gray" strokeweight=".15pt">
                <v:stroke joinstyle="bevel"/>
              </v:line>
              <v:line id="_x0000_s3863" style="position:absolute" from="1890,1964" to="1896,1965" strokecolor="gray" strokeweight=".15pt">
                <v:stroke joinstyle="bevel"/>
              </v:line>
              <v:line id="_x0000_s3864" style="position:absolute;flip:y" from="1896,1961" to="1898,1965" strokecolor="gray" strokeweight=".15pt">
                <v:stroke joinstyle="bevel"/>
              </v:line>
              <v:line id="_x0000_s3865" style="position:absolute;flip:y" from="1898,1959" to="1903,1961" strokecolor="gray" strokeweight=".15pt">
                <v:stroke joinstyle="bevel"/>
              </v:line>
              <v:line id="_x0000_s3866" style="position:absolute" from="1903,1959" to="1908,1974" strokecolor="gray" strokeweight=".15pt">
                <v:stroke joinstyle="bevel"/>
              </v:line>
              <v:line id="_x0000_s3867" style="position:absolute" from="1908,1974" to="1909,1978" strokecolor="gray" strokeweight=".15pt">
                <v:stroke joinstyle="bevel"/>
              </v:line>
              <v:line id="_x0000_s3868" style="position:absolute;flip:y" from="1909,1966" to="1914,1978" strokecolor="gray" strokeweight=".15pt">
                <v:stroke joinstyle="bevel"/>
              </v:line>
              <v:line id="_x0000_s3869" style="position:absolute" from="1914,1966" to="1921,1966" strokecolor="gray" strokeweight=".15pt">
                <v:stroke joinstyle="bevel"/>
              </v:line>
              <v:line id="_x0000_s3870" style="position:absolute" from="1921,1966" to="1925,1978" strokecolor="gray" strokeweight=".15pt">
                <v:stroke joinstyle="bevel"/>
              </v:line>
              <v:line id="_x0000_s3871" style="position:absolute;flip:y" from="1925,1966" to="1928,1978" strokecolor="gray" strokeweight=".15pt">
                <v:stroke joinstyle="bevel"/>
              </v:line>
              <v:line id="_x0000_s3872" style="position:absolute" from="1928,1966" to="1936,1978" strokecolor="gray" strokeweight=".15pt">
                <v:stroke joinstyle="bevel"/>
              </v:line>
              <v:line id="_x0000_s3873" style="position:absolute;flip:y" from="1936,1973" to="1938,1978" strokecolor="gray" strokeweight=".15pt">
                <v:stroke joinstyle="bevel"/>
              </v:line>
              <v:line id="_x0000_s3874" style="position:absolute" from="1938,1973" to="1943,1981" strokecolor="gray" strokeweight=".15pt">
                <v:stroke joinstyle="bevel"/>
              </v:line>
              <v:line id="_x0000_s3875" style="position:absolute;flip:y" from="1943,1980" to="1945,1981" strokecolor="gray" strokeweight=".15pt">
                <v:stroke joinstyle="bevel"/>
              </v:line>
              <v:line id="_x0000_s3876" style="position:absolute;flip:y" from="1945,1969" to="1949,1980" strokecolor="gray" strokeweight=".15pt">
                <v:stroke joinstyle="bevel"/>
              </v:line>
              <v:line id="_x0000_s3877" style="position:absolute" from="1949,1969" to="1956,1983" strokecolor="gray" strokeweight=".15pt">
                <v:stroke joinstyle="bevel"/>
              </v:line>
              <v:line id="_x0000_s3878" style="position:absolute;flip:y" from="1956,1976" to="1959,1983" strokecolor="gray" strokeweight=".15pt">
                <v:stroke joinstyle="bevel"/>
              </v:line>
              <v:line id="_x0000_s3879" style="position:absolute" from="1959,1976" to="1965,1984" strokecolor="gray" strokeweight=".15pt">
                <v:stroke joinstyle="bevel"/>
              </v:line>
              <v:line id="_x0000_s3880" style="position:absolute;flip:y" from="1965,1974" to="1970,1984" strokecolor="gray" strokeweight=".15pt">
                <v:stroke joinstyle="bevel"/>
              </v:line>
              <v:line id="_x0000_s3881" style="position:absolute" from="1970,1974" to="1973,1981" strokecolor="gray" strokeweight=".15pt">
                <v:stroke joinstyle="bevel"/>
              </v:line>
              <v:line id="_x0000_s3882" style="position:absolute;flip:y" from="1973,1972" to="1979,1981" strokecolor="gray" strokeweight=".15pt">
                <v:stroke joinstyle="bevel"/>
              </v:line>
              <v:line id="_x0000_s3883" style="position:absolute" from="1979,1972" to="1985,1985" strokecolor="gray" strokeweight=".15pt">
                <v:stroke joinstyle="bevel"/>
              </v:line>
              <v:line id="_x0000_s3884" style="position:absolute;flip:y" from="1985,1973" to="1988,1985" strokecolor="gray" strokeweight=".15pt">
                <v:stroke joinstyle="bevel"/>
              </v:line>
              <v:line id="_x0000_s3885" style="position:absolute" from="1988,1973" to="1997,1987" strokecolor="gray" strokeweight=".15pt">
                <v:stroke joinstyle="bevel"/>
              </v:line>
              <v:line id="_x0000_s3886" style="position:absolute;flip:y" from="1997,1977" to="1999,1987" strokecolor="gray" strokeweight=".15pt">
                <v:stroke joinstyle="bevel"/>
              </v:line>
              <v:line id="_x0000_s3887" style="position:absolute" from="1999,1977" to="2004,1985" strokecolor="gray" strokeweight=".15pt">
                <v:stroke joinstyle="bevel"/>
              </v:line>
              <v:line id="_x0000_s3888" style="position:absolute;flip:y" from="2004,1973" to="2008,1985" strokecolor="gray" strokeweight=".15pt">
                <v:stroke joinstyle="bevel"/>
              </v:line>
              <v:line id="_x0000_s3889" style="position:absolute" from="2008,1973" to="2016,1980" strokecolor="gray" strokeweight=".15pt">
                <v:stroke joinstyle="bevel"/>
              </v:line>
              <v:line id="_x0000_s3890" style="position:absolute;flip:y" from="2016,1974" to="2017,1980" strokecolor="gray" strokeweight=".15pt">
                <v:stroke joinstyle="bevel"/>
              </v:line>
              <v:line id="_x0000_s3891" style="position:absolute" from="2017,1974" to="2021,1985" strokecolor="gray" strokeweight=".15pt">
                <v:stroke joinstyle="bevel"/>
              </v:line>
              <v:line id="_x0000_s3892" style="position:absolute;flip:y" from="2021,1977" to="2027,1985" strokecolor="gray" strokeweight=".15pt">
                <v:stroke joinstyle="bevel"/>
              </v:line>
              <v:line id="_x0000_s3893" style="position:absolute" from="2027,1977" to="2030,1977" strokecolor="gray" strokeweight=".15pt">
                <v:stroke joinstyle="bevel"/>
              </v:line>
              <v:line id="_x0000_s3894" style="position:absolute" from="2030,1977" to="2035,1985" strokecolor="gray" strokeweight=".15pt">
                <v:stroke joinstyle="bevel"/>
              </v:line>
              <v:line id="_x0000_s3895" style="position:absolute" from="2035,1985" to="2039,1987" strokecolor="gray" strokeweight=".15pt">
                <v:stroke joinstyle="bevel"/>
              </v:line>
              <v:line id="_x0000_s3896" style="position:absolute;flip:y" from="2039,1977" to="2041,1987" strokecolor="gray" strokeweight=".15pt">
                <v:stroke joinstyle="bevel"/>
              </v:line>
              <v:line id="_x0000_s3897" style="position:absolute" from="2041,1977" to="2047,1988" strokecolor="gray" strokeweight=".15pt">
                <v:stroke joinstyle="bevel"/>
              </v:line>
              <v:line id="_x0000_s3898" style="position:absolute;flip:y" from="2047,1977" to="2048,1988" strokecolor="gray" strokeweight=".15pt">
                <v:stroke joinstyle="bevel"/>
              </v:line>
              <v:line id="_x0000_s3899" style="position:absolute" from="2048,1977" to="2058,1984" strokecolor="gray" strokeweight=".15pt">
                <v:stroke joinstyle="bevel"/>
              </v:line>
              <v:line id="_x0000_s3900" style="position:absolute" from="2058,1984" to="2063,1992" strokecolor="gray" strokeweight=".15pt">
                <v:stroke joinstyle="bevel"/>
              </v:line>
              <v:line id="_x0000_s3901" style="position:absolute;flip:y" from="2063,1978" to="2071,1992" strokecolor="gray" strokeweight=".15pt">
                <v:stroke joinstyle="bevel"/>
              </v:line>
              <v:line id="_x0000_s3902" style="position:absolute" from="2071,1978" to="2074,1989" strokecolor="gray" strokeweight=".15pt">
                <v:stroke joinstyle="bevel"/>
              </v:line>
              <v:line id="_x0000_s3903" style="position:absolute" from="2074,1989" to="2075,1994" strokecolor="gray" strokeweight=".15pt">
                <v:stroke joinstyle="bevel"/>
              </v:line>
              <v:line id="_x0000_s3904" style="position:absolute;flip:y" from="2075,1984" to="2076,1994" strokecolor="gray" strokeweight=".15pt">
                <v:stroke joinstyle="bevel"/>
              </v:line>
              <v:line id="_x0000_s3905" style="position:absolute" from="2076,1984" to="2085,1992" strokecolor="gray" strokeweight=".15pt">
                <v:stroke joinstyle="bevel"/>
              </v:line>
              <v:line id="_x0000_s3906" style="position:absolute;flip:y" from="2085,1985" to="2087,1992" strokecolor="gray" strokeweight=".15pt">
                <v:stroke joinstyle="bevel"/>
              </v:line>
              <v:line id="_x0000_s3907" style="position:absolute" from="2087,1985" to="2092,1991" strokecolor="gray" strokeweight=".15pt">
                <v:stroke joinstyle="bevel"/>
              </v:line>
              <v:line id="_x0000_s3908" style="position:absolute;flip:y" from="2092,1984" to="2100,1991" strokecolor="gray" strokeweight=".15pt">
                <v:stroke joinstyle="bevel"/>
              </v:line>
              <v:line id="_x0000_s3909" style="position:absolute" from="2100,1984" to="2103,1992" strokecolor="gray" strokeweight=".15pt">
                <v:stroke joinstyle="bevel"/>
              </v:line>
              <v:line id="_x0000_s3910" style="position:absolute;flip:y" from="2103,1986" to="2104,1992" strokecolor="gray" strokeweight=".15pt">
                <v:stroke joinstyle="bevel"/>
              </v:line>
              <v:line id="_x0000_s3911" style="position:absolute" from="2104,1986" to="2116,1992" strokecolor="gray" strokeweight=".15pt">
                <v:stroke joinstyle="bevel"/>
              </v:line>
              <v:line id="_x0000_s3912" style="position:absolute;flip:y" from="2116,1984" to="2119,1992" strokecolor="gray" strokeweight=".15pt">
                <v:stroke joinstyle="bevel"/>
              </v:line>
              <v:line id="_x0000_s3913" style="position:absolute" from="2119,1984" to="2123,1992" strokecolor="gray" strokeweight=".15pt">
                <v:stroke joinstyle="bevel"/>
              </v:line>
              <v:line id="_x0000_s3914" style="position:absolute;flip:y" from="2123,1984" to="2128,1992" strokecolor="gray" strokeweight=".15pt">
                <v:stroke joinstyle="bevel"/>
              </v:line>
              <v:line id="_x0000_s3915" style="position:absolute" from="2128,1984" to="2130,1988" strokecolor="gray" strokeweight=".15pt">
                <v:stroke joinstyle="bevel"/>
              </v:line>
              <v:line id="_x0000_s3916" style="position:absolute;flip:y" from="2130,1981" to="2133,1988" strokecolor="gray" strokeweight=".15pt">
                <v:stroke joinstyle="bevel"/>
              </v:line>
              <v:line id="_x0000_s3917" style="position:absolute" from="2133,1981" to="2140,1985" strokecolor="gray" strokeweight=".15pt">
                <v:stroke joinstyle="bevel"/>
              </v:line>
              <v:line id="_x0000_s3918" style="position:absolute" from="2140,1985" to="2146,1991" strokecolor="gray" strokeweight=".15pt">
                <v:stroke joinstyle="bevel"/>
              </v:line>
              <v:line id="_x0000_s3919" style="position:absolute;flip:y" from="2146,1985" to="2150,1991" strokecolor="gray" strokeweight=".15pt">
                <v:stroke joinstyle="bevel"/>
              </v:line>
              <v:line id="_x0000_s3920" style="position:absolute" from="2150,1985" to="2155,1991" strokecolor="gray" strokeweight=".15pt">
                <v:stroke joinstyle="bevel"/>
              </v:line>
              <v:line id="_x0000_s3921" style="position:absolute;flip:y" from="2155,1986" to="2157,1991" strokecolor="gray" strokeweight=".15pt">
                <v:stroke joinstyle="bevel"/>
              </v:line>
              <v:line id="_x0000_s3922" style="position:absolute" from="2157,1986" to="2163,1990" strokecolor="gray" strokeweight=".15pt">
                <v:stroke joinstyle="bevel"/>
              </v:line>
              <v:line id="_x0000_s3923" style="position:absolute;flip:y" from="2163,1985" to="2165,1990" strokecolor="gray" strokeweight=".15pt">
                <v:stroke joinstyle="bevel"/>
              </v:line>
              <v:line id="_x0000_s3924" style="position:absolute" from="2165,1985" to="2170,1999" strokecolor="gray" strokeweight=".15pt">
                <v:stroke joinstyle="bevel"/>
              </v:line>
              <v:line id="_x0000_s3925" style="position:absolute;flip:y" from="2170,1997" to="2175,1999" strokecolor="gray" strokeweight=".15pt">
                <v:stroke joinstyle="bevel"/>
              </v:line>
              <v:line id="_x0000_s3926" style="position:absolute;flip:y" from="2175,1985" to="2183,1997" strokecolor="gray" strokeweight=".15pt">
                <v:stroke joinstyle="bevel"/>
              </v:line>
              <v:line id="_x0000_s3927" style="position:absolute" from="2183,1985" to="2186,1995" strokecolor="gray" strokeweight=".15pt">
                <v:stroke joinstyle="bevel"/>
              </v:line>
              <v:line id="_x0000_s3928" style="position:absolute;flip:y" from="2186,1985" to="2192,1995" strokecolor="gray" strokeweight=".15pt">
                <v:stroke joinstyle="bevel"/>
              </v:line>
              <v:line id="_x0000_s3929" style="position:absolute" from="2192,1985" to="2194,1996" strokecolor="gray" strokeweight=".15pt">
                <v:stroke joinstyle="bevel"/>
              </v:line>
              <v:line id="_x0000_s3930" style="position:absolute;flip:y" from="2194,1984" to="2201,1996" strokecolor="gray" strokeweight=".15pt">
                <v:stroke joinstyle="bevel"/>
              </v:line>
              <v:line id="_x0000_s3931" style="position:absolute" from="2201,1984" to="2202,1984" strokecolor="gray" strokeweight=".15pt">
                <v:stroke joinstyle="bevel"/>
              </v:line>
              <v:line id="_x0000_s3932" style="position:absolute" from="2202,1984" to="2205,1995" strokecolor="gray" strokeweight=".15pt">
                <v:stroke joinstyle="bevel"/>
              </v:line>
              <v:line id="_x0000_s3933" style="position:absolute;flip:y" from="2205,1981" to="2212,1995" strokecolor="gray" strokeweight=".15pt">
                <v:stroke joinstyle="bevel"/>
              </v:line>
              <v:line id="_x0000_s3934" style="position:absolute" from="2212,1981" to="2215,1992" strokecolor="gray" strokeweight=".15pt">
                <v:stroke joinstyle="bevel"/>
              </v:line>
              <v:line id="_x0000_s3935" style="position:absolute;flip:y" from="2215,1985" to="2221,1992" strokecolor="gray" strokeweight=".15pt">
                <v:stroke joinstyle="bevel"/>
              </v:line>
              <v:line id="_x0000_s3936" style="position:absolute" from="2221,1985" to="2224,1995" strokecolor="gray" strokeweight=".15pt">
                <v:stroke joinstyle="bevel"/>
              </v:line>
              <v:line id="_x0000_s3937" style="position:absolute" from="2224,1995" to="2230,1996" strokecolor="gray" strokeweight=".15pt">
                <v:stroke joinstyle="bevel"/>
              </v:line>
              <v:line id="_x0000_s3938" style="position:absolute;flip:y" from="2230,1989" to="2236,1996" strokecolor="gray" strokeweight=".15pt">
                <v:stroke joinstyle="bevel"/>
              </v:line>
              <v:line id="_x0000_s3939" style="position:absolute;flip:y" from="2236,1988" to="2240,1989" strokecolor="gray" strokeweight=".15pt">
                <v:stroke joinstyle="bevel"/>
              </v:line>
              <v:line id="_x0000_s3940" style="position:absolute" from="2240,1988" to="2244,2001" strokecolor="gray" strokeweight=".15pt">
                <v:stroke joinstyle="bevel"/>
              </v:line>
              <v:line id="_x0000_s3941" style="position:absolute;flip:y" from="2244,1987" to="2249,2001" strokecolor="gray" strokeweight=".15pt">
                <v:stroke joinstyle="bevel"/>
              </v:line>
              <v:line id="_x0000_s3942" style="position:absolute" from="2249,1987" to="2256,1997" strokecolor="gray" strokeweight=".15pt">
                <v:stroke joinstyle="bevel"/>
              </v:line>
              <v:line id="_x0000_s3943" style="position:absolute" from="2256,1997" to="2260,1997" strokecolor="gray" strokeweight=".15pt">
                <v:stroke joinstyle="bevel"/>
              </v:line>
              <v:line id="_x0000_s3944" style="position:absolute;flip:y" from="2260,1988" to="2265,1997" strokecolor="gray" strokeweight=".15pt">
                <v:stroke joinstyle="bevel"/>
              </v:line>
              <v:line id="_x0000_s3945" style="position:absolute;flip:y" from="2265,1985" to="2268,1988" strokecolor="gray" strokeweight=".15pt">
                <v:stroke joinstyle="bevel"/>
              </v:line>
              <v:line id="_x0000_s3946" style="position:absolute" from="2268,1985" to="2269,1991" strokecolor="gray" strokeweight=".15pt">
                <v:stroke joinstyle="bevel"/>
              </v:line>
              <v:line id="_x0000_s3947" style="position:absolute;flip:y" from="2269,1982" to="2280,1991" strokecolor="gray" strokeweight=".15pt">
                <v:stroke joinstyle="bevel"/>
              </v:line>
              <v:line id="_x0000_s3948" style="position:absolute" from="2280,1982" to="2282,1991" strokecolor="gray" strokeweight=".15pt">
                <v:stroke joinstyle="bevel"/>
              </v:line>
              <v:line id="_x0000_s3949" style="position:absolute;flip:y" from="2282,1987" to="2286,1991" strokecolor="gray" strokeweight=".15pt">
                <v:stroke joinstyle="bevel"/>
              </v:line>
              <v:line id="_x0000_s3950" style="position:absolute" from="2286,1987" to="2292,1997" strokecolor="gray" strokeweight=".15pt">
                <v:stroke joinstyle="bevel"/>
              </v:line>
              <v:line id="_x0000_s3951" style="position:absolute" from="2292,1997" to="2294,1997" strokecolor="gray" strokeweight=".15pt">
                <v:stroke joinstyle="bevel"/>
              </v:line>
              <v:line id="_x0000_s3952" style="position:absolute;flip:y" from="2294,1986" to="2300,1997" strokecolor="gray" strokeweight=".15pt">
                <v:stroke joinstyle="bevel"/>
              </v:line>
              <v:line id="_x0000_s3953" style="position:absolute;flip:y" from="2300,1985" to="2309,1986" strokecolor="gray" strokeweight=".15pt">
                <v:stroke joinstyle="bevel"/>
              </v:line>
              <v:line id="_x0000_s3954" style="position:absolute" from="2309,1985" to="2311,1994" strokecolor="gray" strokeweight=".15pt">
                <v:stroke joinstyle="bevel"/>
              </v:line>
              <v:line id="_x0000_s3955" style="position:absolute;flip:y" from="2311,1991" to="2314,1994" strokecolor="gray" strokeweight=".15pt">
                <v:stroke joinstyle="bevel"/>
              </v:line>
              <v:line id="_x0000_s3956" style="position:absolute" from="2314,1991" to="2318,2001" strokecolor="gray" strokeweight=".15pt">
                <v:stroke joinstyle="bevel"/>
              </v:line>
              <v:line id="_x0000_s3957" style="position:absolute;flip:y" from="2318,1989" to="2323,2001" strokecolor="gray" strokeweight=".15pt">
                <v:stroke joinstyle="bevel"/>
              </v:line>
              <v:line id="_x0000_s3958" style="position:absolute" from="2323,1989" to="2328,1997" strokecolor="gray" strokeweight=".15pt">
                <v:stroke joinstyle="bevel"/>
              </v:line>
              <v:line id="_x0000_s3959" style="position:absolute" from="2328,1997" to="2333,1997" strokecolor="gray" strokeweight=".15pt">
                <v:stroke joinstyle="bevel"/>
              </v:line>
              <v:line id="_x0000_s3960" style="position:absolute;flip:y" from="2333,1990" to="2339,1997" strokecolor="gray" strokeweight=".15pt">
                <v:stroke joinstyle="bevel"/>
              </v:line>
              <v:line id="_x0000_s3961" style="position:absolute;flip:y" from="2339,1987" to="2340,1990" strokecolor="gray" strokeweight=".15pt">
                <v:stroke joinstyle="bevel"/>
              </v:line>
              <v:line id="_x0000_s3962" style="position:absolute" from="2340,1987" to="2345,1995" strokecolor="gray" strokeweight=".15pt">
                <v:stroke joinstyle="bevel"/>
              </v:line>
              <v:line id="_x0000_s3963" style="position:absolute;flip:y" from="2345,1993" to="2351,1995" strokecolor="gray" strokeweight=".15pt">
                <v:stroke joinstyle="bevel"/>
              </v:line>
              <v:line id="_x0000_s3964" style="position:absolute;flip:y" from="2351,1988" to="2355,1993" strokecolor="gray" strokeweight=".15pt">
                <v:stroke joinstyle="bevel"/>
              </v:line>
              <v:line id="_x0000_s3965" style="position:absolute;flip:y" from="2355,1985" to="2359,1988" strokecolor="gray" strokeweight=".15pt">
                <v:stroke joinstyle="bevel"/>
              </v:line>
              <v:line id="_x0000_s3966" style="position:absolute" from="2359,1985" to="2367,1996" strokecolor="gray" strokeweight=".15pt">
                <v:stroke joinstyle="bevel"/>
              </v:line>
              <v:line id="_x0000_s3967" style="position:absolute;flip:y" from="2367,1989" to="2368,1996" strokecolor="gray" strokeweight=".15pt">
                <v:stroke joinstyle="bevel"/>
              </v:line>
              <v:line id="_x0000_s3968" style="position:absolute" from="2368,1989" to="2371,1997" strokecolor="gray" strokeweight=".15pt">
                <v:stroke joinstyle="bevel"/>
              </v:line>
              <v:line id="_x0000_s3969" style="position:absolute;flip:y" from="2371,1990" to="2377,1997" strokecolor="gray" strokeweight=".15pt">
                <v:stroke joinstyle="bevel"/>
              </v:line>
              <v:line id="_x0000_s3970" style="position:absolute" from="2377,1990" to="2381,1994" strokecolor="gray" strokeweight=".15pt">
                <v:stroke joinstyle="bevel"/>
              </v:line>
              <v:line id="_x0000_s3971" style="position:absolute" from="245,1267" to="245,2061" strokecolor="white" strokeweight=".35pt">
                <v:stroke joinstyle="bevel"/>
              </v:line>
              <v:line id="_x0000_s3972" style="position:absolute" from="2381,1267" to="2381,2061" strokecolor="white" strokeweight=".35pt">
                <v:stroke joinstyle="bevel"/>
              </v:line>
              <v:line id="_x0000_s3973" style="position:absolute" from="245,1267" to="2381,1267" strokecolor="white" strokeweight=".35pt">
                <v:stroke joinstyle="bevel"/>
              </v:line>
              <v:line id="_x0000_s3974" style="position:absolute" from="245,2061" to="2381,2061" strokecolor="white" strokeweight=".35pt">
                <v:stroke joinstyle="bevel"/>
              </v:line>
              <v:line id="_x0000_s3975" style="position:absolute" from="272,1540" to="272,1541" strokecolor="gray" strokeweight=".15pt">
                <v:stroke joinstyle="bevel"/>
              </v:line>
              <v:line id="_x0000_s3976" style="position:absolute;flip:y" from="272,1538" to="274,1541" strokecolor="gray" strokeweight=".15pt">
                <v:stroke joinstyle="bevel"/>
              </v:line>
              <v:line id="_x0000_s3977" style="position:absolute" from="274,1538" to="277,1539" strokecolor="gray" strokeweight=".15pt">
                <v:stroke joinstyle="bevel"/>
              </v:line>
              <v:line id="_x0000_s3978" style="position:absolute;flip:y" from="277,1532" to="278,1539" strokecolor="gray" strokeweight=".15pt">
                <v:stroke joinstyle="bevel"/>
              </v:line>
              <v:line id="_x0000_s3979" style="position:absolute" from="278,1532" to="285,1542" strokecolor="gray" strokeweight=".15pt">
                <v:stroke joinstyle="bevel"/>
              </v:line>
              <v:line id="_x0000_s3980" style="position:absolute;flip:y" from="285,1531" to="291,1542" strokecolor="gray" strokeweight=".15pt">
                <v:stroke joinstyle="bevel"/>
              </v:line>
              <v:line id="_x0000_s3981" style="position:absolute" from="291,1531" to="293,1533" strokecolor="gray" strokeweight=".15pt">
                <v:stroke joinstyle="bevel"/>
              </v:line>
              <v:line id="_x0000_s3982" style="position:absolute" from="293,1533" to="294,1537" strokecolor="gray" strokeweight=".15pt">
                <v:stroke joinstyle="bevel"/>
              </v:line>
              <v:line id="_x0000_s3983" style="position:absolute;flip:y" from="294,1529" to="303,1537" strokecolor="gray" strokeweight=".15pt">
                <v:stroke joinstyle="bevel"/>
              </v:line>
              <v:line id="_x0000_s3984" style="position:absolute" from="303,1529" to="305,1536" strokecolor="gray" strokeweight=".15pt">
                <v:stroke joinstyle="bevel"/>
              </v:line>
              <v:line id="_x0000_s3985" style="position:absolute;flip:y" from="305,1530" to="317,1536" strokecolor="gray" strokeweight=".15pt">
                <v:stroke joinstyle="bevel"/>
              </v:line>
              <v:line id="_x0000_s3986" style="position:absolute" from="317,1530" to="320,1537" strokecolor="gray" strokeweight=".15pt">
                <v:stroke joinstyle="bevel"/>
              </v:line>
              <v:line id="_x0000_s3987" style="position:absolute;flip:y" from="320,1528" to="322,1537" strokecolor="gray" strokeweight=".15pt">
                <v:stroke joinstyle="bevel"/>
              </v:line>
              <v:line id="_x0000_s3988" style="position:absolute" from="322,1528" to="323,1538" strokecolor="gray" strokeweight=".15pt">
                <v:stroke joinstyle="bevel"/>
              </v:line>
              <v:line id="_x0000_s3989" style="position:absolute;flip:y" from="323,1534" to="331,1538" strokecolor="gray" strokeweight=".15pt">
                <v:stroke joinstyle="bevel"/>
              </v:line>
              <v:line id="_x0000_s3990" style="position:absolute;flip:y" from="331,1528" to="334,1534" strokecolor="gray" strokeweight=".15pt">
                <v:stroke joinstyle="bevel"/>
              </v:line>
              <v:line id="_x0000_s3991" style="position:absolute" from="334,1528" to="339,1533" strokecolor="gray" strokeweight=".15pt">
                <v:stroke joinstyle="bevel"/>
              </v:line>
              <v:line id="_x0000_s3992" style="position:absolute;flip:y" from="339,1519" to="346,1533" strokecolor="gray" strokeweight=".15pt">
                <v:stroke joinstyle="bevel"/>
              </v:line>
              <v:line id="_x0000_s3993" style="position:absolute" from="346,1519" to="349,1530" strokecolor="gray" strokeweight=".15pt">
                <v:stroke joinstyle="bevel"/>
              </v:line>
              <v:line id="_x0000_s3994" style="position:absolute;flip:y" from="349,1521" to="355,1530" strokecolor="gray" strokeweight=".15pt">
                <v:stroke joinstyle="bevel"/>
              </v:line>
              <v:line id="_x0000_s3995" style="position:absolute" from="355,1521" to="359,1530" strokecolor="gray" strokeweight=".15pt">
                <v:stroke joinstyle="bevel"/>
              </v:line>
              <v:line id="_x0000_s3996" style="position:absolute;flip:y" from="359,1522" to="363,1530" strokecolor="gray" strokeweight=".15pt">
                <v:stroke joinstyle="bevel"/>
              </v:line>
              <v:line id="_x0000_s3997" style="position:absolute" from="363,1522" to="369,1526" strokecolor="gray" strokeweight=".15pt">
                <v:stroke joinstyle="bevel"/>
              </v:line>
              <v:line id="_x0000_s3998" style="position:absolute;flip:y" from="369,1516" to="373,1526" strokecolor="gray" strokeweight=".15pt">
                <v:stroke joinstyle="bevel"/>
              </v:line>
              <v:line id="_x0000_s3999" style="position:absolute" from="373,1516" to="376,1521" strokecolor="gray" strokeweight=".15pt">
                <v:stroke joinstyle="bevel"/>
              </v:line>
              <v:line id="_x0000_s4000" style="position:absolute" from="376,1521" to="381,1525" strokecolor="gray" strokeweight=".15pt">
                <v:stroke joinstyle="bevel"/>
              </v:line>
              <v:line id="_x0000_s4001" style="position:absolute;flip:y" from="381,1517" to="388,1525" strokecolor="gray" strokeweight=".15pt">
                <v:stroke joinstyle="bevel"/>
              </v:line>
              <v:line id="_x0000_s4002" style="position:absolute" from="388,1517" to="393,1525" strokecolor="gray" strokeweight=".15pt">
                <v:stroke joinstyle="bevel"/>
              </v:line>
              <v:line id="_x0000_s4003" style="position:absolute;flip:y" from="393,1524" to="394,1525" strokecolor="gray" strokeweight=".15pt">
                <v:stroke joinstyle="bevel"/>
              </v:line>
              <v:line id="_x0000_s4004" style="position:absolute;flip:y" from="394,1515" to="402,1524" strokecolor="gray" strokeweight=".15pt">
                <v:stroke joinstyle="bevel"/>
              </v:line>
              <v:line id="_x0000_s4005" style="position:absolute;flip:y" from="402,1514" to="402,1515" strokecolor="gray" strokeweight=".15pt">
                <v:stroke joinstyle="bevel"/>
              </v:line>
              <v:line id="_x0000_s4006" style="position:absolute" from="402,1514" to="405,1525" strokecolor="gray" strokeweight=".15pt">
                <v:stroke joinstyle="bevel"/>
              </v:line>
              <v:line id="_x0000_s4007" style="position:absolute;flip:y" from="405,1517" to="418,1525" strokecolor="gray" strokeweight=".15pt">
                <v:stroke joinstyle="bevel"/>
              </v:line>
              <v:line id="_x0000_s4008" style="position:absolute" from="418,1517" to="420,1524" strokecolor="gray" strokeweight=".15pt">
                <v:stroke joinstyle="bevel"/>
              </v:line>
              <v:line id="_x0000_s4009" style="position:absolute;flip:y" from="420,1518" to="422,1524" strokecolor="gray" strokeweight=".15pt">
                <v:stroke joinstyle="bevel"/>
              </v:line>
              <v:line id="_x0000_s4010" style="position:absolute" from="422,1518" to="429,1526" strokecolor="gray" strokeweight=".15pt">
                <v:stroke joinstyle="bevel"/>
              </v:line>
              <v:line id="_x0000_s4011" style="position:absolute;flip:y" from="429,1519" to="436,1526" strokecolor="gray" strokeweight=".15pt">
                <v:stroke joinstyle="bevel"/>
              </v:line>
              <v:line id="_x0000_s4012" style="position:absolute" from="436,1519" to="437,1526" strokecolor="gray" strokeweight=".15pt">
                <v:stroke joinstyle="bevel"/>
              </v:line>
              <v:line id="_x0000_s4013" style="position:absolute;flip:y" from="437,1524" to="439,1526" strokecolor="gray" strokeweight=".15pt">
                <v:stroke joinstyle="bevel"/>
              </v:line>
              <v:line id="_x0000_s4014" style="position:absolute;flip:y" from="439,1522" to="443,1524" strokecolor="gray" strokeweight=".15pt">
                <v:stroke joinstyle="bevel"/>
              </v:line>
              <v:line id="_x0000_s4015" style="position:absolute;flip:y" from="443,1520" to="449,1522" strokecolor="gray" strokeweight=".15pt">
                <v:stroke joinstyle="bevel"/>
              </v:line>
              <v:line id="_x0000_s4016" style="position:absolute" from="449,1520" to="454,1526" strokecolor="gray" strokeweight=".15pt">
                <v:stroke joinstyle="bevel"/>
              </v:line>
              <v:line id="_x0000_s4017" style="position:absolute" from="454,1526" to="460,1531" strokecolor="gray" strokeweight=".15pt">
                <v:stroke joinstyle="bevel"/>
              </v:line>
              <v:line id="_x0000_s4018" style="position:absolute;flip:y" from="460,1523" to="463,1531" strokecolor="gray" strokeweight=".15pt">
                <v:stroke joinstyle="bevel"/>
              </v:line>
              <v:line id="_x0000_s4019" style="position:absolute;flip:y" from="463,1518" to="468,1523" strokecolor="gray" strokeweight=".15pt">
                <v:stroke joinstyle="bevel"/>
              </v:line>
              <v:line id="_x0000_s4020" style="position:absolute" from="468,1518" to="472,1532" strokecolor="gray" strokeweight=".15pt">
                <v:stroke joinstyle="bevel"/>
              </v:line>
              <v:line id="_x0000_s4021" style="position:absolute;flip:y" from="472,1530" to="478,1532" strokecolor="gray" strokeweight=".15pt">
                <v:stroke joinstyle="bevel"/>
              </v:line>
              <v:line id="_x0000_s4022" style="position:absolute;flip:y" from="478,1524" to="479,1530" strokecolor="gray" strokeweight=".15pt">
                <v:stroke joinstyle="bevel"/>
              </v:line>
              <v:line id="_x0000_s4023" style="position:absolute" from="479,1524" to="485,1529" strokecolor="gray" strokeweight=".15pt">
                <v:stroke joinstyle="bevel"/>
              </v:line>
              <v:line id="_x0000_s4024" style="position:absolute;flip:y" from="485,1524" to="492,1529" strokecolor="gray" strokeweight=".15pt">
                <v:stroke joinstyle="bevel"/>
              </v:line>
              <v:line id="_x0000_s4025" style="position:absolute" from="492,1524" to="498,1528" strokecolor="gray" strokeweight=".15pt">
                <v:stroke joinstyle="bevel"/>
              </v:line>
              <v:line id="_x0000_s4026" style="position:absolute;flip:y" from="498,1522" to="503,1528" strokecolor="gray" strokeweight=".15pt">
                <v:stroke joinstyle="bevel"/>
              </v:line>
              <v:line id="_x0000_s4027" style="position:absolute" from="503,1522" to="503,1523" strokecolor="gray" strokeweight=".15pt">
                <v:stroke joinstyle="bevel"/>
              </v:line>
              <v:line id="_x0000_s4028" style="position:absolute" from="503,1523" to="508,1530" strokecolor="gray" strokeweight=".15pt">
                <v:stroke joinstyle="bevel"/>
              </v:line>
              <v:line id="_x0000_s4029" style="position:absolute;flip:y" from="508,1526" to="514,1530" strokecolor="gray" strokeweight=".15pt">
                <v:stroke joinstyle="bevel"/>
              </v:line>
              <v:line id="_x0000_s4030" style="position:absolute" from="514,1526" to="521,1534" strokecolor="gray" strokeweight=".15pt">
                <v:stroke joinstyle="bevel"/>
              </v:line>
              <v:line id="_x0000_s4031" style="position:absolute" from="521,1534" to="523,1534" strokecolor="gray" strokeweight=".15pt">
                <v:stroke joinstyle="bevel"/>
              </v:line>
              <v:line id="_x0000_s4032" style="position:absolute;flip:y" from="523,1524" to="531,1534" strokecolor="gray" strokeweight=".15pt">
                <v:stroke joinstyle="bevel"/>
              </v:line>
              <v:line id="_x0000_s4033" style="position:absolute" from="531,1524" to="531,1524" strokecolor="gray" strokeweight=".15pt">
                <v:stroke joinstyle="bevel"/>
              </v:line>
              <v:line id="_x0000_s4034" style="position:absolute" from="531,1524" to="534,1531" strokecolor="gray" strokeweight=".15pt">
                <v:stroke joinstyle="bevel"/>
              </v:line>
              <v:line id="_x0000_s4035" style="position:absolute" from="534,1531" to="543,1532" strokecolor="gray" strokeweight=".15pt">
                <v:stroke joinstyle="bevel"/>
              </v:line>
              <v:line id="_x0000_s4036" style="position:absolute;flip:y" from="543,1526" to="548,1532" strokecolor="gray" strokeweight=".15pt">
                <v:stroke joinstyle="bevel"/>
              </v:line>
              <v:line id="_x0000_s4037" style="position:absolute" from="548,1526" to="554,1526" strokecolor="gray" strokeweight=".15pt">
                <v:stroke joinstyle="bevel"/>
              </v:line>
              <v:line id="_x0000_s4038" style="position:absolute" from="554,1526" to="557,1535" strokecolor="gray" strokeweight=".15pt">
                <v:stroke joinstyle="bevel"/>
              </v:line>
              <v:line id="_x0000_s4039" style="position:absolute" from="557,1535" to="560,1535" strokecolor="gray" strokeweight=".15pt">
                <v:stroke joinstyle="bevel"/>
              </v:line>
              <v:line id="_x0000_s4040" style="position:absolute;flip:y" from="560,1529" to="567,1535" strokecolor="gray" strokeweight=".15pt">
                <v:stroke joinstyle="bevel"/>
              </v:line>
              <v:line id="_x0000_s4041" style="position:absolute;flip:y" from="567,1527" to="568,1529" strokecolor="gray" strokeweight=".15pt">
                <v:stroke joinstyle="bevel"/>
              </v:line>
              <v:line id="_x0000_s4042" style="position:absolute" from="568,1527" to="573,1536" strokecolor="gray" strokeweight=".15pt">
                <v:stroke joinstyle="bevel"/>
              </v:line>
              <v:line id="_x0000_s4043" style="position:absolute;flip:y" from="573,1527" to="581,1536" strokecolor="gray" strokeweight=".15pt">
                <v:stroke joinstyle="bevel"/>
              </v:line>
              <v:line id="_x0000_s4044" style="position:absolute" from="581,1527" to="584,1534" strokecolor="gray" strokeweight=".15pt">
                <v:stroke joinstyle="bevel"/>
              </v:line>
              <v:line id="_x0000_s4045" style="position:absolute" from="584,1534" to="587,1538" strokecolor="gray" strokeweight=".15pt">
                <v:stroke joinstyle="bevel"/>
              </v:line>
              <v:line id="_x0000_s4046" style="position:absolute;flip:y" from="587,1529" to="593,1538" strokecolor="gray" strokeweight=".15pt">
                <v:stroke joinstyle="bevel"/>
              </v:line>
              <v:line id="_x0000_s4047" style="position:absolute;flip:y" from="593,1528" to="599,1529" strokecolor="gray" strokeweight=".15pt">
                <v:stroke joinstyle="bevel"/>
              </v:line>
              <v:line id="_x0000_s4048" style="position:absolute" from="599,1528" to="602,1532" strokecolor="gray" strokeweight=".15pt">
                <v:stroke joinstyle="bevel"/>
              </v:line>
              <v:line id="_x0000_s4049" style="position:absolute" from="602,1532" to="605,1535" strokecolor="gray" strokeweight=".15pt">
                <v:stroke joinstyle="bevel"/>
              </v:line>
              <v:line id="_x0000_s4050" style="position:absolute;flip:y" from="605,1524" to="613,1535" strokecolor="gray" strokeweight=".15pt">
                <v:stroke joinstyle="bevel"/>
              </v:line>
              <v:line id="_x0000_s4051" style="position:absolute;flip:y" from="613,1523" to="617,1524" strokecolor="gray" strokeweight=".15pt">
                <v:stroke joinstyle="bevel"/>
              </v:line>
              <v:line id="_x0000_s4052" style="position:absolute" from="617,1523" to="620,1529" strokecolor="gray" strokeweight=".15pt">
                <v:stroke joinstyle="bevel"/>
              </v:line>
              <v:line id="_x0000_s4053" style="position:absolute;flip:y" from="620,1528" to="628,1529" strokecolor="gray" strokeweight=".15pt">
                <v:stroke joinstyle="bevel"/>
              </v:line>
              <v:line id="_x0000_s4054" style="position:absolute" from="628,1528" to="630,1534" strokecolor="gray" strokeweight=".15pt">
                <v:stroke joinstyle="bevel"/>
              </v:line>
              <v:line id="_x0000_s4055" style="position:absolute;flip:y" from="630,1532" to="637,1534" strokecolor="gray" strokeweight=".15pt">
                <v:stroke joinstyle="bevel"/>
              </v:line>
              <v:line id="_x0000_s4056" style="position:absolute;flip:y" from="637,1521" to="640,1532" strokecolor="gray" strokeweight=".15pt">
                <v:stroke joinstyle="bevel"/>
              </v:line>
              <v:line id="_x0000_s4057" style="position:absolute" from="640,1521" to="641,1522" strokecolor="gray" strokeweight=".15pt">
                <v:stroke joinstyle="bevel"/>
              </v:line>
              <v:line id="_x0000_s4058" style="position:absolute" from="641,1522" to="649,1530" strokecolor="gray" strokeweight=".15pt">
                <v:stroke joinstyle="bevel"/>
              </v:line>
              <v:line id="_x0000_s4059" style="position:absolute;flip:y" from="649,1528" to="653,1530" strokecolor="gray" strokeweight=".15pt">
                <v:stroke joinstyle="bevel"/>
              </v:line>
              <v:line id="_x0000_s4060" style="position:absolute;flip:y" from="653,1523" to="657,1528" strokecolor="gray" strokeweight=".15pt">
                <v:stroke joinstyle="bevel"/>
              </v:line>
              <v:line id="_x0000_s4061" style="position:absolute" from="657,1523" to="659,1527" strokecolor="gray" strokeweight=".15pt">
                <v:stroke joinstyle="bevel"/>
              </v:line>
            </v:group>
            <v:group id="_x0000_s4263" style="position:absolute;left:659;top:1198;width:918;height:345" coordorigin="659,1198" coordsize="918,345">
              <v:line id="_x0000_s4063" style="position:absolute;flip:y" from="659,1519" to="668,1527" strokecolor="gray" strokeweight=".15pt">
                <v:stroke joinstyle="bevel"/>
              </v:line>
              <v:line id="_x0000_s4064" style="position:absolute" from="668,1519" to="673,1522" strokecolor="gray" strokeweight=".15pt">
                <v:stroke joinstyle="bevel"/>
              </v:line>
              <v:line id="_x0000_s4065" style="position:absolute;flip:y" from="673,1514" to="677,1522" strokecolor="gray" strokeweight=".15pt">
                <v:stroke joinstyle="bevel"/>
              </v:line>
              <v:line id="_x0000_s4066" style="position:absolute" from="677,1514" to="684,1515" strokecolor="gray" strokeweight=".15pt">
                <v:stroke joinstyle="bevel"/>
              </v:line>
              <v:line id="_x0000_s4067" style="position:absolute" from="684,1515" to="686,1520" strokecolor="gray" strokeweight=".15pt">
                <v:stroke joinstyle="bevel"/>
              </v:line>
              <v:line id="_x0000_s4068" style="position:absolute" from="686,1520" to="687,1522" strokecolor="gray" strokeweight=".15pt">
                <v:stroke joinstyle="bevel"/>
              </v:line>
              <v:line id="_x0000_s4069" style="position:absolute;flip:y" from="687,1509" to="695,1522" strokecolor="gray" strokeweight=".15pt">
                <v:stroke joinstyle="bevel"/>
              </v:line>
              <v:line id="_x0000_s4070" style="position:absolute" from="695,1509" to="700,1516" strokecolor="gray" strokeweight=".15pt">
                <v:stroke joinstyle="bevel"/>
              </v:line>
              <v:line id="_x0000_s4071" style="position:absolute;flip:y" from="700,1508" to="704,1516" strokecolor="gray" strokeweight=".15pt">
                <v:stroke joinstyle="bevel"/>
              </v:line>
              <v:line id="_x0000_s4072" style="position:absolute" from="704,1508" to="706,1515" strokecolor="gray" strokeweight=".15pt">
                <v:stroke joinstyle="bevel"/>
              </v:line>
              <v:line id="_x0000_s4073" style="position:absolute;flip:y" from="706,1507" to="711,1515" strokecolor="gray" strokeweight=".15pt">
                <v:stroke joinstyle="bevel"/>
              </v:line>
              <v:line id="_x0000_s4074" style="position:absolute" from="711,1507" to="715,1514" strokecolor="gray" strokeweight=".15pt">
                <v:stroke joinstyle="bevel"/>
              </v:line>
              <v:line id="_x0000_s4075" style="position:absolute;flip:y" from="715,1502" to="721,1514" strokecolor="gray" strokeweight=".15pt">
                <v:stroke joinstyle="bevel"/>
              </v:line>
              <v:line id="_x0000_s4076" style="position:absolute;flip:y" from="721,1499" to="726,1502" strokecolor="gray" strokeweight=".15pt">
                <v:stroke joinstyle="bevel"/>
              </v:line>
              <v:line id="_x0000_s4077" style="position:absolute" from="726,1499" to="728,1508" strokecolor="gray" strokeweight=".15pt">
                <v:stroke joinstyle="bevel"/>
              </v:line>
              <v:line id="_x0000_s4078" style="position:absolute" from="728,1508" to="734,1509" strokecolor="gray" strokeweight=".15pt">
                <v:stroke joinstyle="bevel"/>
              </v:line>
              <v:line id="_x0000_s4079" style="position:absolute;flip:y" from="734,1493" to="741,1509" strokecolor="gray" strokeweight=".15pt">
                <v:stroke joinstyle="bevel"/>
              </v:line>
              <v:line id="_x0000_s4080" style="position:absolute;flip:y" from="741,1492" to="742,1493" strokecolor="gray" strokeweight=".15pt">
                <v:stroke joinstyle="bevel"/>
              </v:line>
              <v:line id="_x0000_s4081" style="position:absolute" from="742,1492" to="749,1501" strokecolor="gray" strokeweight=".15pt">
                <v:stroke joinstyle="bevel"/>
              </v:line>
              <v:line id="_x0000_s4082" style="position:absolute;flip:y" from="749,1499" to="751,1501" strokecolor="gray" strokeweight=".15pt">
                <v:stroke joinstyle="bevel"/>
              </v:line>
              <v:line id="_x0000_s4083" style="position:absolute;flip:y" from="751,1487" to="759,1499" strokecolor="gray" strokeweight=".15pt">
                <v:stroke joinstyle="bevel"/>
              </v:line>
              <v:line id="_x0000_s4084" style="position:absolute" from="759,1487" to="760,1487" strokecolor="gray" strokeweight=".15pt">
                <v:stroke joinstyle="bevel"/>
              </v:line>
              <v:line id="_x0000_s4085" style="position:absolute" from="760,1487" to="761,1497" strokecolor="gray" strokeweight=".15pt">
                <v:stroke joinstyle="bevel"/>
              </v:line>
              <v:line id="_x0000_s4086" style="position:absolute;flip:y" from="761,1488" to="769,1497" strokecolor="gray" strokeweight=".15pt">
                <v:stroke joinstyle="bevel"/>
              </v:line>
              <v:line id="_x0000_s4087" style="position:absolute;flip:y" from="769,1472" to="778,1488" strokecolor="gray" strokeweight=".15pt">
                <v:stroke joinstyle="bevel"/>
              </v:line>
              <v:line id="_x0000_s4088" style="position:absolute" from="778,1472" to="785,1474" strokecolor="gray" strokeweight=".15pt">
                <v:stroke joinstyle="bevel"/>
              </v:line>
              <v:line id="_x0000_s4089" style="position:absolute;flip:y" from="785,1469" to="785,1474" strokecolor="gray" strokeweight=".15pt">
                <v:stroke joinstyle="bevel"/>
              </v:line>
              <v:line id="_x0000_s4090" style="position:absolute" from="785,1469" to="788,1471" strokecolor="gray" strokeweight=".15pt">
                <v:stroke joinstyle="bevel"/>
              </v:line>
              <v:line id="_x0000_s4091" style="position:absolute;flip:y" from="788,1463" to="795,1471" strokecolor="gray" strokeweight=".15pt">
                <v:stroke joinstyle="bevel"/>
              </v:line>
              <v:line id="_x0000_s4092" style="position:absolute" from="795,1463" to="797,1469" strokecolor="gray" strokeweight=".15pt">
                <v:stroke joinstyle="bevel"/>
              </v:line>
              <v:line id="_x0000_s4093" style="position:absolute;flip:y" from="797,1457" to="803,1469" strokecolor="gray" strokeweight=".15pt">
                <v:stroke joinstyle="bevel"/>
              </v:line>
              <v:line id="_x0000_s4094" style="position:absolute" from="803,1457" to="809,1465" strokecolor="gray" strokeweight=".15pt">
                <v:stroke joinstyle="bevel"/>
              </v:line>
              <v:line id="_x0000_s4095" style="position:absolute;flip:y" from="809,1455" to="812,1465" strokecolor="gray" strokeweight=".15pt">
                <v:stroke joinstyle="bevel"/>
              </v:line>
              <v:line id="_x0000_s4096" style="position:absolute" from="812,1455" to="817,1457" strokecolor="gray" strokeweight=".15pt">
                <v:stroke joinstyle="bevel"/>
              </v:line>
              <v:line id="_x0000_s4097" style="position:absolute;flip:y" from="817,1446" to="822,1457" strokecolor="gray" strokeweight=".15pt">
                <v:stroke joinstyle="bevel"/>
              </v:line>
              <v:line id="_x0000_s4098" style="position:absolute" from="822,1446" to="824,1449" strokecolor="gray" strokeweight=".15pt">
                <v:stroke joinstyle="bevel"/>
              </v:line>
              <v:line id="_x0000_s4099" style="position:absolute;flip:y" from="824,1441" to="828,1449" strokecolor="gray" strokeweight=".15pt">
                <v:stroke joinstyle="bevel"/>
              </v:line>
              <v:line id="_x0000_s4100" style="position:absolute" from="828,1441" to="834,1446" strokecolor="gray" strokeweight=".15pt">
                <v:stroke joinstyle="bevel"/>
              </v:line>
              <v:line id="_x0000_s4101" style="position:absolute;flip:y" from="834,1436" to="840,1446" strokecolor="gray" strokeweight=".15pt">
                <v:stroke joinstyle="bevel"/>
              </v:line>
              <v:line id="_x0000_s4102" style="position:absolute" from="840,1436" to="842,1442" strokecolor="gray" strokeweight=".15pt">
                <v:stroke joinstyle="bevel"/>
              </v:line>
              <v:line id="_x0000_s4103" style="position:absolute;flip:y" from="842,1437" to="851,1442" strokecolor="gray" strokeweight=".15pt">
                <v:stroke joinstyle="bevel"/>
              </v:line>
              <v:line id="_x0000_s4104" style="position:absolute" from="851,1437" to="853,1438" strokecolor="gray" strokeweight=".15pt">
                <v:stroke joinstyle="bevel"/>
              </v:line>
              <v:line id="_x0000_s4105" style="position:absolute;flip:y" from="853,1429" to="860,1438" strokecolor="gray" strokeweight=".15pt">
                <v:stroke joinstyle="bevel"/>
              </v:line>
              <v:line id="_x0000_s4106" style="position:absolute" from="860,1429" to="862,1439" strokecolor="gray" strokeweight=".15pt">
                <v:stroke joinstyle="bevel"/>
              </v:line>
              <v:line id="_x0000_s4107" style="position:absolute;flip:y" from="862,1424" to="864,1439" strokecolor="gray" strokeweight=".15pt">
                <v:stroke joinstyle="bevel"/>
              </v:line>
              <v:line id="_x0000_s4108" style="position:absolute" from="864,1424" to="871,1425" strokecolor="gray" strokeweight=".15pt">
                <v:stroke joinstyle="bevel"/>
              </v:line>
              <v:line id="_x0000_s4109" style="position:absolute" from="871,1425" to="873,1432" strokecolor="gray" strokeweight=".15pt">
                <v:stroke joinstyle="bevel"/>
              </v:line>
              <v:line id="_x0000_s4110" style="position:absolute;flip:y" from="873,1428" to="882,1432" strokecolor="gray" strokeweight=".15pt">
                <v:stroke joinstyle="bevel"/>
              </v:line>
              <v:line id="_x0000_s4111" style="position:absolute" from="882,1428" to="884,1432" strokecolor="gray" strokeweight=".15pt">
                <v:stroke joinstyle="bevel"/>
              </v:line>
              <v:line id="_x0000_s4112" style="position:absolute;flip:y" from="884,1426" to="888,1432" strokecolor="gray" strokeweight=".15pt">
                <v:stroke joinstyle="bevel"/>
              </v:line>
              <v:line id="_x0000_s4113" style="position:absolute" from="888,1426" to="894,1435" strokecolor="gray" strokeweight=".15pt">
                <v:stroke joinstyle="bevel"/>
              </v:line>
              <v:line id="_x0000_s4114" style="position:absolute;flip:y" from="894,1429" to="900,1435" strokecolor="gray" strokeweight=".15pt">
                <v:stroke joinstyle="bevel"/>
              </v:line>
              <v:line id="_x0000_s4115" style="position:absolute;flip:y" from="900,1421" to="905,1429" strokecolor="gray" strokeweight=".15pt">
                <v:stroke joinstyle="bevel"/>
              </v:line>
              <v:line id="_x0000_s4116" style="position:absolute" from="905,1421" to="909,1430" strokecolor="gray" strokeweight=".15pt">
                <v:stroke joinstyle="bevel"/>
              </v:line>
              <v:line id="_x0000_s4117" style="position:absolute;flip:y" from="909,1422" to="913,1430" strokecolor="gray" strokeweight=".15pt">
                <v:stroke joinstyle="bevel"/>
              </v:line>
              <v:line id="_x0000_s4118" style="position:absolute" from="913,1422" to="919,1428" strokecolor="gray" strokeweight=".15pt">
                <v:stroke joinstyle="bevel"/>
              </v:line>
              <v:line id="_x0000_s4119" style="position:absolute" from="919,1428" to="924,1433" strokecolor="gray" strokeweight=".15pt">
                <v:stroke joinstyle="bevel"/>
              </v:line>
              <v:line id="_x0000_s4120" style="position:absolute;flip:y" from="924,1426" to="929,1433" strokecolor="gray" strokeweight=".15pt">
                <v:stroke joinstyle="bevel"/>
              </v:line>
              <v:line id="_x0000_s4121" style="position:absolute" from="929,1426" to="932,1431" strokecolor="gray" strokeweight=".15pt">
                <v:stroke joinstyle="bevel"/>
              </v:line>
              <v:line id="_x0000_s4122" style="position:absolute;flip:y" from="932,1430" to="941,1431" strokecolor="gray" strokeweight=".15pt">
                <v:stroke joinstyle="bevel"/>
              </v:line>
              <v:line id="_x0000_s4123" style="position:absolute" from="941,1430" to="942,1437" strokecolor="gray" strokeweight=".15pt">
                <v:stroke joinstyle="bevel"/>
              </v:line>
              <v:line id="_x0000_s4124" style="position:absolute;flip:y" from="942,1432" to="943,1437" strokecolor="gray" strokeweight=".15pt">
                <v:stroke joinstyle="bevel"/>
              </v:line>
              <v:line id="_x0000_s4125" style="position:absolute" from="943,1432" to="951,1440" strokecolor="gray" strokeweight=".15pt">
                <v:stroke joinstyle="bevel"/>
              </v:line>
              <v:line id="_x0000_s4126" style="position:absolute;flip:y" from="951,1430" to="955,1440" strokecolor="gray" strokeweight=".15pt">
                <v:stroke joinstyle="bevel"/>
              </v:line>
              <v:line id="_x0000_s4127" style="position:absolute" from="955,1430" to="958,1440" strokecolor="gray" strokeweight=".15pt">
                <v:stroke joinstyle="bevel"/>
              </v:line>
              <v:line id="_x0000_s4128" style="position:absolute;flip:y" from="958,1437" to="966,1440" strokecolor="gray" strokeweight=".15pt">
                <v:stroke joinstyle="bevel"/>
              </v:line>
              <v:line id="_x0000_s4129" style="position:absolute" from="966,1437" to="970,1443" strokecolor="gray" strokeweight=".15pt">
                <v:stroke joinstyle="bevel"/>
              </v:line>
              <v:line id="_x0000_s4130" style="position:absolute" from="970,1443" to="973,1451" strokecolor="gray" strokeweight=".15pt">
                <v:stroke joinstyle="bevel"/>
              </v:line>
              <v:line id="_x0000_s4131" style="position:absolute;flip:y" from="973,1442" to="976,1451" strokecolor="gray" strokeweight=".15pt">
                <v:stroke joinstyle="bevel"/>
              </v:line>
              <v:line id="_x0000_s4132" style="position:absolute" from="976,1442" to="984,1447" strokecolor="gray" strokeweight=".15pt">
                <v:stroke joinstyle="bevel"/>
              </v:line>
              <v:line id="_x0000_s4133" style="position:absolute" from="984,1447" to="989,1456" strokecolor="gray" strokeweight=".15pt">
                <v:stroke joinstyle="bevel"/>
              </v:line>
              <v:line id="_x0000_s4134" style="position:absolute" from="989,1456" to="993,1456" strokecolor="gray" strokeweight=".15pt">
                <v:stroke joinstyle="bevel"/>
              </v:line>
              <v:line id="_x0000_s4135" style="position:absolute;flip:y" from="993,1444" to="996,1456" strokecolor="gray" strokeweight=".15pt">
                <v:stroke joinstyle="bevel"/>
              </v:line>
              <v:line id="_x0000_s4136" style="position:absolute" from="996,1444" to="998,1450" strokecolor="gray" strokeweight=".15pt">
                <v:stroke joinstyle="bevel"/>
              </v:line>
              <v:line id="_x0000_s4137" style="position:absolute" from="998,1450" to="1005,1459" strokecolor="gray" strokeweight=".15pt">
                <v:stroke joinstyle="bevel"/>
              </v:line>
              <v:line id="_x0000_s4138" style="position:absolute;flip:y" from="1005,1453" to="1008,1459" strokecolor="gray" strokeweight=".15pt">
                <v:stroke joinstyle="bevel"/>
              </v:line>
              <v:line id="_x0000_s4139" style="position:absolute" from="1008,1453" to="1016,1463" strokecolor="gray" strokeweight=".15pt">
                <v:stroke joinstyle="bevel"/>
              </v:line>
              <v:line id="_x0000_s4140" style="position:absolute;flip:y" from="1016,1460" to="1022,1463" strokecolor="gray" strokeweight=".15pt">
                <v:stroke joinstyle="bevel"/>
              </v:line>
              <v:line id="_x0000_s4141" style="position:absolute" from="1022,1460" to="1025,1470" strokecolor="gray" strokeweight=".15pt">
                <v:stroke joinstyle="bevel"/>
              </v:line>
              <v:line id="_x0000_s4142" style="position:absolute;flip:y" from="1025,1468" to="1026,1470" strokecolor="gray" strokeweight=".15pt">
                <v:stroke joinstyle="bevel"/>
              </v:line>
              <v:line id="_x0000_s4143" style="position:absolute" from="1026,1468" to="1032,1476" strokecolor="gray" strokeweight=".15pt">
                <v:stroke joinstyle="bevel"/>
              </v:line>
              <v:line id="_x0000_s4144" style="position:absolute;flip:y" from="1032,1465" to="1037,1476" strokecolor="gray" strokeweight=".15pt">
                <v:stroke joinstyle="bevel"/>
              </v:line>
              <v:line id="_x0000_s4145" style="position:absolute" from="1037,1465" to="1044,1477" strokecolor="gray" strokeweight=".15pt">
                <v:stroke joinstyle="bevel"/>
              </v:line>
              <v:line id="_x0000_s4146" style="position:absolute;flip:y" from="1044,1473" to="1052,1477" strokecolor="gray" strokeweight=".15pt">
                <v:stroke joinstyle="bevel"/>
              </v:line>
              <v:line id="_x0000_s4147" style="position:absolute" from="1052,1473" to="1053,1480" strokecolor="gray" strokeweight=".15pt">
                <v:stroke joinstyle="bevel"/>
              </v:line>
              <v:line id="_x0000_s4148" style="position:absolute" from="1053,1480" to="1055,1485" strokecolor="gray" strokeweight=".15pt">
                <v:stroke joinstyle="bevel"/>
              </v:line>
              <v:line id="_x0000_s4149" style="position:absolute;flip:y" from="1055,1476" to="1061,1485" strokecolor="gray" strokeweight=".15pt">
                <v:stroke joinstyle="bevel"/>
              </v:line>
              <v:line id="_x0000_s4150" style="position:absolute" from="1061,1476" to="1068,1487" strokecolor="gray" strokeweight=".15pt">
                <v:stroke joinstyle="bevel"/>
              </v:line>
              <v:line id="_x0000_s4151" style="position:absolute;flip:y" from="1068,1476" to="1070,1487" strokecolor="gray" strokeweight=".15pt">
                <v:stroke joinstyle="bevel"/>
              </v:line>
              <v:line id="_x0000_s4152" style="position:absolute" from="1070,1476" to="1076,1492" strokecolor="gray" strokeweight=".15pt">
                <v:stroke joinstyle="bevel"/>
              </v:line>
              <v:line id="_x0000_s4153" style="position:absolute;flip:y" from="1076,1482" to="1080,1492" strokecolor="gray" strokeweight=".15pt">
                <v:stroke joinstyle="bevel"/>
              </v:line>
              <v:line id="_x0000_s4154" style="position:absolute" from="1080,1482" to="1081,1492" strokecolor="gray" strokeweight=".15pt">
                <v:stroke joinstyle="bevel"/>
              </v:line>
              <v:line id="_x0000_s4155" style="position:absolute;flip:y" from="1081,1482" to="1084,1492" strokecolor="gray" strokeweight=".15pt">
                <v:stroke joinstyle="bevel"/>
              </v:line>
              <v:line id="_x0000_s4156" style="position:absolute" from="1084,1482" to="1092,1490" strokecolor="gray" strokeweight=".15pt">
                <v:stroke joinstyle="bevel"/>
              </v:line>
              <v:line id="_x0000_s4157" style="position:absolute" from="1092,1490" to="1095,1500" strokecolor="gray" strokeweight=".15pt">
                <v:stroke joinstyle="bevel"/>
              </v:line>
              <v:line id="_x0000_s4158" style="position:absolute;flip:y" from="1095,1494" to="1104,1500" strokecolor="gray" strokeweight=".15pt">
                <v:stroke joinstyle="bevel"/>
              </v:line>
              <v:line id="_x0000_s4159" style="position:absolute" from="1104,1494" to="1107,1500" strokecolor="gray" strokeweight=".15pt">
                <v:stroke joinstyle="bevel"/>
              </v:line>
              <v:line id="_x0000_s4160" style="position:absolute" from="1107,1500" to="1110,1506" strokecolor="gray" strokeweight=".15pt">
                <v:stroke joinstyle="bevel"/>
              </v:line>
              <v:line id="_x0000_s4161" style="position:absolute;flip:y" from="1110,1494" to="1113,1506" strokecolor="gray" strokeweight=".15pt">
                <v:stroke joinstyle="bevel"/>
              </v:line>
              <v:line id="_x0000_s4162" style="position:absolute" from="1113,1494" to="1117,1501" strokecolor="gray" strokeweight=".15pt">
                <v:stroke joinstyle="bevel"/>
              </v:line>
              <v:line id="_x0000_s4163" style="position:absolute" from="1117,1501" to="1123,1507" strokecolor="gray" strokeweight=".15pt">
                <v:stroke joinstyle="bevel"/>
              </v:line>
              <v:line id="_x0000_s4164" style="position:absolute" from="1123,1507" to="1128,1512" strokecolor="gray" strokeweight=".15pt">
                <v:stroke joinstyle="bevel"/>
              </v:line>
              <v:line id="_x0000_s4165" style="position:absolute;flip:y" from="1128,1506" to="1132,1512" strokecolor="gray" strokeweight=".15pt">
                <v:stroke joinstyle="bevel"/>
              </v:line>
              <v:line id="_x0000_s4166" style="position:absolute;flip:y" from="1132,1503" to="1137,1506" strokecolor="gray" strokeweight=".15pt">
                <v:stroke joinstyle="bevel"/>
              </v:line>
              <v:line id="_x0000_s4167" style="position:absolute" from="1137,1503" to="1141,1515" strokecolor="gray" strokeweight=".15pt">
                <v:stroke joinstyle="bevel"/>
              </v:line>
              <v:line id="_x0000_s4168" style="position:absolute;flip:y" from="1141,1511" to="1149,1515" strokecolor="gray" strokeweight=".15pt">
                <v:stroke joinstyle="bevel"/>
              </v:line>
              <v:line id="_x0000_s4169" style="position:absolute" from="1149,1511" to="1152,1519" strokecolor="gray" strokeweight=".15pt">
                <v:stroke joinstyle="bevel"/>
              </v:line>
              <v:line id="_x0000_s4170" style="position:absolute" from="1152,1519" to="1159,1520" strokecolor="gray" strokeweight=".15pt">
                <v:stroke joinstyle="bevel"/>
              </v:line>
              <v:line id="_x0000_s4171" style="position:absolute;flip:y" from="1159,1514" to="1161,1520" strokecolor="gray" strokeweight=".15pt">
                <v:stroke joinstyle="bevel"/>
              </v:line>
              <v:line id="_x0000_s4172" style="position:absolute;flip:y" from="1161,1512" to="1166,1514" strokecolor="gray" strokeweight=".15pt">
                <v:stroke joinstyle="bevel"/>
              </v:line>
              <v:line id="_x0000_s4173" style="position:absolute" from="1166,1512" to="1171,1525" strokecolor="gray" strokeweight=".15pt">
                <v:stroke joinstyle="bevel"/>
              </v:line>
              <v:line id="_x0000_s4174" style="position:absolute" from="1171,1525" to="1172,1525" strokecolor="gray" strokeweight=".15pt">
                <v:stroke joinstyle="bevel"/>
              </v:line>
              <v:line id="_x0000_s4175" style="position:absolute;flip:y" from="1172,1516" to="1178,1525" strokecolor="gray" strokeweight=".15pt">
                <v:stroke joinstyle="bevel"/>
              </v:line>
              <v:line id="_x0000_s4176" style="position:absolute" from="1178,1516" to="1182,1531" strokecolor="gray" strokeweight=".15pt">
                <v:stroke joinstyle="bevel"/>
              </v:line>
              <v:line id="_x0000_s4177" style="position:absolute;flip:y" from="1182,1520" to="1190,1531" strokecolor="gray" strokeweight=".15pt">
                <v:stroke joinstyle="bevel"/>
              </v:line>
              <v:line id="_x0000_s4178" style="position:absolute" from="1190,1520" to="1190,1522" strokecolor="gray" strokeweight=".15pt">
                <v:stroke joinstyle="bevel"/>
              </v:line>
              <v:line id="_x0000_s4179" style="position:absolute" from="1190,1522" to="1195,1534" strokecolor="gray" strokeweight=".15pt">
                <v:stroke joinstyle="bevel"/>
              </v:line>
              <v:line id="_x0000_s4180" style="position:absolute;flip:y" from="1195,1526" to="1201,1534" strokecolor="gray" strokeweight=".15pt">
                <v:stroke joinstyle="bevel"/>
              </v:line>
              <v:line id="_x0000_s4181" style="position:absolute" from="1201,1526" to="1208,1532" strokecolor="gray" strokeweight=".15pt">
                <v:stroke joinstyle="bevel"/>
              </v:line>
              <v:line id="_x0000_s4182" style="position:absolute;flip:y" from="1208,1530" to="1211,1532" strokecolor="gray" strokeweight=".15pt">
                <v:stroke joinstyle="bevel"/>
              </v:line>
              <v:line id="_x0000_s4183" style="position:absolute" from="1211,1530" to="1214,1534" strokecolor="gray" strokeweight=".15pt">
                <v:stroke joinstyle="bevel"/>
              </v:line>
              <v:line id="_x0000_s4184" style="position:absolute;flip:y" from="1214,1528" to="1223,1534" strokecolor="gray" strokeweight=".15pt">
                <v:stroke joinstyle="bevel"/>
              </v:line>
              <v:line id="_x0000_s4185" style="position:absolute" from="1223,1528" to="1225,1532" strokecolor="gray" strokeweight=".15pt">
                <v:stroke joinstyle="bevel"/>
              </v:line>
              <v:line id="_x0000_s4186" style="position:absolute;flip:y" from="1225,1531" to="1231,1532" strokecolor="gray" strokeweight=".15pt">
                <v:stroke joinstyle="bevel"/>
              </v:line>
              <v:line id="_x0000_s4187" style="position:absolute" from="1231,1531" to="1234,1538" strokecolor="gray" strokeweight=".15pt">
                <v:stroke joinstyle="bevel"/>
              </v:line>
              <v:line id="_x0000_s4188" style="position:absolute;flip:y" from="1234,1532" to="1239,1538" strokecolor="gray" strokeweight=".15pt">
                <v:stroke joinstyle="bevel"/>
              </v:line>
              <v:line id="_x0000_s4189" style="position:absolute" from="1239,1532" to="1244,1540" strokecolor="gray" strokeweight=".15pt">
                <v:stroke joinstyle="bevel"/>
              </v:line>
              <v:line id="_x0000_s4190" style="position:absolute" from="1244,1540" to="1249,1543" strokecolor="gray" strokeweight=".15pt">
                <v:stroke joinstyle="bevel"/>
              </v:line>
              <v:line id="_x0000_s4191" style="position:absolute;flip:y" from="1249,1534" to="1250,1543" strokecolor="gray" strokeweight=".15pt">
                <v:stroke joinstyle="bevel"/>
              </v:line>
              <v:line id="_x0000_s4192" style="position:absolute" from="1250,1534" to="1257,1543" strokecolor="gray" strokeweight=".15pt">
                <v:stroke joinstyle="bevel"/>
              </v:line>
              <v:line id="_x0000_s4193" style="position:absolute;flip:y" from="1257,1534" to="1261,1543" strokecolor="gray" strokeweight=".15pt">
                <v:stroke joinstyle="bevel"/>
              </v:line>
              <v:line id="_x0000_s4194" style="position:absolute" from="1261,1534" to="1267,1535" strokecolor="gray" strokeweight=".15pt">
                <v:stroke joinstyle="bevel"/>
              </v:line>
              <v:line id="_x0000_s4195" style="position:absolute" from="1267,1535" to="1270,1543" strokecolor="gray" strokeweight=".15pt">
                <v:stroke joinstyle="bevel"/>
              </v:line>
              <v:line id="_x0000_s4196" style="position:absolute;flip:y" from="1270,1538" to="1275,1543" strokecolor="gray" strokeweight=".15pt">
                <v:stroke joinstyle="bevel"/>
              </v:line>
              <v:line id="_x0000_s4197" style="position:absolute;flip:y" from="1275,1527" to="1281,1538" strokecolor="gray" strokeweight=".15pt">
                <v:stroke joinstyle="bevel"/>
              </v:line>
              <v:line id="_x0000_s4198" style="position:absolute" from="1281,1527" to="1286,1538" strokecolor="gray" strokeweight=".15pt">
                <v:stroke joinstyle="bevel"/>
              </v:line>
              <v:line id="_x0000_s4199" style="position:absolute;flip:y" from="1286,1528" to="1289,1538" strokecolor="gray" strokeweight=".15pt">
                <v:stroke joinstyle="bevel"/>
              </v:line>
              <v:line id="_x0000_s4200" style="position:absolute;flip:y" from="1289,1527" to="1294,1528" strokecolor="gray" strokeweight=".15pt">
                <v:stroke joinstyle="bevel"/>
              </v:line>
              <v:line id="_x0000_s4201" style="position:absolute" from="1294,1527" to="1298,1536" strokecolor="gray" strokeweight=".15pt">
                <v:stroke joinstyle="bevel"/>
              </v:line>
              <v:line id="_x0000_s4202" style="position:absolute;flip:y" from="1298,1522" to="1304,1536" strokecolor="gray" strokeweight=".15pt">
                <v:stroke joinstyle="bevel"/>
              </v:line>
              <v:line id="_x0000_s4203" style="position:absolute" from="1304,1522" to="1306,1534" strokecolor="gray" strokeweight=".15pt">
                <v:stroke joinstyle="bevel"/>
              </v:line>
              <v:line id="_x0000_s4204" style="position:absolute;flip:y" from="1306,1532" to="1309,1534" strokecolor="gray" strokeweight=".15pt">
                <v:stroke joinstyle="bevel"/>
              </v:line>
              <v:line id="_x0000_s4205" style="position:absolute;flip:y" from="1309,1518" to="1317,1532" strokecolor="gray" strokeweight=".15pt">
                <v:stroke joinstyle="bevel"/>
              </v:line>
              <v:line id="_x0000_s4206" style="position:absolute" from="1317,1518" to="1319,1524" strokecolor="gray" strokeweight=".15pt">
                <v:stroke joinstyle="bevel"/>
              </v:line>
              <v:line id="_x0000_s4207" style="position:absolute;flip:y" from="1319,1515" to="1326,1524" strokecolor="gray" strokeweight=".15pt">
                <v:stroke joinstyle="bevel"/>
              </v:line>
              <v:line id="_x0000_s4208" style="position:absolute" from="1326,1515" to="1328,1517" strokecolor="gray" strokeweight=".15pt">
                <v:stroke joinstyle="bevel"/>
              </v:line>
              <v:line id="_x0000_s4209" style="position:absolute;flip:y" from="1328,1505" to="1336,1517" strokecolor="gray" strokeweight=".15pt">
                <v:stroke joinstyle="bevel"/>
              </v:line>
              <v:line id="_x0000_s4210" style="position:absolute" from="1336,1505" to="1338,1506" strokecolor="gray" strokeweight=".15pt">
                <v:stroke joinstyle="bevel"/>
              </v:line>
              <v:line id="_x0000_s4211" style="position:absolute;flip:y" from="1338,1494" to="1344,1506" strokecolor="gray" strokeweight=".15pt">
                <v:stroke joinstyle="bevel"/>
              </v:line>
              <v:line id="_x0000_s4212" style="position:absolute" from="1344,1494" to="1350,1501" strokecolor="gray" strokeweight=".15pt">
                <v:stroke joinstyle="bevel"/>
              </v:line>
              <v:line id="_x0000_s4213" style="position:absolute;flip:y" from="1350,1484" to="1354,1501" strokecolor="gray" strokeweight=".15pt">
                <v:stroke joinstyle="bevel"/>
              </v:line>
              <v:line id="_x0000_s4214" style="position:absolute" from="1354,1484" to="1356,1485" strokecolor="gray" strokeweight=".15pt">
                <v:stroke joinstyle="bevel"/>
              </v:line>
              <v:line id="_x0000_s4215" style="position:absolute;flip:y" from="1356,1475" to="1362,1485" strokecolor="gray" strokeweight=".15pt">
                <v:stroke joinstyle="bevel"/>
              </v:line>
              <v:line id="_x0000_s4216" style="position:absolute;flip:y" from="1362,1471" to="1364,1475" strokecolor="gray" strokeweight=".15pt">
                <v:stroke joinstyle="bevel"/>
              </v:line>
              <v:line id="_x0000_s4217" style="position:absolute;flip:y" from="1364,1456" to="1372,1471" strokecolor="gray" strokeweight=".15pt">
                <v:stroke joinstyle="bevel"/>
              </v:line>
              <v:line id="_x0000_s4218" style="position:absolute" from="1372,1456" to="1374,1457" strokecolor="gray" strokeweight=".15pt">
                <v:stroke joinstyle="bevel"/>
              </v:line>
              <v:line id="_x0000_s4219" style="position:absolute;flip:y" from="1374,1434" to="1381,1457" strokecolor="gray" strokeweight=".15pt">
                <v:stroke joinstyle="bevel"/>
              </v:line>
              <v:line id="_x0000_s4220" style="position:absolute" from="1381,1434" to="1383,1437" strokecolor="gray" strokeweight=".15pt">
                <v:stroke joinstyle="bevel"/>
              </v:line>
              <v:line id="_x0000_s4221" style="position:absolute;flip:y" from="1383,1411" to="1392,1437" strokecolor="gray" strokeweight=".15pt">
                <v:stroke joinstyle="bevel"/>
              </v:line>
              <v:line id="_x0000_s4222" style="position:absolute;flip:y" from="1392,1408" to="1392,1411" strokecolor="gray" strokeweight=".15pt">
                <v:stroke joinstyle="bevel"/>
              </v:line>
              <v:line id="_x0000_s4223" style="position:absolute;flip:y" from="1392,1391" to="1399,1408" strokecolor="gray" strokeweight=".15pt">
                <v:stroke joinstyle="bevel"/>
              </v:line>
              <v:line id="_x0000_s4224" style="position:absolute" from="1399,1391" to="1401,1391" strokecolor="gray" strokeweight=".15pt">
                <v:stroke joinstyle="bevel"/>
              </v:line>
              <v:line id="_x0000_s4225" style="position:absolute;flip:y" from="1401,1363" to="1408,1391" strokecolor="gray" strokeweight=".15pt">
                <v:stroke joinstyle="bevel"/>
              </v:line>
              <v:line id="_x0000_s4226" style="position:absolute;flip:y" from="1408,1362" to="1411,1363" strokecolor="gray" strokeweight=".15pt">
                <v:stroke joinstyle="bevel"/>
              </v:line>
              <v:line id="_x0000_s4227" style="position:absolute;flip:y" from="1411,1329" to="1419,1362" strokecolor="gray" strokeweight=".15pt">
                <v:stroke joinstyle="bevel"/>
              </v:line>
              <v:line id="_x0000_s4228" style="position:absolute" from="1419,1329" to="1420,1329" strokecolor="gray" strokeweight=".15pt">
                <v:stroke joinstyle="bevel"/>
              </v:line>
              <v:line id="_x0000_s4229" style="position:absolute;flip:y" from="1420,1302" to="1428,1329" strokecolor="gray" strokeweight=".15pt">
                <v:stroke joinstyle="bevel"/>
              </v:line>
              <v:line id="_x0000_s4230" style="position:absolute;flip:y" from="1428,1299" to="1429,1302" strokecolor="gray" strokeweight=".15pt">
                <v:stroke joinstyle="bevel"/>
              </v:line>
              <v:line id="_x0000_s4231" style="position:absolute;flip:y" from="1429,1266" to="1437,1299" strokecolor="gray" strokeweight=".15pt">
                <v:stroke joinstyle="bevel"/>
              </v:line>
              <v:line id="_x0000_s4232" style="position:absolute" from="1437,1266" to="1441,1266" strokecolor="gray" strokeweight=".15pt">
                <v:stroke joinstyle="bevel"/>
              </v:line>
              <v:line id="_x0000_s4233" style="position:absolute;flip:y" from="1441,1251" to="1447,1266" strokecolor="gray" strokeweight=".15pt">
                <v:stroke joinstyle="bevel"/>
              </v:line>
              <v:line id="_x0000_s4234" style="position:absolute;flip:y" from="1447,1249" to="1447,1251" strokecolor="gray" strokeweight=".15pt">
                <v:stroke joinstyle="bevel"/>
              </v:line>
              <v:line id="_x0000_s4235" style="position:absolute;flip:y" from="1447,1225" to="1456,1249" strokecolor="gray" strokeweight=".15pt">
                <v:stroke joinstyle="bevel"/>
              </v:line>
              <v:line id="_x0000_s4236" style="position:absolute" from="1456,1225" to="1456,1225" strokecolor="gray" strokeweight=".15pt">
                <v:stroke joinstyle="bevel"/>
              </v:line>
              <v:line id="_x0000_s4237" style="position:absolute;flip:y" from="1456,1205" to="1465,1225" strokecolor="gray" strokeweight=".15pt">
                <v:stroke joinstyle="bevel"/>
              </v:line>
              <v:line id="_x0000_s4238" style="position:absolute" from="1465,1205" to="1468,1213" strokecolor="gray" strokeweight=".15pt">
                <v:stroke joinstyle="bevel"/>
              </v:line>
              <v:line id="_x0000_s4239" style="position:absolute;flip:y" from="1468,1203" to="1471,1213" strokecolor="gray" strokeweight=".15pt">
                <v:stroke joinstyle="bevel"/>
              </v:line>
              <v:line id="_x0000_s4240" style="position:absolute" from="1471,1203" to="1480,1203" strokecolor="gray" strokeweight=".15pt">
                <v:stroke joinstyle="bevel"/>
              </v:line>
              <v:line id="_x0000_s4241" style="position:absolute" from="1480,1203" to="1482,1211" strokecolor="gray" strokeweight=".15pt">
                <v:stroke joinstyle="bevel"/>
              </v:line>
              <v:line id="_x0000_s4242" style="position:absolute;flip:y" from="1482,1200" to="1484,1211" strokecolor="gray" strokeweight=".15pt">
                <v:stroke joinstyle="bevel"/>
              </v:line>
              <v:line id="_x0000_s4243" style="position:absolute" from="1484,1200" to="1487,1207" strokecolor="gray" strokeweight=".15pt">
                <v:stroke joinstyle="bevel"/>
              </v:line>
              <v:line id="_x0000_s4244" style="position:absolute;flip:y" from="1487,1198" to="1494,1207" strokecolor="gray" strokeweight=".15pt">
                <v:stroke joinstyle="bevel"/>
              </v:line>
              <v:line id="_x0000_s4245" style="position:absolute" from="1494,1198" to="1499,1208" strokecolor="gray" strokeweight=".15pt">
                <v:stroke joinstyle="bevel"/>
              </v:line>
              <v:line id="_x0000_s4246" style="position:absolute;flip:y" from="1499,1206" to="1502,1208" strokecolor="gray" strokeweight=".15pt">
                <v:stroke joinstyle="bevel"/>
              </v:line>
              <v:line id="_x0000_s4247" style="position:absolute" from="1502,1206" to="1503,1213" strokecolor="gray" strokeweight=".15pt">
                <v:stroke joinstyle="bevel"/>
              </v:line>
              <v:line id="_x0000_s4248" style="position:absolute;flip:y" from="1503,1212" to="1514,1213" strokecolor="gray" strokeweight=".15pt">
                <v:stroke joinstyle="bevel"/>
              </v:line>
              <v:line id="_x0000_s4249" style="position:absolute" from="1514,1212" to="1519,1227" strokecolor="gray" strokeweight=".15pt">
                <v:stroke joinstyle="bevel"/>
              </v:line>
              <v:line id="_x0000_s4250" style="position:absolute;flip:y" from="1519,1219" to="1520,1227" strokecolor="gray" strokeweight=".15pt">
                <v:stroke joinstyle="bevel"/>
              </v:line>
              <v:line id="_x0000_s4251" style="position:absolute" from="1520,1219" to="1529,1238" strokecolor="gray" strokeweight=".15pt">
                <v:stroke joinstyle="bevel"/>
              </v:line>
              <v:line id="_x0000_s4252" style="position:absolute" from="1529,1238" to="1530,1240" strokecolor="gray" strokeweight=".15pt">
                <v:stroke joinstyle="bevel"/>
              </v:line>
              <v:line id="_x0000_s4253" style="position:absolute" from="1530,1240" to="1537,1250" strokecolor="gray" strokeweight=".15pt">
                <v:stroke joinstyle="bevel"/>
              </v:line>
              <v:line id="_x0000_s4254" style="position:absolute;flip:y" from="1537,1246" to="1538,1250" strokecolor="gray" strokeweight=".15pt">
                <v:stroke joinstyle="bevel"/>
              </v:line>
              <v:line id="_x0000_s4255" style="position:absolute" from="1538,1246" to="1545,1261" strokecolor="gray" strokeweight=".15pt">
                <v:stroke joinstyle="bevel"/>
              </v:line>
              <v:line id="_x0000_s4256" style="position:absolute" from="1545,1261" to="1548,1264" strokecolor="gray" strokeweight=".15pt">
                <v:stroke joinstyle="bevel"/>
              </v:line>
              <v:line id="_x0000_s4257" style="position:absolute" from="1548,1264" to="1553,1272" strokecolor="gray" strokeweight=".15pt">
                <v:stroke joinstyle="bevel"/>
              </v:line>
              <v:line id="_x0000_s4258" style="position:absolute;flip:y" from="1553,1267" to="1557,1272" strokecolor="gray" strokeweight=".15pt">
                <v:stroke joinstyle="bevel"/>
              </v:line>
              <v:line id="_x0000_s4259" style="position:absolute" from="1557,1267" to="1566,1282" strokecolor="gray" strokeweight=".15pt">
                <v:stroke joinstyle="bevel"/>
              </v:line>
              <v:line id="_x0000_s4260" style="position:absolute;flip:y" from="1566,1278" to="1567,1282" strokecolor="gray" strokeweight=".15pt">
                <v:stroke joinstyle="bevel"/>
              </v:line>
              <v:line id="_x0000_s4261" style="position:absolute" from="1567,1278" to="1574,1292" strokecolor="gray" strokeweight=".15pt">
                <v:stroke joinstyle="bevel"/>
              </v:line>
              <v:line id="_x0000_s4262" style="position:absolute" from="1574,1292" to="1577,1300" strokecolor="gray" strokeweight=".15pt">
                <v:stroke joinstyle="bevel"/>
              </v:line>
            </v:group>
            <v:group id="_x0000_s4464" style="position:absolute;left:252;top:868;width:2115;height:785" coordorigin="252,868" coordsize="2115,785">
              <v:line id="_x0000_s4264" style="position:absolute;flip:y" from="1577,1291" to="1579,1300" strokecolor="gray" strokeweight=".15pt">
                <v:stroke joinstyle="bevel"/>
              </v:line>
              <v:line id="_x0000_s4265" style="position:absolute" from="1579,1291" to="1586,1298" strokecolor="gray" strokeweight=".15pt">
                <v:stroke joinstyle="bevel"/>
              </v:line>
              <v:line id="_x0000_s4266" style="position:absolute" from="1586,1298" to="1590,1306" strokecolor="gray" strokeweight=".15pt">
                <v:stroke joinstyle="bevel"/>
              </v:line>
              <v:line id="_x0000_s4267" style="position:absolute;flip:y" from="1590,1305" to="1595,1306" strokecolor="gray" strokeweight=".15pt">
                <v:stroke joinstyle="bevel"/>
              </v:line>
              <v:line id="_x0000_s4268" style="position:absolute" from="1595,1305" to="1602,1314" strokecolor="gray" strokeweight=".15pt">
                <v:stroke joinstyle="bevel"/>
              </v:line>
              <v:line id="_x0000_s4269" style="position:absolute;flip:y" from="1602,1312" to="1604,1314" strokecolor="gray" strokeweight=".15pt">
                <v:stroke joinstyle="bevel"/>
              </v:line>
              <v:line id="_x0000_s4270" style="position:absolute" from="1604,1312" to="1609,1323" strokecolor="gray" strokeweight=".15pt">
                <v:stroke joinstyle="bevel"/>
              </v:line>
              <v:line id="_x0000_s4271" style="position:absolute;flip:y" from="1609,1315" to="1612,1323" strokecolor="gray" strokeweight=".15pt">
                <v:stroke joinstyle="bevel"/>
              </v:line>
              <v:line id="_x0000_s4272" style="position:absolute" from="1612,1315" to="1620,1331" strokecolor="gray" strokeweight=".15pt">
                <v:stroke joinstyle="bevel"/>
              </v:line>
              <v:line id="_x0000_s4273" style="position:absolute;flip:y" from="1620,1327" to="1621,1331" strokecolor="gray" strokeweight=".15pt">
                <v:stroke joinstyle="bevel"/>
              </v:line>
              <v:line id="_x0000_s4274" style="position:absolute" from="1621,1327" to="1630,1345" strokecolor="gray" strokeweight=".15pt">
                <v:stroke joinstyle="bevel"/>
              </v:line>
              <v:line id="_x0000_s4275" style="position:absolute;flip:y" from="1630,1337" to="1633,1345" strokecolor="gray" strokeweight=".15pt">
                <v:stroke joinstyle="bevel"/>
              </v:line>
              <v:line id="_x0000_s4276" style="position:absolute" from="1633,1337" to="1638,1350" strokecolor="gray" strokeweight=".15pt">
                <v:stroke joinstyle="bevel"/>
              </v:line>
              <v:line id="_x0000_s4277" style="position:absolute;flip:y" from="1638,1338" to="1641,1350" strokecolor="gray" strokeweight=".15pt">
                <v:stroke joinstyle="bevel"/>
              </v:line>
              <v:line id="_x0000_s4278" style="position:absolute" from="1641,1338" to="1646,1359" strokecolor="gray" strokeweight=".15pt">
                <v:stroke joinstyle="bevel"/>
              </v:line>
              <v:line id="_x0000_s4279" style="position:absolute;flip:y" from="1646,1357" to="1649,1359" strokecolor="gray" strokeweight=".15pt">
                <v:stroke joinstyle="bevel"/>
              </v:line>
              <v:line id="_x0000_s4280" style="position:absolute" from="1649,1357" to="1657,1373" strokecolor="gray" strokeweight=".15pt">
                <v:stroke joinstyle="bevel"/>
              </v:line>
              <v:line id="_x0000_s4281" style="position:absolute" from="1657,1373" to="1662,1375" strokecolor="gray" strokeweight=".15pt">
                <v:stroke joinstyle="bevel"/>
              </v:line>
              <v:line id="_x0000_s4282" style="position:absolute" from="1662,1375" to="1666,1385" strokecolor="gray" strokeweight=".15pt">
                <v:stroke joinstyle="bevel"/>
              </v:line>
              <v:line id="_x0000_s4283" style="position:absolute" from="1666,1385" to="1669,1387" strokecolor="gray" strokeweight=".15pt">
                <v:stroke joinstyle="bevel"/>
              </v:line>
              <v:line id="_x0000_s4284" style="position:absolute" from="1669,1387" to="1675,1401" strokecolor="gray" strokeweight=".15pt">
                <v:stroke joinstyle="bevel"/>
              </v:line>
              <v:line id="_x0000_s4285" style="position:absolute;flip:y" from="1675,1394" to="1677,1401" strokecolor="gray" strokeweight=".15pt">
                <v:stroke joinstyle="bevel"/>
              </v:line>
              <v:line id="_x0000_s4286" style="position:absolute" from="1677,1394" to="1681,1411" strokecolor="gray" strokeweight=".15pt">
                <v:stroke joinstyle="bevel"/>
              </v:line>
              <v:line id="_x0000_s4287" style="position:absolute;flip:y" from="1681,1405" to="1685,1411" strokecolor="gray" strokeweight=".15pt">
                <v:stroke joinstyle="bevel"/>
              </v:line>
              <v:line id="_x0000_s4288" style="position:absolute" from="1685,1405" to="1693,1420" strokecolor="gray" strokeweight=".15pt">
                <v:stroke joinstyle="bevel"/>
              </v:line>
              <v:line id="_x0000_s4289" style="position:absolute;flip:y" from="1693,1419" to="1697,1420" strokecolor="gray" strokeweight=".15pt">
                <v:stroke joinstyle="bevel"/>
              </v:line>
              <v:line id="_x0000_s4290" style="position:absolute" from="1697,1419" to="1701,1427" strokecolor="gray" strokeweight=".15pt">
                <v:stroke joinstyle="bevel"/>
              </v:line>
              <v:line id="_x0000_s4291" style="position:absolute;flip:y" from="1701,1423" to="1704,1427" strokecolor="gray" strokeweight=".15pt">
                <v:stroke joinstyle="bevel"/>
              </v:line>
              <v:line id="_x0000_s4292" style="position:absolute" from="1704,1423" to="1711,1434" strokecolor="gray" strokeweight=".15pt">
                <v:stroke joinstyle="bevel"/>
              </v:line>
              <v:line id="_x0000_s4293" style="position:absolute;flip:y" from="1711,1430" to="1712,1434" strokecolor="gray" strokeweight=".15pt">
                <v:stroke joinstyle="bevel"/>
              </v:line>
              <v:line id="_x0000_s4294" style="position:absolute" from="1712,1430" to="1715,1440" strokecolor="gray" strokeweight=".15pt">
                <v:stroke joinstyle="bevel"/>
              </v:line>
              <v:line id="_x0000_s4295" style="position:absolute" from="1715,1440" to="1724,1442" strokecolor="gray" strokeweight=".15pt">
                <v:stroke joinstyle="bevel"/>
              </v:line>
              <v:line id="_x0000_s4296" style="position:absolute;flip:y" from="1724,1432" to="1730,1442" strokecolor="gray" strokeweight=".15pt">
                <v:stroke joinstyle="bevel"/>
              </v:line>
              <v:line id="_x0000_s4297" style="position:absolute;flip:y" from="1730,1431" to="1731,1432" strokecolor="gray" strokeweight=".15pt">
                <v:stroke joinstyle="bevel"/>
              </v:line>
              <v:line id="_x0000_s4298" style="position:absolute;flip:y" from="1731,1356" to="1740,1431" strokecolor="gray" strokeweight=".15pt">
                <v:stroke joinstyle="bevel"/>
              </v:line>
              <v:line id="_x0000_s4299" style="position:absolute;flip:y" from="1740,1345" to="1740,1356" strokecolor="gray" strokeweight=".15pt">
                <v:stroke joinstyle="bevel"/>
              </v:line>
              <v:line id="_x0000_s4300" style="position:absolute;flip:y" from="1740,1189" to="1748,1345" strokecolor="gray" strokeweight=".15pt">
                <v:stroke joinstyle="bevel"/>
              </v:line>
              <v:line id="_x0000_s4301" style="position:absolute;flip:y" from="1748,1177" to="1749,1189" strokecolor="gray" strokeweight=".15pt">
                <v:stroke joinstyle="bevel"/>
              </v:line>
              <v:line id="_x0000_s4302" style="position:absolute;flip:y" from="1749,1015" to="1758,1177" strokecolor="gray" strokeweight=".15pt">
                <v:stroke joinstyle="bevel"/>
              </v:line>
              <v:line id="_x0000_s4303" style="position:absolute;flip:y" from="1758,1008" to="1759,1015" strokecolor="gray" strokeweight=".15pt">
                <v:stroke joinstyle="bevel"/>
              </v:line>
              <v:line id="_x0000_s4304" style="position:absolute;flip:y" from="1759,870" to="1764,1008" strokecolor="gray" strokeweight=".15pt">
                <v:stroke joinstyle="bevel"/>
              </v:line>
              <v:line id="_x0000_s4305" style="position:absolute" from="1764,870" to="1767,960" strokecolor="gray" strokeweight=".15pt">
                <v:stroke joinstyle="bevel"/>
              </v:line>
              <v:line id="_x0000_s4306" style="position:absolute" from="1767,960" to="1776,1103" strokecolor="gray" strokeweight=".15pt">
                <v:stroke joinstyle="bevel"/>
              </v:line>
              <v:line id="_x0000_s4307" style="position:absolute" from="1776,1103" to="1777,1121" strokecolor="gray" strokeweight=".15pt">
                <v:stroke joinstyle="bevel"/>
              </v:line>
              <v:line id="_x0000_s4308" style="position:absolute" from="1777,1121" to="1785,1293" strokecolor="gray" strokeweight=".15pt">
                <v:stroke joinstyle="bevel"/>
              </v:line>
              <v:line id="_x0000_s4309" style="position:absolute" from="1785,1293" to="1786,1309" strokecolor="gray" strokeweight=".15pt">
                <v:stroke joinstyle="bevel"/>
              </v:line>
              <v:line id="_x0000_s4310" style="position:absolute" from="1786,1309" to="1795,1456" strokecolor="gray" strokeweight=".15pt">
                <v:stroke joinstyle="bevel"/>
              </v:line>
              <v:line id="_x0000_s4311" style="position:absolute" from="1795,1456" to="1795,1462" strokecolor="gray" strokeweight=".15pt">
                <v:stroke joinstyle="bevel"/>
              </v:line>
              <v:line id="_x0000_s4312" style="position:absolute" from="1795,1462" to="1803,1499" strokecolor="gray" strokeweight=".15pt">
                <v:stroke joinstyle="bevel"/>
              </v:line>
              <v:line id="_x0000_s4313" style="position:absolute" from="1803,1499" to="1804,1499" strokecolor="gray" strokeweight=".15pt">
                <v:stroke joinstyle="bevel"/>
              </v:line>
              <v:line id="_x0000_s4314" style="position:absolute" from="1804,1499" to="1812,1519" strokecolor="gray" strokeweight=".15pt">
                <v:stroke joinstyle="bevel"/>
              </v:line>
              <v:line id="_x0000_s4315" style="position:absolute" from="1812,1519" to="1814,1520" strokecolor="gray" strokeweight=".15pt">
                <v:stroke joinstyle="bevel"/>
              </v:line>
              <v:line id="_x0000_s4316" style="position:absolute" from="1814,1520" to="1821,1534" strokecolor="gray" strokeweight=".15pt">
                <v:stroke joinstyle="bevel"/>
              </v:line>
              <v:line id="_x0000_s4317" style="position:absolute;flip:y" from="1821,1531" to="1828,1534" strokecolor="gray" strokeweight=".15pt">
                <v:stroke joinstyle="bevel"/>
              </v:line>
              <v:line id="_x0000_s4318" style="position:absolute" from="1828,1531" to="1831,1541" strokecolor="gray" strokeweight=".15pt">
                <v:stroke joinstyle="bevel"/>
              </v:line>
              <v:line id="_x0000_s4319" style="position:absolute" from="1831,1541" to="1831,1542" strokecolor="gray" strokeweight=".15pt">
                <v:stroke joinstyle="bevel"/>
              </v:line>
              <v:line id="_x0000_s4320" style="position:absolute" from="1831,1542" to="1838,1546" strokecolor="gray" strokeweight=".15pt">
                <v:stroke joinstyle="bevel"/>
              </v:line>
              <v:line id="_x0000_s4321" style="position:absolute" from="1838,1546" to="1846,1553" strokecolor="gray" strokeweight=".15pt">
                <v:stroke joinstyle="bevel"/>
              </v:line>
              <v:line id="_x0000_s4322" style="position:absolute;flip:y" from="1846,1546" to="1849,1553" strokecolor="gray" strokeweight=".15pt">
                <v:stroke joinstyle="bevel"/>
              </v:line>
              <v:line id="_x0000_s4323" style="position:absolute" from="1849,1546" to="1850,1546" strokecolor="gray" strokeweight=".15pt">
                <v:stroke joinstyle="bevel"/>
              </v:line>
              <v:line id="_x0000_s4324" style="position:absolute" from="1850,1546" to="1857,1555" strokecolor="gray" strokeweight=".15pt">
                <v:stroke joinstyle="bevel"/>
              </v:line>
              <v:line id="_x0000_s4325" style="position:absolute;flip:y" from="1857,1550" to="1859,1555" strokecolor="gray" strokeweight=".15pt">
                <v:stroke joinstyle="bevel"/>
              </v:line>
              <v:line id="_x0000_s4326" style="position:absolute" from="1859,1550" to="1862,1560" strokecolor="gray" strokeweight=".15pt">
                <v:stroke joinstyle="bevel"/>
              </v:line>
              <v:line id="_x0000_s4327" style="position:absolute;flip:y" from="1862,1549" to="1870,1560" strokecolor="gray" strokeweight=".15pt">
                <v:stroke joinstyle="bevel"/>
              </v:line>
              <v:line id="_x0000_s4328" style="position:absolute" from="1870,1549" to="1873,1563" strokecolor="gray" strokeweight=".15pt">
                <v:stroke joinstyle="bevel"/>
              </v:line>
              <v:line id="_x0000_s4329" style="position:absolute;flip:y" from="1873,1558" to="1878,1563" strokecolor="gray" strokeweight=".15pt">
                <v:stroke joinstyle="bevel"/>
              </v:line>
              <v:line id="_x0000_s4330" style="position:absolute" from="1878,1558" to="1886,1565" strokecolor="gray" strokeweight=".15pt">
                <v:stroke joinstyle="bevel"/>
              </v:line>
              <v:line id="_x0000_s4331" style="position:absolute;flip:y" from="1886,1554" to="1888,1565" strokecolor="gray" strokeweight=".15pt">
                <v:stroke joinstyle="bevel"/>
              </v:line>
              <v:line id="_x0000_s4332" style="position:absolute" from="1888,1554" to="1891,1564" strokecolor="gray" strokeweight=".15pt">
                <v:stroke joinstyle="bevel"/>
              </v:line>
              <v:line id="_x0000_s4333" style="position:absolute" from="1891,1564" to="1898,1566" strokecolor="gray" strokeweight=".15pt">
                <v:stroke joinstyle="bevel"/>
              </v:line>
              <v:line id="_x0000_s4334" style="position:absolute;flip:y" from="1898,1559" to="1901,1566" strokecolor="gray" strokeweight=".15pt">
                <v:stroke joinstyle="bevel"/>
              </v:line>
              <v:line id="_x0000_s4335" style="position:absolute" from="1901,1559" to="1905,1564" strokecolor="gray" strokeweight=".15pt">
                <v:stroke joinstyle="bevel"/>
              </v:line>
              <v:line id="_x0000_s4336" style="position:absolute" from="1905,1564" to="1909,1568" strokecolor="gray" strokeweight=".15pt">
                <v:stroke joinstyle="bevel"/>
              </v:line>
              <v:line id="_x0000_s4337" style="position:absolute;flip:y" from="1909,1562" to="1916,1568" strokecolor="gray" strokeweight=".15pt">
                <v:stroke joinstyle="bevel"/>
              </v:line>
              <v:line id="_x0000_s4338" style="position:absolute" from="1916,1562" to="1922,1572" strokecolor="gray" strokeweight=".15pt">
                <v:stroke joinstyle="bevel"/>
              </v:line>
              <v:line id="_x0000_s4339" style="position:absolute;flip:y" from="1922,1567" to="1924,1572" strokecolor="gray" strokeweight=".15pt">
                <v:stroke joinstyle="bevel"/>
              </v:line>
              <v:line id="_x0000_s4340" style="position:absolute" from="1924,1567" to="1927,1574" strokecolor="gray" strokeweight=".15pt">
                <v:stroke joinstyle="bevel"/>
              </v:line>
              <v:line id="_x0000_s4341" style="position:absolute" from="1927,1574" to="1936,1574" strokecolor="gray" strokeweight=".15pt">
                <v:stroke joinstyle="bevel"/>
              </v:line>
              <v:line id="_x0000_s4342" style="position:absolute;flip:y" from="1936,1566" to="1940,1574" strokecolor="gray" strokeweight=".15pt">
                <v:stroke joinstyle="bevel"/>
              </v:line>
              <v:line id="_x0000_s4343" style="position:absolute" from="1940,1566" to="1944,1569" strokecolor="gray" strokeweight=".15pt">
                <v:stroke joinstyle="bevel"/>
              </v:line>
              <v:line id="_x0000_s4344" style="position:absolute" from="1944,1569" to="1948,1578" strokecolor="gray" strokeweight=".15pt">
                <v:stroke joinstyle="bevel"/>
              </v:line>
              <v:line id="_x0000_s4345" style="position:absolute;flip:y" from="1948,1569" to="1952,1578" strokecolor="gray" strokeweight=".15pt">
                <v:stroke joinstyle="bevel"/>
              </v:line>
              <v:line id="_x0000_s4346" style="position:absolute" from="1952,1569" to="1958,1574" strokecolor="gray" strokeweight=".15pt">
                <v:stroke joinstyle="bevel"/>
              </v:line>
              <v:line id="_x0000_s4347" style="position:absolute;flip:y" from="1958,1568" to="1962,1574" strokecolor="gray" strokeweight=".15pt">
                <v:stroke joinstyle="bevel"/>
              </v:line>
              <v:line id="_x0000_s4348" style="position:absolute" from="1962,1568" to="1966,1577" strokecolor="gray" strokeweight=".15pt">
                <v:stroke joinstyle="bevel"/>
              </v:line>
              <v:line id="_x0000_s4349" style="position:absolute;flip:y" from="1966,1576" to="1971,1577" strokecolor="gray" strokeweight=".15pt">
                <v:stroke joinstyle="bevel"/>
              </v:line>
              <v:line id="_x0000_s4350" style="position:absolute;flip:y" from="1971,1565" to="1974,1576" strokecolor="gray" strokeweight=".15pt">
                <v:stroke joinstyle="bevel"/>
              </v:line>
              <v:line id="_x0000_s4351" style="position:absolute" from="1974,1565" to="1980,1570" strokecolor="gray" strokeweight=".15pt">
                <v:stroke joinstyle="bevel"/>
              </v:line>
              <v:line id="_x0000_s4352" style="position:absolute" from="1980,1570" to="1984,1579" strokecolor="gray" strokeweight=".15pt">
                <v:stroke joinstyle="bevel"/>
              </v:line>
              <v:line id="_x0000_s4353" style="position:absolute;flip:y" from="1984,1571" to="1992,1579" strokecolor="gray" strokeweight=".15pt">
                <v:stroke joinstyle="bevel"/>
              </v:line>
              <v:line id="_x0000_s4354" style="position:absolute" from="1992,1571" to="1996,1576" strokecolor="gray" strokeweight=".15pt">
                <v:stroke joinstyle="bevel"/>
              </v:line>
              <v:line id="_x0000_s4355" style="position:absolute;flip:y" from="1996,1574" to="1998,1576" strokecolor="gray" strokeweight=".15pt">
                <v:stroke joinstyle="bevel"/>
              </v:line>
              <v:line id="_x0000_s4356" style="position:absolute" from="1998,1574" to="2001,1579" strokecolor="gray" strokeweight=".15pt">
                <v:stroke joinstyle="bevel"/>
              </v:line>
              <v:line id="_x0000_s4357" style="position:absolute;flip:y" from="2001,1570" to="2009,1579" strokecolor="gray" strokeweight=".15pt">
                <v:stroke joinstyle="bevel"/>
              </v:line>
              <v:line id="_x0000_s4358" style="position:absolute" from="2009,1570" to="2012,1577" strokecolor="gray" strokeweight=".15pt">
                <v:stroke joinstyle="bevel"/>
              </v:line>
              <v:line id="_x0000_s4359" style="position:absolute" from="2012,1577" to="2018,1578" strokecolor="gray" strokeweight=".15pt">
                <v:stroke joinstyle="bevel"/>
              </v:line>
              <v:line id="_x0000_s4360" style="position:absolute;flip:y" from="2018,1568" to="2020,1578" strokecolor="gray" strokeweight=".15pt">
                <v:stroke joinstyle="bevel"/>
              </v:line>
              <v:line id="_x0000_s4361" style="position:absolute" from="2020,1568" to="2031,1571" strokecolor="gray" strokeweight=".15pt">
                <v:stroke joinstyle="bevel"/>
              </v:line>
              <v:line id="_x0000_s4362" style="position:absolute" from="2031,1571" to="2033,1579" strokecolor="gray" strokeweight=".15pt">
                <v:stroke joinstyle="bevel"/>
              </v:line>
              <v:line id="_x0000_s4363" style="position:absolute" from="2033,1579" to="2033,1580" strokecolor="gray" strokeweight=".15pt">
                <v:stroke joinstyle="bevel"/>
              </v:line>
              <v:line id="_x0000_s4364" style="position:absolute;flip:y" from="2033,1570" to="2036,1580" strokecolor="gray" strokeweight=".15pt">
                <v:stroke joinstyle="bevel"/>
              </v:line>
              <v:line id="_x0000_s4365" style="position:absolute" from="2036,1570" to="2044,1582" strokecolor="gray" strokeweight=".15pt">
                <v:stroke joinstyle="bevel"/>
              </v:line>
              <v:line id="_x0000_s4366" style="position:absolute;flip:y" from="2044,1571" to="2048,1582" strokecolor="gray" strokeweight=".15pt">
                <v:stroke joinstyle="bevel"/>
              </v:line>
              <v:line id="_x0000_s4367" style="position:absolute" from="2048,1571" to="2057,1574" strokecolor="gray" strokeweight=".15pt">
                <v:stroke joinstyle="bevel"/>
              </v:line>
              <v:line id="_x0000_s4368" style="position:absolute" from="2057,1574" to="2059,1583" strokecolor="gray" strokeweight=".15pt">
                <v:stroke joinstyle="bevel"/>
              </v:line>
              <v:line id="_x0000_s4369" style="position:absolute;flip:y" from="2059,1570" to="2066,1583" strokecolor="gray" strokeweight=".15pt">
                <v:stroke joinstyle="bevel"/>
              </v:line>
              <v:line id="_x0000_s4370" style="position:absolute" from="2066,1570" to="2068,1579" strokecolor="gray" strokeweight=".15pt">
                <v:stroke joinstyle="bevel"/>
              </v:line>
              <v:line id="_x0000_s4371" style="position:absolute;flip:y" from="2068,1577" to="2071,1579" strokecolor="gray" strokeweight=".15pt">
                <v:stroke joinstyle="bevel"/>
              </v:line>
              <v:line id="_x0000_s4372" style="position:absolute" from="2071,1577" to="2076,1582" strokecolor="gray" strokeweight=".15pt">
                <v:stroke joinstyle="bevel"/>
              </v:line>
              <v:line id="_x0000_s4373" style="position:absolute" from="2076,1582" to="2084,1582" strokecolor="gray" strokeweight=".15pt">
                <v:stroke joinstyle="bevel"/>
              </v:line>
              <v:line id="_x0000_s4374" style="position:absolute;flip:y" from="2084,1576" to="2088,1582" strokecolor="gray" strokeweight=".15pt">
                <v:stroke joinstyle="bevel"/>
              </v:line>
              <v:line id="_x0000_s4375" style="position:absolute;flip:y" from="2088,1572" to="2089,1576" strokecolor="gray" strokeweight=".15pt">
                <v:stroke joinstyle="bevel"/>
              </v:line>
              <v:line id="_x0000_s4376" style="position:absolute" from="2089,1572" to="2096,1585" strokecolor="gray" strokeweight=".15pt">
                <v:stroke joinstyle="bevel"/>
              </v:line>
              <v:line id="_x0000_s4377" style="position:absolute" from="2096,1585" to="2097,1585" strokecolor="gray" strokeweight=".15pt">
                <v:stroke joinstyle="bevel"/>
              </v:line>
              <v:line id="_x0000_s4378" style="position:absolute;flip:y" from="2097,1578" to="2100,1585" strokecolor="gray" strokeweight=".15pt">
                <v:stroke joinstyle="bevel"/>
              </v:line>
              <v:line id="_x0000_s4379" style="position:absolute" from="2100,1578" to="2111,1585" strokecolor="gray" strokeweight=".15pt">
                <v:stroke joinstyle="bevel"/>
              </v:line>
              <v:line id="_x0000_s4380" style="position:absolute;flip:y" from="2111,1576" to="2115,1585" strokecolor="gray" strokeweight=".15pt">
                <v:stroke joinstyle="bevel"/>
              </v:line>
              <v:line id="_x0000_s4381" style="position:absolute;flip:y" from="2115,1574" to="2119,1576" strokecolor="gray" strokeweight=".15pt">
                <v:stroke joinstyle="bevel"/>
              </v:line>
              <v:line id="_x0000_s4382" style="position:absolute" from="2119,1574" to="2124,1585" strokecolor="gray" strokeweight=".15pt">
                <v:stroke joinstyle="bevel"/>
              </v:line>
              <v:line id="_x0000_s4383" style="position:absolute" from="2124,1585" to="2127,1586" strokecolor="gray" strokeweight=".15pt">
                <v:stroke joinstyle="bevel"/>
              </v:line>
              <v:line id="_x0000_s4384" style="position:absolute;flip:y" from="2127,1579" to="2130,1586" strokecolor="gray" strokeweight=".15pt">
                <v:stroke joinstyle="bevel"/>
              </v:line>
              <v:line id="_x0000_s4385" style="position:absolute" from="2130,1579" to="2134,1584" strokecolor="gray" strokeweight=".15pt">
                <v:stroke joinstyle="bevel"/>
              </v:line>
              <v:line id="_x0000_s4386" style="position:absolute;flip:y" from="2134,1573" to="2142,1584" strokecolor="gray" strokeweight=".15pt">
                <v:stroke joinstyle="bevel"/>
              </v:line>
              <v:line id="_x0000_s4387" style="position:absolute" from="2142,1573" to="2144,1578" strokecolor="gray" strokeweight=".15pt">
                <v:stroke joinstyle="bevel"/>
              </v:line>
              <v:line id="_x0000_s4388" style="position:absolute" from="2144,1578" to="2148,1586" strokecolor="gray" strokeweight=".15pt">
                <v:stroke joinstyle="bevel"/>
              </v:line>
              <v:line id="_x0000_s4389" style="position:absolute;flip:y" from="2148,1574" to="2156,1586" strokecolor="gray" strokeweight=".15pt">
                <v:stroke joinstyle="bevel"/>
              </v:line>
              <v:line id="_x0000_s4390" style="position:absolute" from="2156,1574" to="2161,1583" strokecolor="gray" strokeweight=".15pt">
                <v:stroke joinstyle="bevel"/>
              </v:line>
              <v:line id="_x0000_s4391" style="position:absolute" from="2161,1583" to="2166,1583" strokecolor="gray" strokeweight=".15pt">
                <v:stroke joinstyle="bevel"/>
              </v:line>
              <v:line id="_x0000_s4392" style="position:absolute;flip:y" from="2166,1575" to="2169,1583" strokecolor="gray" strokeweight=".15pt">
                <v:stroke joinstyle="bevel"/>
              </v:line>
              <v:line id="_x0000_s4393" style="position:absolute" from="2169,1575" to="2171,1575" strokecolor="gray" strokeweight=".15pt">
                <v:stroke joinstyle="bevel"/>
              </v:line>
              <v:line id="_x0000_s4394" style="position:absolute" from="2171,1575" to="2179,1581" strokecolor="gray" strokeweight=".15pt">
                <v:stroke joinstyle="bevel"/>
              </v:line>
              <v:line id="_x0000_s4395" style="position:absolute;flip:y" from="2179,1578" to="2183,1581" strokecolor="gray" strokeweight=".15pt">
                <v:stroke joinstyle="bevel"/>
              </v:line>
              <v:line id="_x0000_s4396" style="position:absolute" from="2183,1578" to="2188,1587" strokecolor="gray" strokeweight=".15pt">
                <v:stroke joinstyle="bevel"/>
              </v:line>
              <v:line id="_x0000_s4397" style="position:absolute;flip:y" from="2188,1579" to="2191,1587" strokecolor="gray" strokeweight=".15pt">
                <v:stroke joinstyle="bevel"/>
              </v:line>
              <v:line id="_x0000_s4398" style="position:absolute" from="2191,1579" to="2193,1587" strokecolor="gray" strokeweight=".15pt">
                <v:stroke joinstyle="bevel"/>
              </v:line>
              <v:line id="_x0000_s4399" style="position:absolute;flip:y" from="2193,1580" to="2198,1587" strokecolor="gray" strokeweight=".15pt">
                <v:stroke joinstyle="bevel"/>
              </v:line>
              <v:line id="_x0000_s4400" style="position:absolute" from="2198,1580" to="2206,1590" strokecolor="gray" strokeweight=".15pt">
                <v:stroke joinstyle="bevel"/>
              </v:line>
              <v:line id="_x0000_s4401" style="position:absolute;flip:y" from="2206,1589" to="2207,1590" strokecolor="gray" strokeweight=".15pt">
                <v:stroke joinstyle="bevel"/>
              </v:line>
              <v:line id="_x0000_s4402" style="position:absolute;flip:y" from="2207,1581" to="2216,1589" strokecolor="gray" strokeweight=".15pt">
                <v:stroke joinstyle="bevel"/>
              </v:line>
              <v:line id="_x0000_s4403" style="position:absolute" from="2216,1581" to="2218,1589" strokecolor="gray" strokeweight=".15pt">
                <v:stroke joinstyle="bevel"/>
              </v:line>
              <v:line id="_x0000_s4404" style="position:absolute;flip:y" from="2218,1582" to="2220,1589" strokecolor="gray" strokeweight=".15pt">
                <v:stroke joinstyle="bevel"/>
              </v:line>
              <v:line id="_x0000_s4405" style="position:absolute" from="2220,1582" to="2230,1586" strokecolor="gray" strokeweight=".15pt">
                <v:stroke joinstyle="bevel"/>
              </v:line>
              <v:line id="_x0000_s4406" style="position:absolute;flip:y" from="2230,1579" to="2234,1586" strokecolor="gray" strokeweight=".15pt">
                <v:stroke joinstyle="bevel"/>
              </v:line>
              <v:line id="_x0000_s4407" style="position:absolute" from="2234,1579" to="2238,1589" strokecolor="gray" strokeweight=".15pt">
                <v:stroke joinstyle="bevel"/>
              </v:line>
              <v:line id="_x0000_s4408" style="position:absolute;flip:y" from="2238,1579" to="2244,1589" strokecolor="gray" strokeweight=".15pt">
                <v:stroke joinstyle="bevel"/>
              </v:line>
              <v:line id="_x0000_s4409" style="position:absolute" from="2244,1579" to="2246,1585" strokecolor="gray" strokeweight=".15pt">
                <v:stroke joinstyle="bevel"/>
              </v:line>
              <v:line id="_x0000_s4410" style="position:absolute;flip:y" from="2246,1576" to="2252,1585" strokecolor="gray" strokeweight=".15pt">
                <v:stroke joinstyle="bevel"/>
              </v:line>
              <v:line id="_x0000_s4411" style="position:absolute" from="2252,1576" to="2257,1584" strokecolor="gray" strokeweight=".15pt">
                <v:stroke joinstyle="bevel"/>
              </v:line>
              <v:line id="_x0000_s4412" style="position:absolute;flip:y" from="2257,1574" to="2261,1584" strokecolor="gray" strokeweight=".15pt">
                <v:stroke joinstyle="bevel"/>
              </v:line>
              <v:line id="_x0000_s4413" style="position:absolute;flip:y" from="2261,1573" to="2263,1574" strokecolor="gray" strokeweight=".15pt">
                <v:stroke joinstyle="bevel"/>
              </v:line>
              <v:line id="_x0000_s4414" style="position:absolute" from="2263,1573" to="2268,1586" strokecolor="gray" strokeweight=".15pt">
                <v:stroke joinstyle="bevel"/>
              </v:line>
              <v:line id="_x0000_s4415" style="position:absolute" from="2268,1586" to="2271,1586" strokecolor="gray" strokeweight=".15pt">
                <v:stroke joinstyle="bevel"/>
              </v:line>
              <v:line id="_x0000_s4416" style="position:absolute;flip:y" from="2271,1581" to="2277,1586" strokecolor="gray" strokeweight=".15pt">
                <v:stroke joinstyle="bevel"/>
              </v:line>
              <v:line id="_x0000_s4417" style="position:absolute" from="2277,1581" to="2282,1587" strokecolor="gray" strokeweight=".15pt">
                <v:stroke joinstyle="bevel"/>
              </v:line>
              <v:line id="_x0000_s4418" style="position:absolute;flip:y" from="2282,1581" to="2285,1587" strokecolor="gray" strokeweight=".15pt">
                <v:stroke joinstyle="bevel"/>
              </v:line>
              <v:line id="_x0000_s4419" style="position:absolute;flip:y" from="2285,1579" to="2292,1581" strokecolor="gray" strokeweight=".15pt">
                <v:stroke joinstyle="bevel"/>
              </v:line>
              <v:line id="_x0000_s4420" style="position:absolute" from="2292,1579" to="2295,1592" strokecolor="gray" strokeweight=".15pt">
                <v:stroke joinstyle="bevel"/>
              </v:line>
              <v:line id="_x0000_s4421" style="position:absolute;flip:y" from="2295,1581" to="2300,1592" strokecolor="gray" strokeweight=".15pt">
                <v:stroke joinstyle="bevel"/>
              </v:line>
              <v:line id="_x0000_s4422" style="position:absolute" from="2300,1581" to="2305,1587" strokecolor="gray" strokeweight=".15pt">
                <v:stroke joinstyle="bevel"/>
              </v:line>
              <v:line id="_x0000_s4423" style="position:absolute;flip:y" from="2305,1578" to="2308,1587" strokecolor="gray" strokeweight=".15pt">
                <v:stroke joinstyle="bevel"/>
              </v:line>
              <v:line id="_x0000_s4424" style="position:absolute" from="2308,1578" to="2317,1591" strokecolor="gray" strokeweight=".15pt">
                <v:stroke joinstyle="bevel"/>
              </v:line>
              <v:line id="_x0000_s4425" style="position:absolute" from="2317,1591" to="2317,1591" strokecolor="gray" strokeweight=".15pt">
                <v:stroke joinstyle="bevel"/>
              </v:line>
              <v:line id="_x0000_s4426" style="position:absolute;flip:y" from="2317,1581" to="2320,1591" strokecolor="gray" strokeweight=".15pt">
                <v:stroke joinstyle="bevel"/>
              </v:line>
              <v:line id="_x0000_s4427" style="position:absolute" from="2320,1581" to="2326,1588" strokecolor="gray" strokeweight=".15pt">
                <v:stroke joinstyle="bevel"/>
              </v:line>
              <v:line id="_x0000_s4428" style="position:absolute;flip:y" from="2326,1579" to="2332,1588" strokecolor="gray" strokeweight=".15pt">
                <v:stroke joinstyle="bevel"/>
              </v:line>
              <v:line id="_x0000_s4429" style="position:absolute" from="2332,1579" to="2336,1580" strokecolor="gray" strokeweight=".15pt">
                <v:stroke joinstyle="bevel"/>
              </v:line>
              <v:line id="_x0000_s4430" style="position:absolute" from="2336,1580" to="2343,1588" strokecolor="gray" strokeweight=".15pt">
                <v:stroke joinstyle="bevel"/>
              </v:line>
              <v:line id="_x0000_s4431" style="position:absolute;flip:y" from="2343,1585" to="2350,1588" strokecolor="gray" strokeweight=".15pt">
                <v:stroke joinstyle="bevel"/>
              </v:line>
              <v:line id="_x0000_s4432" style="position:absolute" from="2350,1585" to="2352,1589" strokecolor="gray" strokeweight=".15pt">
                <v:stroke joinstyle="bevel"/>
              </v:line>
              <v:line id="_x0000_s4433" style="position:absolute;flip:y" from="2352,1584" to="2360,1589" strokecolor="gray" strokeweight=".15pt">
                <v:stroke joinstyle="bevel"/>
              </v:line>
              <v:line id="_x0000_s4434" style="position:absolute" from="2360,1584" to="2362,1589" strokecolor="gray" strokeweight=".15pt">
                <v:stroke joinstyle="bevel"/>
              </v:line>
              <v:line id="_x0000_s4435" style="position:absolute" from="2362,1589" to="2363,1590" strokecolor="gray" strokeweight=".15pt">
                <v:stroke joinstyle="bevel"/>
              </v:line>
              <v:line id="_x0000_s4436" style="position:absolute;flip:y" from="2363,1584" to="2367,1590" strokecolor="gray" strokeweight=".15pt">
                <v:stroke joinstyle="bevel"/>
              </v:line>
              <v:line id="_x0000_s4437" style="position:absolute" from="272,868" to="272,1653" strokecolor="white" strokeweight=".35pt">
                <v:stroke joinstyle="bevel"/>
              </v:line>
              <v:line id="_x0000_s4438" style="position:absolute" from="2367,868" to="2367,1653" strokecolor="white" strokeweight=".35pt">
                <v:stroke joinstyle="bevel"/>
              </v:line>
              <v:line id="_x0000_s4439" style="position:absolute" from="272,868" to="2367,868" strokecolor="white" strokeweight=".35pt">
                <v:stroke joinstyle="bevel"/>
              </v:line>
              <v:line id="_x0000_s4440" style="position:absolute" from="272,1653" to="2367,1653" strokecolor="white" strokeweight=".35pt">
                <v:stroke joinstyle="bevel"/>
              </v:line>
              <v:line id="_x0000_s4441" style="position:absolute" from="252,1183" to="253,1186" strokecolor="gray" strokeweight=".15pt">
                <v:stroke joinstyle="bevel"/>
              </v:line>
              <v:line id="_x0000_s4442" style="position:absolute" from="253,1186" to="254,1188" strokecolor="gray" strokeweight=".15pt">
                <v:stroke joinstyle="bevel"/>
              </v:line>
              <v:line id="_x0000_s4443" style="position:absolute" from="254,1188" to="256,1188" strokecolor="gray" strokeweight=".15pt">
                <v:stroke joinstyle="bevel"/>
              </v:line>
              <v:line id="_x0000_s4444" style="position:absolute;flip:y" from="256,1181" to="260,1188" strokecolor="gray" strokeweight=".15pt">
                <v:stroke joinstyle="bevel"/>
              </v:line>
              <v:line id="_x0000_s4445" style="position:absolute;flip:y" from="260,1180" to="264,1181" strokecolor="gray" strokeweight=".15pt">
                <v:stroke joinstyle="bevel"/>
              </v:line>
              <v:line id="_x0000_s4446" style="position:absolute" from="264,1180" to="268,1189" strokecolor="gray" strokeweight=".15pt">
                <v:stroke joinstyle="bevel"/>
              </v:line>
              <v:line id="_x0000_s4447" style="position:absolute;flip:y" from="268,1182" to="278,1189" strokecolor="gray" strokeweight=".15pt">
                <v:stroke joinstyle="bevel"/>
              </v:line>
              <v:line id="_x0000_s4448" style="position:absolute" from="278,1182" to="281,1192" strokecolor="gray" strokeweight=".15pt">
                <v:stroke joinstyle="bevel"/>
              </v:line>
              <v:line id="_x0000_s4449" style="position:absolute" from="281,1192" to="287,1193" strokecolor="gray" strokeweight=".15pt">
                <v:stroke joinstyle="bevel"/>
              </v:line>
              <v:line id="_x0000_s4450" style="position:absolute;flip:y" from="287,1183" to="289,1193" strokecolor="gray" strokeweight=".15pt">
                <v:stroke joinstyle="bevel"/>
              </v:line>
              <v:line id="_x0000_s4451" style="position:absolute;flip:y" from="289,1178" to="292,1183" strokecolor="gray" strokeweight=".15pt">
                <v:stroke joinstyle="bevel"/>
              </v:line>
              <v:line id="_x0000_s4452" style="position:absolute" from="292,1178" to="299,1187" strokecolor="gray" strokeweight=".15pt">
                <v:stroke joinstyle="bevel"/>
              </v:line>
              <v:line id="_x0000_s4453" style="position:absolute" from="299,1187" to="301,1189" strokecolor="gray" strokeweight=".15pt">
                <v:stroke joinstyle="bevel"/>
              </v:line>
              <v:line id="_x0000_s4454" style="position:absolute;flip:y" from="301,1176" to="307,1189" strokecolor="gray" strokeweight=".15pt">
                <v:stroke joinstyle="bevel"/>
              </v:line>
              <v:line id="_x0000_s4455" style="position:absolute" from="307,1176" to="311,1185" strokecolor="gray" strokeweight=".15pt">
                <v:stroke joinstyle="bevel"/>
              </v:line>
              <v:line id="_x0000_s4456" style="position:absolute;flip:y" from="311,1172" to="318,1185" strokecolor="gray" strokeweight=".15pt">
                <v:stroke joinstyle="bevel"/>
              </v:line>
              <v:line id="_x0000_s4457" style="position:absolute;flip:y" from="318,1171" to="318,1172" strokecolor="gray" strokeweight=".15pt">
                <v:stroke joinstyle="bevel"/>
              </v:line>
              <v:line id="_x0000_s4458" style="position:absolute" from="318,1171" to="321,1187" strokecolor="gray" strokeweight=".15pt">
                <v:stroke joinstyle="bevel"/>
              </v:line>
              <v:line id="_x0000_s4459" style="position:absolute;flip:y" from="321,1183" to="330,1187" strokecolor="gray" strokeweight=".15pt">
                <v:stroke joinstyle="bevel"/>
              </v:line>
              <v:line id="_x0000_s4460" style="position:absolute;flip:y" from="330,1174" to="333,1183" strokecolor="gray" strokeweight=".15pt">
                <v:stroke joinstyle="bevel"/>
              </v:line>
              <v:line id="_x0000_s4461" style="position:absolute" from="333,1174" to="341,1185" strokecolor="gray" strokeweight=".15pt">
                <v:stroke joinstyle="bevel"/>
              </v:line>
              <v:line id="_x0000_s4462" style="position:absolute;flip:y" from="341,1171" to="343,1185" strokecolor="gray" strokeweight=".15pt">
                <v:stroke joinstyle="bevel"/>
              </v:line>
              <v:line id="_x0000_s4463" style="position:absolute;flip:y" from="343,1170" to="350,1171" strokecolor="gray" strokeweight=".15pt">
                <v:stroke joinstyle="bevel"/>
              </v:line>
            </v:group>
            <v:group id="_x0000_s4665" style="position:absolute;left:350;top:1081;width:916;height:104" coordorigin="350,1081" coordsize="916,104">
              <v:line id="_x0000_s4465" style="position:absolute" from="350,1170" to="355,1180" strokecolor="gray" strokeweight=".15pt">
                <v:stroke joinstyle="bevel"/>
              </v:line>
              <v:line id="_x0000_s4466" style="position:absolute" from="355,1180" to="355,1182" strokecolor="gray" strokeweight=".15pt">
                <v:stroke joinstyle="bevel"/>
              </v:line>
              <v:line id="_x0000_s4467" style="position:absolute;flip:y" from="355,1171" to="364,1182" strokecolor="gray" strokeweight=".15pt">
                <v:stroke joinstyle="bevel"/>
              </v:line>
              <v:line id="_x0000_s4468" style="position:absolute;flip:y" from="364,1170" to="368,1171" strokecolor="gray" strokeweight=".15pt">
                <v:stroke joinstyle="bevel"/>
              </v:line>
              <v:line id="_x0000_s4469" style="position:absolute" from="368,1170" to="369,1176" strokecolor="gray" strokeweight=".15pt">
                <v:stroke joinstyle="bevel"/>
              </v:line>
              <v:line id="_x0000_s4470" style="position:absolute;flip:y" from="369,1166" to="377,1176" strokecolor="gray" strokeweight=".15pt">
                <v:stroke joinstyle="bevel"/>
              </v:line>
              <v:line id="_x0000_s4471" style="position:absolute" from="377,1166" to="379,1174" strokecolor="gray" strokeweight=".15pt">
                <v:stroke joinstyle="bevel"/>
              </v:line>
              <v:line id="_x0000_s4472" style="position:absolute;flip:y" from="379,1167" to="383,1174" strokecolor="gray" strokeweight=".15pt">
                <v:stroke joinstyle="bevel"/>
              </v:line>
              <v:line id="_x0000_s4473" style="position:absolute" from="383,1167" to="389,1177" strokecolor="gray" strokeweight=".15pt">
                <v:stroke joinstyle="bevel"/>
              </v:line>
              <v:line id="_x0000_s4474" style="position:absolute;flip:y" from="389,1164" to="392,1177" strokecolor="gray" strokeweight=".15pt">
                <v:stroke joinstyle="bevel"/>
              </v:line>
              <v:line id="_x0000_s4475" style="position:absolute" from="392,1164" to="400,1173" strokecolor="gray" strokeweight=".15pt">
                <v:stroke joinstyle="bevel"/>
              </v:line>
              <v:line id="_x0000_s4476" style="position:absolute;flip:y" from="400,1163" to="402,1173" strokecolor="gray" strokeweight=".15pt">
                <v:stroke joinstyle="bevel"/>
              </v:line>
              <v:line id="_x0000_s4477" style="position:absolute" from="402,1163" to="409,1170" strokecolor="gray" strokeweight=".15pt">
                <v:stroke joinstyle="bevel"/>
              </v:line>
              <v:line id="_x0000_s4478" style="position:absolute;flip:y" from="409,1169" to="410,1170" strokecolor="gray" strokeweight=".15pt">
                <v:stroke joinstyle="bevel"/>
              </v:line>
              <v:line id="_x0000_s4479" style="position:absolute;flip:y" from="410,1165" to="411,1169" strokecolor="gray" strokeweight=".15pt">
                <v:stroke joinstyle="bevel"/>
              </v:line>
              <v:line id="_x0000_s4480" style="position:absolute" from="411,1165" to="419,1168" strokecolor="gray" strokeweight=".15pt">
                <v:stroke joinstyle="bevel"/>
              </v:line>
              <v:line id="_x0000_s4481" style="position:absolute" from="419,1168" to="426,1174" strokecolor="gray" strokeweight=".15pt">
                <v:stroke joinstyle="bevel"/>
              </v:line>
              <v:line id="_x0000_s4482" style="position:absolute;flip:y" from="426,1163" to="429,1174" strokecolor="gray" strokeweight=".15pt">
                <v:stroke joinstyle="bevel"/>
              </v:line>
              <v:line id="_x0000_s4483" style="position:absolute" from="429,1163" to="432,1172" strokecolor="gray" strokeweight=".15pt">
                <v:stroke joinstyle="bevel"/>
              </v:line>
              <v:line id="_x0000_s4484" style="position:absolute;flip:y" from="432,1163" to="440,1172" strokecolor="gray" strokeweight=".15pt">
                <v:stroke joinstyle="bevel"/>
              </v:line>
              <v:line id="_x0000_s4485" style="position:absolute" from="440,1163" to="445,1171" strokecolor="gray" strokeweight=".15pt">
                <v:stroke joinstyle="bevel"/>
              </v:line>
              <v:line id="_x0000_s4486" style="position:absolute;flip:y" from="445,1165" to="447,1171" strokecolor="gray" strokeweight=".15pt">
                <v:stroke joinstyle="bevel"/>
              </v:line>
              <v:line id="_x0000_s4487" style="position:absolute" from="447,1165" to="452,1172" strokecolor="gray" strokeweight=".15pt">
                <v:stroke joinstyle="bevel"/>
              </v:line>
              <v:line id="_x0000_s4488" style="position:absolute;flip:y" from="452,1163" to="457,1172" strokecolor="gray" strokeweight=".15pt">
                <v:stroke joinstyle="bevel"/>
              </v:line>
              <v:line id="_x0000_s4489" style="position:absolute" from="457,1163" to="465,1169" strokecolor="gray" strokeweight=".15pt">
                <v:stroke joinstyle="bevel"/>
              </v:line>
              <v:line id="_x0000_s4490" style="position:absolute;flip:y" from="465,1160" to="468,1169" strokecolor="gray" strokeweight=".15pt">
                <v:stroke joinstyle="bevel"/>
              </v:line>
              <v:line id="_x0000_s4491" style="position:absolute" from="468,1160" to="473,1168" strokecolor="gray" strokeweight=".15pt">
                <v:stroke joinstyle="bevel"/>
              </v:line>
              <v:line id="_x0000_s4492" style="position:absolute;flip:y" from="473,1163" to="477,1168" strokecolor="gray" strokeweight=".15pt">
                <v:stroke joinstyle="bevel"/>
              </v:line>
              <v:line id="_x0000_s4493" style="position:absolute" from="477,1163" to="482,1169" strokecolor="gray" strokeweight=".15pt">
                <v:stroke joinstyle="bevel"/>
              </v:line>
              <v:line id="_x0000_s4494" style="position:absolute" from="482,1169" to="485,1173" strokecolor="gray" strokeweight=".15pt">
                <v:stroke joinstyle="bevel"/>
              </v:line>
              <v:line id="_x0000_s4495" style="position:absolute;flip:y" from="485,1164" to="492,1173" strokecolor="gray" strokeweight=".15pt">
                <v:stroke joinstyle="bevel"/>
              </v:line>
              <v:line id="_x0000_s4496" style="position:absolute" from="492,1164" to="495,1164" strokecolor="gray" strokeweight=".15pt">
                <v:stroke joinstyle="bevel"/>
              </v:line>
              <v:line id="_x0000_s4497" style="position:absolute" from="495,1164" to="497,1170" strokecolor="gray" strokeweight=".15pt">
                <v:stroke joinstyle="bevel"/>
              </v:line>
              <v:line id="_x0000_s4498" style="position:absolute;flip:y" from="497,1165" to="501,1170" strokecolor="gray" strokeweight=".15pt">
                <v:stroke joinstyle="bevel"/>
              </v:line>
              <v:line id="_x0000_s4499" style="position:absolute" from="501,1165" to="508,1170" strokecolor="gray" strokeweight=".15pt">
                <v:stroke joinstyle="bevel"/>
              </v:line>
              <v:line id="_x0000_s4500" style="position:absolute;flip:y" from="508,1167" to="511,1170" strokecolor="gray" strokeweight=".15pt">
                <v:stroke joinstyle="bevel"/>
              </v:line>
              <v:line id="_x0000_s4501" style="position:absolute" from="511,1167" to="514,1172" strokecolor="gray" strokeweight=".15pt">
                <v:stroke joinstyle="bevel"/>
              </v:line>
              <v:line id="_x0000_s4502" style="position:absolute;flip:y" from="514,1166" to="520,1172" strokecolor="gray" strokeweight=".15pt">
                <v:stroke joinstyle="bevel"/>
              </v:line>
              <v:line id="_x0000_s4503" style="position:absolute" from="520,1166" to="524,1174" strokecolor="gray" strokeweight=".15pt">
                <v:stroke joinstyle="bevel"/>
              </v:line>
              <v:line id="_x0000_s4504" style="position:absolute" from="524,1174" to="530,1174" strokecolor="gray" strokeweight=".15pt">
                <v:stroke joinstyle="bevel"/>
              </v:line>
              <v:line id="_x0000_s4505" style="position:absolute;flip:y" from="530,1168" to="532,1174" strokecolor="gray" strokeweight=".15pt">
                <v:stroke joinstyle="bevel"/>
              </v:line>
              <v:line id="_x0000_s4506" style="position:absolute;flip:y" from="532,1167" to="542,1168" strokecolor="gray" strokeweight=".15pt">
                <v:stroke joinstyle="bevel"/>
              </v:line>
              <v:line id="_x0000_s4507" style="position:absolute" from="542,1167" to="546,1174" strokecolor="gray" strokeweight=".15pt">
                <v:stroke joinstyle="bevel"/>
              </v:line>
              <v:line id="_x0000_s4508" style="position:absolute;flip:y" from="546,1173" to="551,1174" strokecolor="gray" strokeweight=".15pt">
                <v:stroke joinstyle="bevel"/>
              </v:line>
              <v:line id="_x0000_s4509" style="position:absolute;flip:y" from="551,1165" to="553,1173" strokecolor="gray" strokeweight=".15pt">
                <v:stroke joinstyle="bevel"/>
              </v:line>
              <v:line id="_x0000_s4510" style="position:absolute" from="553,1165" to="558,1166" strokecolor="gray" strokeweight=".15pt">
                <v:stroke joinstyle="bevel"/>
              </v:line>
              <v:line id="_x0000_s4511" style="position:absolute" from="558,1166" to="559,1174" strokecolor="gray" strokeweight=".15pt">
                <v:stroke joinstyle="bevel"/>
              </v:line>
              <v:line id="_x0000_s4512" style="position:absolute" from="559,1174" to="567,1174" strokecolor="gray" strokeweight=".15pt">
                <v:stroke joinstyle="bevel"/>
              </v:line>
              <v:line id="_x0000_s4513" style="position:absolute;flip:y" from="567,1162" to="575,1174" strokecolor="gray" strokeweight=".15pt">
                <v:stroke joinstyle="bevel"/>
              </v:line>
              <v:line id="_x0000_s4514" style="position:absolute" from="575,1162" to="575,1164" strokecolor="gray" strokeweight=".15pt">
                <v:stroke joinstyle="bevel"/>
              </v:line>
              <v:line id="_x0000_s4515" style="position:absolute" from="575,1164" to="584,1174" strokecolor="gray" strokeweight=".15pt">
                <v:stroke joinstyle="bevel"/>
              </v:line>
              <v:line id="_x0000_s4516" style="position:absolute" from="584,1174" to="585,1175" strokecolor="gray" strokeweight=".15pt">
                <v:stroke joinstyle="bevel"/>
              </v:line>
              <v:line id="_x0000_s4517" style="position:absolute;flip:y" from="585,1166" to="593,1175" strokecolor="gray" strokeweight=".15pt">
                <v:stroke joinstyle="bevel"/>
              </v:line>
              <v:line id="_x0000_s4518" style="position:absolute" from="593,1166" to="596,1179" strokecolor="gray" strokeweight=".15pt">
                <v:stroke joinstyle="bevel"/>
              </v:line>
              <v:line id="_x0000_s4519" style="position:absolute;flip:y" from="596,1169" to="602,1179" strokecolor="gray" strokeweight=".15pt">
                <v:stroke joinstyle="bevel"/>
              </v:line>
              <v:line id="_x0000_s4520" style="position:absolute" from="602,1169" to="604,1173" strokecolor="gray" strokeweight=".15pt">
                <v:stroke joinstyle="bevel"/>
              </v:line>
              <v:line id="_x0000_s4521" style="position:absolute;flip:y" from="604,1163" to="610,1173" strokecolor="gray" strokeweight=".15pt">
                <v:stroke joinstyle="bevel"/>
              </v:line>
              <v:line id="_x0000_s4522" style="position:absolute" from="610,1163" to="611,1165" strokecolor="gray" strokeweight=".15pt">
                <v:stroke joinstyle="bevel"/>
              </v:line>
              <v:line id="_x0000_s4523" style="position:absolute" from="611,1165" to="614,1171" strokecolor="gray" strokeweight=".15pt">
                <v:stroke joinstyle="bevel"/>
              </v:line>
              <v:line id="_x0000_s4524" style="position:absolute" from="614,1171" to="622,1172" strokecolor="gray" strokeweight=".15pt">
                <v:stroke joinstyle="bevel"/>
              </v:line>
              <v:line id="_x0000_s4525" style="position:absolute;flip:y" from="622,1163" to="627,1172" strokecolor="gray" strokeweight=".15pt">
                <v:stroke joinstyle="bevel"/>
              </v:line>
              <v:line id="_x0000_s4526" style="position:absolute" from="627,1163" to="632,1165" strokecolor="gray" strokeweight=".15pt">
                <v:stroke joinstyle="bevel"/>
              </v:line>
              <v:line id="_x0000_s4527" style="position:absolute;flip:y" from="632,1158" to="636,1165" strokecolor="gray" strokeweight=".15pt">
                <v:stroke joinstyle="bevel"/>
              </v:line>
              <v:line id="_x0000_s4528" style="position:absolute" from="636,1158" to="641,1165" strokecolor="gray" strokeweight=".15pt">
                <v:stroke joinstyle="bevel"/>
              </v:line>
              <v:line id="_x0000_s4529" style="position:absolute;flip:y" from="641,1160" to="645,1165" strokecolor="gray" strokeweight=".15pt">
                <v:stroke joinstyle="bevel"/>
              </v:line>
              <v:line id="_x0000_s4530" style="position:absolute" from="645,1160" to="649,1164" strokecolor="gray" strokeweight=".15pt">
                <v:stroke joinstyle="bevel"/>
              </v:line>
              <v:line id="_x0000_s4531" style="position:absolute;flip:y" from="649,1158" to="657,1164" strokecolor="gray" strokeweight=".15pt">
                <v:stroke joinstyle="bevel"/>
              </v:line>
              <v:line id="_x0000_s4532" style="position:absolute;flip:y" from="657,1157" to="658,1158" strokecolor="gray" strokeweight=".15pt">
                <v:stroke joinstyle="bevel"/>
              </v:line>
              <v:line id="_x0000_s4533" style="position:absolute" from="658,1157" to="663,1170" strokecolor="gray" strokeweight=".15pt">
                <v:stroke joinstyle="bevel"/>
              </v:line>
              <v:line id="_x0000_s4534" style="position:absolute;flip:y" from="663,1165" to="673,1170" strokecolor="gray" strokeweight=".15pt">
                <v:stroke joinstyle="bevel"/>
              </v:line>
              <v:line id="_x0000_s4535" style="position:absolute;flip:y" from="673,1161" to="675,1165" strokecolor="gray" strokeweight=".15pt">
                <v:stroke joinstyle="bevel"/>
              </v:line>
              <v:line id="_x0000_s4536" style="position:absolute" from="675,1161" to="677,1162" strokecolor="gray" strokeweight=".15pt">
                <v:stroke joinstyle="bevel"/>
              </v:line>
              <v:line id="_x0000_s4537" style="position:absolute;flip:y" from="677,1158" to="680,1162" strokecolor="gray" strokeweight=".15pt">
                <v:stroke joinstyle="bevel"/>
              </v:line>
              <v:line id="_x0000_s4538" style="position:absolute" from="680,1158" to="686,1161" strokecolor="gray" strokeweight=".15pt">
                <v:stroke joinstyle="bevel"/>
              </v:line>
              <v:line id="_x0000_s4539" style="position:absolute;flip:y" from="686,1154" to="689,1161" strokecolor="gray" strokeweight=".15pt">
                <v:stroke joinstyle="bevel"/>
              </v:line>
              <v:line id="_x0000_s4540" style="position:absolute" from="689,1154" to="697,1158" strokecolor="gray" strokeweight=".15pt">
                <v:stroke joinstyle="bevel"/>
              </v:line>
              <v:line id="_x0000_s4541" style="position:absolute;flip:y" from="697,1153" to="699,1158" strokecolor="gray" strokeweight=".15pt">
                <v:stroke joinstyle="bevel"/>
              </v:line>
              <v:line id="_x0000_s4542" style="position:absolute" from="699,1153" to="705,1158" strokecolor="gray" strokeweight=".15pt">
                <v:stroke joinstyle="bevel"/>
              </v:line>
              <v:line id="_x0000_s4543" style="position:absolute;flip:y" from="705,1146" to="712,1158" strokecolor="gray" strokeweight=".15pt">
                <v:stroke joinstyle="bevel"/>
              </v:line>
              <v:line id="_x0000_s4544" style="position:absolute;flip:y" from="712,1144" to="713,1146" strokecolor="gray" strokeweight=".15pt">
                <v:stroke joinstyle="bevel"/>
              </v:line>
              <v:line id="_x0000_s4545" style="position:absolute" from="713,1144" to="718,1153" strokecolor="gray" strokeweight=".15pt">
                <v:stroke joinstyle="bevel"/>
              </v:line>
              <v:line id="_x0000_s4546" style="position:absolute;flip:y" from="718,1146" to="728,1153" strokecolor="gray" strokeweight=".15pt">
                <v:stroke joinstyle="bevel"/>
              </v:line>
              <v:line id="_x0000_s4547" style="position:absolute;flip:y" from="728,1141" to="730,1146" strokecolor="gray" strokeweight=".15pt">
                <v:stroke joinstyle="bevel"/>
              </v:line>
              <v:line id="_x0000_s4548" style="position:absolute;flip:y" from="730,1140" to="731,1141" strokecolor="gray" strokeweight=".15pt">
                <v:stroke joinstyle="bevel"/>
              </v:line>
              <v:line id="_x0000_s4549" style="position:absolute" from="731,1140" to="733,1148" strokecolor="gray" strokeweight=".15pt">
                <v:stroke joinstyle="bevel"/>
              </v:line>
              <v:line id="_x0000_s4550" style="position:absolute;flip:y" from="733,1146" to="742,1148" strokecolor="gray" strokeweight=".15pt">
                <v:stroke joinstyle="bevel"/>
              </v:line>
              <v:line id="_x0000_s4551" style="position:absolute;flip:y" from="742,1138" to="747,1146" strokecolor="gray" strokeweight=".15pt">
                <v:stroke joinstyle="bevel"/>
              </v:line>
              <v:line id="_x0000_s4552" style="position:absolute" from="747,1138" to="753,1142" strokecolor="gray" strokeweight=".15pt">
                <v:stroke joinstyle="bevel"/>
              </v:line>
              <v:line id="_x0000_s4553" style="position:absolute;flip:y" from="753,1132" to="757,1142" strokecolor="gray" strokeweight=".15pt">
                <v:stroke joinstyle="bevel"/>
              </v:line>
              <v:line id="_x0000_s4554" style="position:absolute;flip:y" from="757,1129" to="759,1132" strokecolor="gray" strokeweight=".15pt">
                <v:stroke joinstyle="bevel"/>
              </v:line>
              <v:line id="_x0000_s4555" style="position:absolute" from="759,1129" to="761,1136" strokecolor="gray" strokeweight=".15pt">
                <v:stroke joinstyle="bevel"/>
              </v:line>
              <v:line id="_x0000_s4556" style="position:absolute;flip:y" from="761,1132" to="767,1136" strokecolor="gray" strokeweight=".15pt">
                <v:stroke joinstyle="bevel"/>
              </v:line>
              <v:line id="_x0000_s4557" style="position:absolute;flip:y" from="767,1128" to="774,1132" strokecolor="gray" strokeweight=".15pt">
                <v:stroke joinstyle="bevel"/>
              </v:line>
              <v:line id="_x0000_s4558" style="position:absolute" from="774,1128" to="776,1130" strokecolor="gray" strokeweight=".15pt">
                <v:stroke joinstyle="bevel"/>
              </v:line>
              <v:line id="_x0000_s4559" style="position:absolute;flip:y" from="776,1117" to="785,1130" strokecolor="gray" strokeweight=".15pt">
                <v:stroke joinstyle="bevel"/>
              </v:line>
              <v:line id="_x0000_s4560" style="position:absolute" from="785,1117" to="787,1120" strokecolor="gray" strokeweight=".15pt">
                <v:stroke joinstyle="bevel"/>
              </v:line>
              <v:line id="_x0000_s4561" style="position:absolute;flip:y" from="787,1114" to="794,1120" strokecolor="gray" strokeweight=".15pt">
                <v:stroke joinstyle="bevel"/>
              </v:line>
              <v:line id="_x0000_s4562" style="position:absolute" from="794,1114" to="796,1117" strokecolor="gray" strokeweight=".15pt">
                <v:stroke joinstyle="bevel"/>
              </v:line>
              <v:line id="_x0000_s4563" style="position:absolute;flip:y" from="796,1107" to="800,1117" strokecolor="gray" strokeweight=".15pt">
                <v:stroke joinstyle="bevel"/>
              </v:line>
              <v:line id="_x0000_s4564" style="position:absolute" from="800,1107" to="807,1113" strokecolor="gray" strokeweight=".15pt">
                <v:stroke joinstyle="bevel"/>
              </v:line>
              <v:line id="_x0000_s4565" style="position:absolute;flip:y" from="807,1106" to="809,1113" strokecolor="gray" strokeweight=".15pt">
                <v:stroke joinstyle="bevel"/>
              </v:line>
              <v:line id="_x0000_s4566" style="position:absolute" from="809,1106" to="814,1109" strokecolor="gray" strokeweight=".15pt">
                <v:stroke joinstyle="bevel"/>
              </v:line>
              <v:line id="_x0000_s4567" style="position:absolute;flip:y" from="814,1096" to="820,1109" strokecolor="gray" strokeweight=".15pt">
                <v:stroke joinstyle="bevel"/>
              </v:line>
              <v:line id="_x0000_s4568" style="position:absolute" from="820,1096" to="826,1103" strokecolor="gray" strokeweight=".15pt">
                <v:stroke joinstyle="bevel"/>
              </v:line>
              <v:line id="_x0000_s4569" style="position:absolute;flip:y" from="826,1093" to="831,1103" strokecolor="gray" strokeweight=".15pt">
                <v:stroke joinstyle="bevel"/>
              </v:line>
              <v:line id="_x0000_s4570" style="position:absolute" from="831,1093" to="832,1100" strokecolor="gray" strokeweight=".15pt">
                <v:stroke joinstyle="bevel"/>
              </v:line>
              <v:line id="_x0000_s4571" style="position:absolute;flip:y" from="832,1093" to="838,1100" strokecolor="gray" strokeweight=".15pt">
                <v:stroke joinstyle="bevel"/>
              </v:line>
              <v:line id="_x0000_s4572" style="position:absolute;flip:y" from="838,1086" to="842,1093" strokecolor="gray" strokeweight=".15pt">
                <v:stroke joinstyle="bevel"/>
              </v:line>
              <v:line id="_x0000_s4573" style="position:absolute" from="842,1086" to="848,1098" strokecolor="gray" strokeweight=".15pt">
                <v:stroke joinstyle="bevel"/>
              </v:line>
              <v:line id="_x0000_s4574" style="position:absolute;flip:y" from="848,1095" to="850,1098" strokecolor="gray" strokeweight=".15pt">
                <v:stroke joinstyle="bevel"/>
              </v:line>
              <v:line id="_x0000_s4575" style="position:absolute;flip:y" from="850,1084" to="857,1095" strokecolor="gray" strokeweight=".15pt">
                <v:stroke joinstyle="bevel"/>
              </v:line>
              <v:line id="_x0000_s4576" style="position:absolute" from="857,1084" to="861,1093" strokecolor="gray" strokeweight=".15pt">
                <v:stroke joinstyle="bevel"/>
              </v:line>
              <v:line id="_x0000_s4577" style="position:absolute;flip:y" from="861,1087" to="866,1093" strokecolor="gray" strokeweight=".15pt">
                <v:stroke joinstyle="bevel"/>
              </v:line>
              <v:line id="_x0000_s4578" style="position:absolute" from="866,1087" to="872,1091" strokecolor="gray" strokeweight=".15pt">
                <v:stroke joinstyle="bevel"/>
              </v:line>
              <v:line id="_x0000_s4579" style="position:absolute;flip:y" from="872,1083" to="874,1091" strokecolor="gray" strokeweight=".15pt">
                <v:stroke joinstyle="bevel"/>
              </v:line>
              <v:line id="_x0000_s4580" style="position:absolute" from="874,1083" to="877,1088" strokecolor="gray" strokeweight=".15pt">
                <v:stroke joinstyle="bevel"/>
              </v:line>
              <v:line id="_x0000_s4581" style="position:absolute;flip:y" from="877,1081" to="886,1088" strokecolor="gray" strokeweight=".15pt">
                <v:stroke joinstyle="bevel"/>
              </v:line>
              <v:line id="_x0000_s4582" style="position:absolute" from="886,1081" to="887,1082" strokecolor="gray" strokeweight=".15pt">
                <v:stroke joinstyle="bevel"/>
              </v:line>
              <v:line id="_x0000_s4583" style="position:absolute" from="887,1082" to="895,1087" strokecolor="gray" strokeweight=".15pt">
                <v:stroke joinstyle="bevel"/>
              </v:line>
              <v:line id="_x0000_s4584" style="position:absolute;flip:y" from="895,1082" to="900,1087" strokecolor="gray" strokeweight=".15pt">
                <v:stroke joinstyle="bevel"/>
              </v:line>
              <v:line id="_x0000_s4585" style="position:absolute" from="900,1082" to="904,1089" strokecolor="gray" strokeweight=".15pt">
                <v:stroke joinstyle="bevel"/>
              </v:line>
              <v:line id="_x0000_s4586" style="position:absolute" from="904,1089" to="907,1091" strokecolor="gray" strokeweight=".15pt">
                <v:stroke joinstyle="bevel"/>
              </v:line>
              <v:line id="_x0000_s4587" style="position:absolute;flip:y" from="907,1083" to="912,1091" strokecolor="gray" strokeweight=".15pt">
                <v:stroke joinstyle="bevel"/>
              </v:line>
              <v:line id="_x0000_s4588" style="position:absolute;flip:y" from="912,1082" to="921,1083" strokecolor="gray" strokeweight=".15pt">
                <v:stroke joinstyle="bevel"/>
              </v:line>
              <v:line id="_x0000_s4589" style="position:absolute" from="921,1082" to="922,1088" strokecolor="gray" strokeweight=".15pt">
                <v:stroke joinstyle="bevel"/>
              </v:line>
              <v:line id="_x0000_s4590" style="position:absolute;flip:y" from="922,1087" to="925,1088" strokecolor="gray" strokeweight=".15pt">
                <v:stroke joinstyle="bevel"/>
              </v:line>
              <v:line id="_x0000_s4591" style="position:absolute" from="925,1087" to="932,1094" strokecolor="gray" strokeweight=".15pt">
                <v:stroke joinstyle="bevel"/>
              </v:line>
              <v:line id="_x0000_s4592" style="position:absolute" from="932,1094" to="933,1097" strokecolor="gray" strokeweight=".15pt">
                <v:stroke joinstyle="bevel"/>
              </v:line>
              <v:line id="_x0000_s4593" style="position:absolute;flip:y" from="933,1090" to="941,1097" strokecolor="gray" strokeweight=".15pt">
                <v:stroke joinstyle="bevel"/>
              </v:line>
              <v:line id="_x0000_s4594" style="position:absolute" from="941,1090" to="942,1092" strokecolor="gray" strokeweight=".15pt">
                <v:stroke joinstyle="bevel"/>
              </v:line>
              <v:line id="_x0000_s4595" style="position:absolute" from="942,1092" to="947,1101" strokecolor="gray" strokeweight=".15pt">
                <v:stroke joinstyle="bevel"/>
              </v:line>
              <v:line id="_x0000_s4596" style="position:absolute;flip:y" from="947,1091" to="952,1101" strokecolor="gray" strokeweight=".15pt">
                <v:stroke joinstyle="bevel"/>
              </v:line>
              <v:line id="_x0000_s4597" style="position:absolute" from="952,1091" to="956,1097" strokecolor="gray" strokeweight=".15pt">
                <v:stroke joinstyle="bevel"/>
              </v:line>
              <v:line id="_x0000_s4598" style="position:absolute" from="956,1097" to="959,1097" strokecolor="gray" strokeweight=".15pt">
                <v:stroke joinstyle="bevel"/>
              </v:line>
              <v:line id="_x0000_s4599" style="position:absolute" from="959,1097" to="961,1104" strokecolor="gray" strokeweight=".15pt">
                <v:stroke joinstyle="bevel"/>
              </v:line>
              <v:line id="_x0000_s4600" style="position:absolute;flip:y" from="961,1099" to="975,1104" strokecolor="gray" strokeweight=".15pt">
                <v:stroke joinstyle="bevel"/>
              </v:line>
              <v:line id="_x0000_s4601" style="position:absolute" from="975,1099" to="975,1105" strokecolor="gray" strokeweight=".15pt">
                <v:stroke joinstyle="bevel"/>
              </v:line>
              <v:line id="_x0000_s4602" style="position:absolute;flip:y" from="975,1102" to="981,1105" strokecolor="gray" strokeweight=".15pt">
                <v:stroke joinstyle="bevel"/>
              </v:line>
              <v:line id="_x0000_s4603" style="position:absolute" from="981,1102" to="986,1109" strokecolor="gray" strokeweight=".15pt">
                <v:stroke joinstyle="bevel"/>
              </v:line>
              <v:line id="_x0000_s4604" style="position:absolute;flip:y" from="986,1103" to="989,1109" strokecolor="gray" strokeweight=".15pt">
                <v:stroke joinstyle="bevel"/>
              </v:line>
              <v:line id="_x0000_s4605" style="position:absolute" from="989,1103" to="991,1110" strokecolor="gray" strokeweight=".15pt">
                <v:stroke joinstyle="bevel"/>
              </v:line>
              <v:line id="_x0000_s4606" style="position:absolute;flip:y" from="991,1107" to="998,1110" strokecolor="gray" strokeweight=".15pt">
                <v:stroke joinstyle="bevel"/>
              </v:line>
              <v:line id="_x0000_s4607" style="position:absolute" from="998,1107" to="1005,1116" strokecolor="gray" strokeweight=".15pt">
                <v:stroke joinstyle="bevel"/>
              </v:line>
              <v:line id="_x0000_s4608" style="position:absolute;flip:y" from="1005,1111" to="1008,1116" strokecolor="gray" strokeweight=".15pt">
                <v:stroke joinstyle="bevel"/>
              </v:line>
              <v:line id="_x0000_s4609" style="position:absolute" from="1008,1111" to="1009,1118" strokecolor="gray" strokeweight=".15pt">
                <v:stroke joinstyle="bevel"/>
              </v:line>
              <v:line id="_x0000_s4610" style="position:absolute;flip:y" from="1009,1114" to="1014,1118" strokecolor="gray" strokeweight=".15pt">
                <v:stroke joinstyle="bevel"/>
              </v:line>
              <v:line id="_x0000_s4611" style="position:absolute" from="1014,1114" to="1023,1124" strokecolor="gray" strokeweight=".15pt">
                <v:stroke joinstyle="bevel"/>
              </v:line>
              <v:line id="_x0000_s4612" style="position:absolute;flip:y" from="1023,1120" to="1028,1124" strokecolor="gray" strokeweight=".15pt">
                <v:stroke joinstyle="bevel"/>
              </v:line>
              <v:line id="_x0000_s4613" style="position:absolute" from="1028,1120" to="1033,1129" strokecolor="gray" strokeweight=".15pt">
                <v:stroke joinstyle="bevel"/>
              </v:line>
              <v:line id="_x0000_s4614" style="position:absolute" from="1033,1129" to="1033,1130" strokecolor="gray" strokeweight=".15pt">
                <v:stroke joinstyle="bevel"/>
              </v:line>
              <v:line id="_x0000_s4615" style="position:absolute;flip:y" from="1033,1124" to="1036,1130" strokecolor="gray" strokeweight=".15pt">
                <v:stroke joinstyle="bevel"/>
              </v:line>
              <v:line id="_x0000_s4616" style="position:absolute" from="1036,1124" to="1043,1124" strokecolor="gray" strokeweight=".15pt">
                <v:stroke joinstyle="bevel"/>
              </v:line>
              <v:line id="_x0000_s4617" style="position:absolute" from="1043,1124" to="1046,1132" strokecolor="gray" strokeweight=".15pt">
                <v:stroke joinstyle="bevel"/>
              </v:line>
              <v:line id="_x0000_s4618" style="position:absolute;flip:y" from="1046,1128" to="1052,1132" strokecolor="gray" strokeweight=".15pt">
                <v:stroke joinstyle="bevel"/>
              </v:line>
              <v:line id="_x0000_s4619" style="position:absolute" from="1052,1128" to="1059,1138" strokecolor="gray" strokeweight=".15pt">
                <v:stroke joinstyle="bevel"/>
              </v:line>
              <v:line id="_x0000_s4620" style="position:absolute;flip:y" from="1059,1129" to="1062,1138" strokecolor="gray" strokeweight=".15pt">
                <v:stroke joinstyle="bevel"/>
              </v:line>
              <v:line id="_x0000_s4621" style="position:absolute" from="1062,1129" to="1069,1140" strokecolor="gray" strokeweight=".15pt">
                <v:stroke joinstyle="bevel"/>
              </v:line>
              <v:line id="_x0000_s4622" style="position:absolute;flip:y" from="1069,1139" to="1071,1140" strokecolor="gray" strokeweight=".15pt">
                <v:stroke joinstyle="bevel"/>
              </v:line>
              <v:line id="_x0000_s4623" style="position:absolute" from="1071,1139" to="1076,1144" strokecolor="gray" strokeweight=".15pt">
                <v:stroke joinstyle="bevel"/>
              </v:line>
              <v:line id="_x0000_s4624" style="position:absolute" from="1076,1144" to="1085,1146" strokecolor="gray" strokeweight=".15pt">
                <v:stroke joinstyle="bevel"/>
              </v:line>
              <v:line id="_x0000_s4625" style="position:absolute;flip:y" from="1085,1141" to="1087,1146" strokecolor="gray" strokeweight=".15pt">
                <v:stroke joinstyle="bevel"/>
              </v:line>
              <v:line id="_x0000_s4626" style="position:absolute;flip:y" from="1087,1140" to="1091,1141" strokecolor="gray" strokeweight=".15pt">
                <v:stroke joinstyle="bevel"/>
              </v:line>
              <v:line id="_x0000_s4627" style="position:absolute" from="1091,1140" to="1096,1153" strokecolor="gray" strokeweight=".15pt">
                <v:stroke joinstyle="bevel"/>
              </v:line>
              <v:line id="_x0000_s4628" style="position:absolute;flip:y" from="1096,1144" to="1100,1153" strokecolor="gray" strokeweight=".15pt">
                <v:stroke joinstyle="bevel"/>
              </v:line>
              <v:line id="_x0000_s4629" style="position:absolute" from="1100,1144" to="1105,1152" strokecolor="gray" strokeweight=".15pt">
                <v:stroke joinstyle="bevel"/>
              </v:line>
              <v:line id="_x0000_s4630" style="position:absolute;flip:y" from="1105,1148" to="1111,1152" strokecolor="gray" strokeweight=".15pt">
                <v:stroke joinstyle="bevel"/>
              </v:line>
              <v:line id="_x0000_s4631" style="position:absolute" from="1111,1148" to="1114,1157" strokecolor="gray" strokeweight=".15pt">
                <v:stroke joinstyle="bevel"/>
              </v:line>
              <v:line id="_x0000_s4632" style="position:absolute;flip:y" from="1114,1151" to="1120,1157" strokecolor="gray" strokeweight=".15pt">
                <v:stroke joinstyle="bevel"/>
              </v:line>
              <v:line id="_x0000_s4633" style="position:absolute" from="1120,1151" to="1123,1161" strokecolor="gray" strokeweight=".15pt">
                <v:stroke joinstyle="bevel"/>
              </v:line>
              <v:line id="_x0000_s4634" style="position:absolute;flip:y" from="1123,1154" to="1125,1161" strokecolor="gray" strokeweight=".15pt">
                <v:stroke joinstyle="bevel"/>
              </v:line>
              <v:line id="_x0000_s4635" style="position:absolute" from="1125,1154" to="1133,1162" strokecolor="gray" strokeweight=".15pt">
                <v:stroke joinstyle="bevel"/>
              </v:line>
              <v:line id="_x0000_s4636" style="position:absolute;flip:y" from="1133,1157" to="1136,1162" strokecolor="gray" strokeweight=".15pt">
                <v:stroke joinstyle="bevel"/>
              </v:line>
              <v:line id="_x0000_s4637" style="position:absolute" from="1136,1157" to="1139,1166" strokecolor="gray" strokeweight=".15pt">
                <v:stroke joinstyle="bevel"/>
              </v:line>
              <v:line id="_x0000_s4638" style="position:absolute;flip:y" from="1139,1165" to="1146,1166" strokecolor="gray" strokeweight=".15pt">
                <v:stroke joinstyle="bevel"/>
              </v:line>
              <v:line id="_x0000_s4639" style="position:absolute;flip:y" from="1146,1158" to="1147,1165" strokecolor="gray" strokeweight=".15pt">
                <v:stroke joinstyle="bevel"/>
              </v:line>
              <v:line id="_x0000_s4640" style="position:absolute" from="1147,1158" to="1158,1162" strokecolor="gray" strokeweight=".15pt">
                <v:stroke joinstyle="bevel"/>
              </v:line>
              <v:line id="_x0000_s4641" style="position:absolute" from="1158,1162" to="1161,1168" strokecolor="gray" strokeweight=".15pt">
                <v:stroke joinstyle="bevel"/>
              </v:line>
              <v:line id="_x0000_s4642" style="position:absolute" from="1161,1168" to="1167,1169" strokecolor="gray" strokeweight=".15pt">
                <v:stroke joinstyle="bevel"/>
              </v:line>
              <v:line id="_x0000_s4643" style="position:absolute;flip:y" from="1167,1164" to="1169,1169" strokecolor="gray" strokeweight=".15pt">
                <v:stroke joinstyle="bevel"/>
              </v:line>
              <v:line id="_x0000_s4644" style="position:absolute" from="1169,1164" to="1171,1164" strokecolor="gray" strokeweight=".15pt">
                <v:stroke joinstyle="bevel"/>
              </v:line>
              <v:line id="_x0000_s4645" style="position:absolute" from="1171,1164" to="1174,1171" strokecolor="gray" strokeweight=".15pt">
                <v:stroke joinstyle="bevel"/>
              </v:line>
              <v:line id="_x0000_s4646" style="position:absolute;flip:y" from="1174,1169" to="1181,1171" strokecolor="gray" strokeweight=".15pt">
                <v:stroke joinstyle="bevel"/>
              </v:line>
              <v:line id="_x0000_s4647" style="position:absolute" from="1181,1169" to="1186,1172" strokecolor="gray" strokeweight=".15pt">
                <v:stroke joinstyle="bevel"/>
              </v:line>
              <v:line id="_x0000_s4648" style="position:absolute" from="1186,1172" to="1195,1177" strokecolor="gray" strokeweight=".15pt">
                <v:stroke joinstyle="bevel"/>
              </v:line>
              <v:line id="_x0000_s4649" style="position:absolute;flip:y" from="1195,1170" to="1197,1177" strokecolor="gray" strokeweight=".15pt">
                <v:stroke joinstyle="bevel"/>
              </v:line>
              <v:line id="_x0000_s4650" style="position:absolute" from="1197,1170" to="1200,1170" strokecolor="gray" strokeweight=".15pt">
                <v:stroke joinstyle="bevel"/>
              </v:line>
              <v:line id="_x0000_s4651" style="position:absolute" from="1200,1170" to="1206,1174" strokecolor="gray" strokeweight=".15pt">
                <v:stroke joinstyle="bevel"/>
              </v:line>
              <v:line id="_x0000_s4652" style="position:absolute;flip:y" from="1206,1172" to="1213,1174" strokecolor="gray" strokeweight=".15pt">
                <v:stroke joinstyle="bevel"/>
              </v:line>
              <v:line id="_x0000_s4653" style="position:absolute" from="1213,1172" to="1214,1182" strokecolor="gray" strokeweight=".15pt">
                <v:stroke joinstyle="bevel"/>
              </v:line>
              <v:line id="_x0000_s4654" style="position:absolute;flip:y" from="1214,1173" to="1216,1182" strokecolor="gray" strokeweight=".15pt">
                <v:stroke joinstyle="bevel"/>
              </v:line>
              <v:line id="_x0000_s4655" style="position:absolute" from="1216,1173" to="1221,1183" strokecolor="gray" strokeweight=".15pt">
                <v:stroke joinstyle="bevel"/>
              </v:line>
              <v:line id="_x0000_s4656" style="position:absolute;flip:y" from="1221,1176" to="1226,1183" strokecolor="gray" strokeweight=".15pt">
                <v:stroke joinstyle="bevel"/>
              </v:line>
              <v:line id="_x0000_s4657" style="position:absolute" from="1226,1176" to="1232,1183" strokecolor="gray" strokeweight=".15pt">
                <v:stroke joinstyle="bevel"/>
              </v:line>
              <v:line id="_x0000_s4658" style="position:absolute;flip:y" from="1232,1179" to="1239,1183" strokecolor="gray" strokeweight=".15pt">
                <v:stroke joinstyle="bevel"/>
              </v:line>
              <v:line id="_x0000_s4659" style="position:absolute" from="1239,1179" to="1241,1185" strokecolor="gray" strokeweight=".15pt">
                <v:stroke joinstyle="bevel"/>
              </v:line>
              <v:line id="_x0000_s4660" style="position:absolute;flip:y" from="1241,1176" to="1247,1185" strokecolor="gray" strokeweight=".15pt">
                <v:stroke joinstyle="bevel"/>
              </v:line>
              <v:line id="_x0000_s4661" style="position:absolute" from="1247,1176" to="1252,1183" strokecolor="gray" strokeweight=".15pt">
                <v:stroke joinstyle="bevel"/>
              </v:line>
              <v:line id="_x0000_s4662" style="position:absolute" from="1252,1183" to="1253,1185" strokecolor="gray" strokeweight=".15pt">
                <v:stroke joinstyle="bevel"/>
              </v:line>
              <v:line id="_x0000_s4663" style="position:absolute;flip:y" from="1253,1174" to="1257,1185" strokecolor="gray" strokeweight=".15pt">
                <v:stroke joinstyle="bevel"/>
              </v:line>
              <v:line id="_x0000_s4664" style="position:absolute" from="1257,1174" to="1266,1174" strokecolor="gray" strokeweight=".15pt">
                <v:stroke joinstyle="bevel"/>
              </v:line>
            </v:group>
            <v:group id="_x0000_s4866" style="position:absolute;left:1266;top:602;width:918;height:632" coordorigin="1266,602" coordsize="918,632">
              <v:line id="_x0000_s4666" style="position:absolute" from="1266,1174" to="1269,1185" strokecolor="gray" strokeweight=".15pt">
                <v:stroke joinstyle="bevel"/>
              </v:line>
              <v:line id="_x0000_s4667" style="position:absolute;flip:y" from="1269,1177" to="1275,1185" strokecolor="gray" strokeweight=".15pt">
                <v:stroke joinstyle="bevel"/>
              </v:line>
              <v:line id="_x0000_s4668" style="position:absolute" from="1275,1177" to="1278,1184" strokecolor="gray" strokeweight=".15pt">
                <v:stroke joinstyle="bevel"/>
              </v:line>
              <v:line id="_x0000_s4669" style="position:absolute" from="1278,1184" to="1281,1184" strokecolor="gray" strokeweight=".15pt">
                <v:stroke joinstyle="bevel"/>
              </v:line>
              <v:line id="_x0000_s4670" style="position:absolute;flip:y" from="1281,1172" to="1283,1184" strokecolor="gray" strokeweight=".15pt">
                <v:stroke joinstyle="bevel"/>
              </v:line>
              <v:line id="_x0000_s4671" style="position:absolute" from="1283,1172" to="1291,1184" strokecolor="gray" strokeweight=".15pt">
                <v:stroke joinstyle="bevel"/>
              </v:line>
              <v:line id="_x0000_s4672" style="position:absolute;flip:y" from="1291,1173" to="1296,1184" strokecolor="gray" strokeweight=".15pt">
                <v:stroke joinstyle="bevel"/>
              </v:line>
              <v:line id="_x0000_s4673" style="position:absolute" from="1296,1173" to="1300,1177" strokecolor="gray" strokeweight=".15pt">
                <v:stroke joinstyle="bevel"/>
              </v:line>
              <v:line id="_x0000_s4674" style="position:absolute;flip:y" from="1300,1168" to="1307,1177" strokecolor="gray" strokeweight=".15pt">
                <v:stroke joinstyle="bevel"/>
              </v:line>
              <v:line id="_x0000_s4675" style="position:absolute" from="1307,1168" to="1309,1170" strokecolor="gray" strokeweight=".15pt">
                <v:stroke joinstyle="bevel"/>
              </v:line>
              <v:line id="_x0000_s4676" style="position:absolute;flip:y" from="1309,1162" to="1315,1170" strokecolor="gray" strokeweight=".15pt">
                <v:stroke joinstyle="bevel"/>
              </v:line>
              <v:line id="_x0000_s4677" style="position:absolute" from="1315,1162" to="1317,1171" strokecolor="gray" strokeweight=".15pt">
                <v:stroke joinstyle="bevel"/>
              </v:line>
              <v:line id="_x0000_s4678" style="position:absolute;flip:y" from="1317,1162" to="1325,1171" strokecolor="gray" strokeweight=".15pt">
                <v:stroke joinstyle="bevel"/>
              </v:line>
              <v:line id="_x0000_s4679" style="position:absolute" from="1325,1162" to="1333,1162" strokecolor="gray" strokeweight=".15pt">
                <v:stroke joinstyle="bevel"/>
              </v:line>
              <v:line id="_x0000_s4680" style="position:absolute;flip:y" from="1333,1156" to="1334,1162" strokecolor="gray" strokeweight=".15pt">
                <v:stroke joinstyle="bevel"/>
              </v:line>
              <v:line id="_x0000_s4681" style="position:absolute" from="1334,1156" to="1336,1161" strokecolor="gray" strokeweight=".15pt">
                <v:stroke joinstyle="bevel"/>
              </v:line>
              <v:line id="_x0000_s4682" style="position:absolute;flip:y" from="1336,1146" to="1342,1161" strokecolor="gray" strokeweight=".15pt">
                <v:stroke joinstyle="bevel"/>
              </v:line>
              <v:line id="_x0000_s4683" style="position:absolute" from="1342,1146" to="1349,1153" strokecolor="gray" strokeweight=".15pt">
                <v:stroke joinstyle="bevel"/>
              </v:line>
              <v:line id="_x0000_s4684" style="position:absolute;flip:y" from="1349,1140" to="1353,1153" strokecolor="gray" strokeweight=".15pt">
                <v:stroke joinstyle="bevel"/>
              </v:line>
              <v:line id="_x0000_s4685" style="position:absolute;flip:y" from="1353,1134" to="1355,1140" strokecolor="gray" strokeweight=".15pt">
                <v:stroke joinstyle="bevel"/>
              </v:line>
              <v:line id="_x0000_s4686" style="position:absolute" from="1355,1134" to="1357,1141" strokecolor="gray" strokeweight=".15pt">
                <v:stroke joinstyle="bevel"/>
              </v:line>
              <v:line id="_x0000_s4687" style="position:absolute;flip:y" from="1357,1135" to="1362,1141" strokecolor="gray" strokeweight=".15pt">
                <v:stroke joinstyle="bevel"/>
              </v:line>
              <v:line id="_x0000_s4688" style="position:absolute;flip:y" from="1362,1124" to="1372,1135" strokecolor="gray" strokeweight=".15pt">
                <v:stroke joinstyle="bevel"/>
              </v:line>
              <v:line id="_x0000_s4689" style="position:absolute;flip:y" from="1372,1122" to="1372,1124" strokecolor="gray" strokeweight=".15pt">
                <v:stroke joinstyle="bevel"/>
              </v:line>
              <v:line id="_x0000_s4690" style="position:absolute;flip:y" from="1372,1102" to="1381,1122" strokecolor="gray" strokeweight=".15pt">
                <v:stroke joinstyle="bevel"/>
              </v:line>
              <v:line id="_x0000_s4691" style="position:absolute" from="1381,1102" to="1381,1107" strokecolor="gray" strokeweight=".15pt">
                <v:stroke joinstyle="bevel"/>
              </v:line>
              <v:line id="_x0000_s4692" style="position:absolute;flip:y" from="1381,1091" to="1388,1107" strokecolor="gray" strokeweight=".15pt">
                <v:stroke joinstyle="bevel"/>
              </v:line>
              <v:line id="_x0000_s4693" style="position:absolute" from="1388,1091" to="1391,1093" strokecolor="gray" strokeweight=".15pt">
                <v:stroke joinstyle="bevel"/>
              </v:line>
              <v:line id="_x0000_s4694" style="position:absolute;flip:y" from="1391,1069" to="1399,1093" strokecolor="gray" strokeweight=".15pt">
                <v:stroke joinstyle="bevel"/>
              </v:line>
              <v:line id="_x0000_s4695" style="position:absolute;flip:y" from="1399,1068" to="1401,1069" strokecolor="gray" strokeweight=".15pt">
                <v:stroke joinstyle="bevel"/>
              </v:line>
              <v:line id="_x0000_s4696" style="position:absolute;flip:y" from="1401,1055" to="1408,1068" strokecolor="gray" strokeweight=".15pt">
                <v:stroke joinstyle="bevel"/>
              </v:line>
              <v:line id="_x0000_s4697" style="position:absolute;flip:y" from="1408,1053" to="1408,1055" strokecolor="gray" strokeweight=".15pt">
                <v:stroke joinstyle="bevel"/>
              </v:line>
              <v:line id="_x0000_s4698" style="position:absolute;flip:y" from="1408,1023" to="1417,1053" strokecolor="gray" strokeweight=".15pt">
                <v:stroke joinstyle="bevel"/>
              </v:line>
              <v:line id="_x0000_s4699" style="position:absolute" from="1417,1023" to="1417,1023" strokecolor="gray" strokeweight=".15pt">
                <v:stroke joinstyle="bevel"/>
              </v:line>
              <v:line id="_x0000_s4700" style="position:absolute;flip:y" from="1417,1001" to="1426,1023" strokecolor="gray" strokeweight=".15pt">
                <v:stroke joinstyle="bevel"/>
              </v:line>
              <v:line id="_x0000_s4701" style="position:absolute;flip:y" from="1426,999" to="1427,1001" strokecolor="gray" strokeweight=".15pt">
                <v:stroke joinstyle="bevel"/>
              </v:line>
              <v:line id="_x0000_s4702" style="position:absolute;flip:y" from="1427,973" to="1433,999" strokecolor="gray" strokeweight=".15pt">
                <v:stroke joinstyle="bevel"/>
              </v:line>
              <v:line id="_x0000_s4703" style="position:absolute" from="1433,973" to="1437,974" strokecolor="gray" strokeweight=".15pt">
                <v:stroke joinstyle="bevel"/>
              </v:line>
              <v:line id="_x0000_s4704" style="position:absolute;flip:y" from="1437,948" to="1444,974" strokecolor="gray" strokeweight=".15pt">
                <v:stroke joinstyle="bevel"/>
              </v:line>
              <v:line id="_x0000_s4705" style="position:absolute;flip:y" from="1444,946" to="1445,948" strokecolor="gray" strokeweight=".15pt">
                <v:stroke joinstyle="bevel"/>
              </v:line>
              <v:line id="_x0000_s4706" style="position:absolute;flip:y" from="1445,915" to="1454,946" strokecolor="gray" strokeweight=".15pt">
                <v:stroke joinstyle="bevel"/>
              </v:line>
              <v:line id="_x0000_s4707" style="position:absolute" from="1454,915" to="1455,917" strokecolor="gray" strokeweight=".15pt">
                <v:stroke joinstyle="bevel"/>
              </v:line>
              <v:line id="_x0000_s4708" style="position:absolute;flip:y" from="1455,897" to="1463,917" strokecolor="gray" strokeweight=".15pt">
                <v:stroke joinstyle="bevel"/>
              </v:line>
              <v:line id="_x0000_s4709" style="position:absolute" from="1463,897" to="1463,897" strokecolor="gray" strokeweight=".15pt">
                <v:stroke joinstyle="bevel"/>
              </v:line>
              <v:line id="_x0000_s4710" style="position:absolute;flip:y" from="1463,878" to="1472,897" strokecolor="gray" strokeweight=".15pt">
                <v:stroke joinstyle="bevel"/>
              </v:line>
              <v:line id="_x0000_s4711" style="position:absolute;flip:y" from="1472,876" to="1474,878" strokecolor="gray" strokeweight=".15pt">
                <v:stroke joinstyle="bevel"/>
              </v:line>
              <v:line id="_x0000_s4712" style="position:absolute;flip:y" from="1474,864" to="1480,876" strokecolor="gray" strokeweight=".15pt">
                <v:stroke joinstyle="bevel"/>
              </v:line>
              <v:line id="_x0000_s4713" style="position:absolute" from="1480,864" to="1482,866" strokecolor="gray" strokeweight=".15pt">
                <v:stroke joinstyle="bevel"/>
              </v:line>
              <v:line id="_x0000_s4714" style="position:absolute;flip:y" from="1482,857" to="1490,866" strokecolor="gray" strokeweight=".15pt">
                <v:stroke joinstyle="bevel"/>
              </v:line>
              <v:line id="_x0000_s4715" style="position:absolute" from="1490,857" to="1496,860" strokecolor="gray" strokeweight=".15pt">
                <v:stroke joinstyle="bevel"/>
              </v:line>
              <v:line id="_x0000_s4716" style="position:absolute;flip:y" from="1496,850" to="1499,860" strokecolor="gray" strokeweight=".15pt">
                <v:stroke joinstyle="bevel"/>
              </v:line>
              <v:line id="_x0000_s4717" style="position:absolute" from="1499,850" to="1505,857" strokecolor="gray" strokeweight=".15pt">
                <v:stroke joinstyle="bevel"/>
              </v:line>
              <v:line id="_x0000_s4718" style="position:absolute;flip:y" from="1505,846" to="1508,857" strokecolor="gray" strokeweight=".15pt">
                <v:stroke joinstyle="bevel"/>
              </v:line>
              <v:line id="_x0000_s4719" style="position:absolute;flip:y" from="1508,843" to="1511,846" strokecolor="gray" strokeweight=".15pt">
                <v:stroke joinstyle="bevel"/>
              </v:line>
              <v:line id="_x0000_s4720" style="position:absolute" from="1511,843" to="1518,857" strokecolor="gray" strokeweight=".15pt">
                <v:stroke joinstyle="bevel"/>
              </v:line>
              <v:line id="_x0000_s4721" style="position:absolute" from="1518,857" to="1519,859" strokecolor="gray" strokeweight=".15pt">
                <v:stroke joinstyle="bevel"/>
              </v:line>
              <v:line id="_x0000_s4722" style="position:absolute" from="1519,859" to="1527,870" strokecolor="gray" strokeweight=".15pt">
                <v:stroke joinstyle="bevel"/>
              </v:line>
              <v:line id="_x0000_s4723" style="position:absolute" from="1527,870" to="1527,873" strokecolor="gray" strokeweight=".15pt">
                <v:stroke joinstyle="bevel"/>
              </v:line>
              <v:line id="_x0000_s4724" style="position:absolute" from="1527,873" to="1536,885" strokecolor="gray" strokeweight=".15pt">
                <v:stroke joinstyle="bevel"/>
              </v:line>
              <v:line id="_x0000_s4725" style="position:absolute" from="1536,885" to="1539,885" strokecolor="gray" strokeweight=".15pt">
                <v:stroke joinstyle="bevel"/>
              </v:line>
              <v:line id="_x0000_s4726" style="position:absolute" from="1539,885" to="1545,895" strokecolor="gray" strokeweight=".15pt">
                <v:stroke joinstyle="bevel"/>
              </v:line>
              <v:line id="_x0000_s4727" style="position:absolute" from="1545,895" to="1546,899" strokecolor="gray" strokeweight=".15pt">
                <v:stroke joinstyle="bevel"/>
              </v:line>
              <v:line id="_x0000_s4728" style="position:absolute" from="1546,899" to="1554,915" strokecolor="gray" strokeweight=".15pt">
                <v:stroke joinstyle="bevel"/>
              </v:line>
              <v:line id="_x0000_s4729" style="position:absolute;flip:y" from="1554,914" to="1557,915" strokecolor="gray" strokeweight=".15pt">
                <v:stroke joinstyle="bevel"/>
              </v:line>
              <v:line id="_x0000_s4730" style="position:absolute" from="1557,914" to="1563,923" strokecolor="gray" strokeweight=".15pt">
                <v:stroke joinstyle="bevel"/>
              </v:line>
              <v:line id="_x0000_s4731" style="position:absolute;flip:y" from="1563,920" to="1566,923" strokecolor="gray" strokeweight=".15pt">
                <v:stroke joinstyle="bevel"/>
              </v:line>
              <v:line id="_x0000_s4732" style="position:absolute" from="1566,920" to="1571,936" strokecolor="gray" strokeweight=".15pt">
                <v:stroke joinstyle="bevel"/>
              </v:line>
              <v:line id="_x0000_s4733" style="position:absolute;flip:y" from="1571,933" to="1573,936" strokecolor="gray" strokeweight=".15pt">
                <v:stroke joinstyle="bevel"/>
              </v:line>
              <v:line id="_x0000_s4734" style="position:absolute" from="1573,933" to="1578,944" strokecolor="gray" strokeweight=".15pt">
                <v:stroke joinstyle="bevel"/>
              </v:line>
              <v:line id="_x0000_s4735" style="position:absolute;flip:y" from="1578,943" to="1582,944" strokecolor="gray" strokeweight=".15pt">
                <v:stroke joinstyle="bevel"/>
              </v:line>
              <v:line id="_x0000_s4736" style="position:absolute" from="1582,943" to="1587,957" strokecolor="gray" strokeweight=".15pt">
                <v:stroke joinstyle="bevel"/>
              </v:line>
              <v:line id="_x0000_s4737" style="position:absolute;flip:y" from="1587,956" to="1591,957" strokecolor="gray" strokeweight=".15pt">
                <v:stroke joinstyle="bevel"/>
              </v:line>
              <v:line id="_x0000_s4738" style="position:absolute" from="1591,956" to="1601,972" strokecolor="gray" strokeweight=".15pt">
                <v:stroke joinstyle="bevel"/>
              </v:line>
              <v:line id="_x0000_s4739" style="position:absolute" from="1601,972" to="1601,972" strokecolor="gray" strokeweight=".15pt">
                <v:stroke joinstyle="bevel"/>
              </v:line>
              <v:line id="_x0000_s4740" style="position:absolute" from="1601,972" to="1610,989" strokecolor="gray" strokeweight=".15pt">
                <v:stroke joinstyle="bevel"/>
              </v:line>
              <v:line id="_x0000_s4741" style="position:absolute;flip:y" from="1610,986" to="1612,989" strokecolor="gray" strokeweight=".15pt">
                <v:stroke joinstyle="bevel"/>
              </v:line>
              <v:line id="_x0000_s4742" style="position:absolute" from="1612,986" to="1619,999" strokecolor="gray" strokeweight=".15pt">
                <v:stroke joinstyle="bevel"/>
              </v:line>
              <v:line id="_x0000_s4743" style="position:absolute;flip:y" from="1619,996" to="1620,999" strokecolor="gray" strokeweight=".15pt">
                <v:stroke joinstyle="bevel"/>
              </v:line>
              <v:line id="_x0000_s4744" style="position:absolute" from="1620,996" to="1625,1009" strokecolor="gray" strokeweight=".15pt">
                <v:stroke joinstyle="bevel"/>
              </v:line>
              <v:line id="_x0000_s4745" style="position:absolute;flip:y" from="1625,1008" to="1629,1009" strokecolor="gray" strokeweight=".15pt">
                <v:stroke joinstyle="bevel"/>
              </v:line>
              <v:line id="_x0000_s4746" style="position:absolute" from="1629,1008" to="1637,1026" strokecolor="gray" strokeweight=".15pt">
                <v:stroke joinstyle="bevel"/>
              </v:line>
              <v:line id="_x0000_s4747" style="position:absolute" from="1637,1026" to="1638,1026" strokecolor="gray" strokeweight=".15pt">
                <v:stroke joinstyle="bevel"/>
              </v:line>
              <v:line id="_x0000_s4748" style="position:absolute" from="1638,1026" to="1646,1039" strokecolor="gray" strokeweight=".15pt">
                <v:stroke joinstyle="bevel"/>
              </v:line>
              <v:line id="_x0000_s4749" style="position:absolute;flip:y" from="1646,1038" to="1650,1039" strokecolor="gray" strokeweight=".15pt">
                <v:stroke joinstyle="bevel"/>
              </v:line>
              <v:line id="_x0000_s4750" style="position:absolute" from="1650,1038" to="1655,1050" strokecolor="gray" strokeweight=".15pt">
                <v:stroke joinstyle="bevel"/>
              </v:line>
              <v:line id="_x0000_s4751" style="position:absolute" from="1655,1050" to="1656,1050" strokecolor="gray" strokeweight=".15pt">
                <v:stroke joinstyle="bevel"/>
              </v:line>
              <v:line id="_x0000_s4752" style="position:absolute" from="1656,1050" to="1663,1067" strokecolor="gray" strokeweight=".15pt">
                <v:stroke joinstyle="bevel"/>
              </v:line>
              <v:line id="_x0000_s4753" style="position:absolute;flip:y" from="1663,1061" to="1666,1067" strokecolor="gray" strokeweight=".15pt">
                <v:stroke joinstyle="bevel"/>
              </v:line>
              <v:line id="_x0000_s4754" style="position:absolute" from="1666,1061" to="1672,1074" strokecolor="gray" strokeweight=".15pt">
                <v:stroke joinstyle="bevel"/>
              </v:line>
              <v:line id="_x0000_s4755" style="position:absolute" from="1672,1074" to="1674,1074" strokecolor="gray" strokeweight=".15pt">
                <v:stroke joinstyle="bevel"/>
              </v:line>
              <v:line id="_x0000_s4756" style="position:absolute" from="1674,1074" to="1681,1082" strokecolor="gray" strokeweight=".15pt">
                <v:stroke joinstyle="bevel"/>
              </v:line>
              <v:line id="_x0000_s4757" style="position:absolute" from="1681,1082" to="1683,1083" strokecolor="gray" strokeweight=".15pt">
                <v:stroke joinstyle="bevel"/>
              </v:line>
              <v:line id="_x0000_s4758" style="position:absolute" from="1683,1083" to="1691,1099" strokecolor="gray" strokeweight=".15pt">
                <v:stroke joinstyle="bevel"/>
              </v:line>
              <v:line id="_x0000_s4759" style="position:absolute;flip:y" from="1691,1093" to="1695,1099" strokecolor="gray" strokeweight=".15pt">
                <v:stroke joinstyle="bevel"/>
              </v:line>
              <v:line id="_x0000_s4760" style="position:absolute" from="1695,1093" to="1697,1103" strokecolor="gray" strokeweight=".15pt">
                <v:stroke joinstyle="bevel"/>
              </v:line>
              <v:line id="_x0000_s4761" style="position:absolute;flip:y" from="1697,1090" to="1705,1103" strokecolor="gray" strokeweight=".15pt">
                <v:stroke joinstyle="bevel"/>
              </v:line>
              <v:line id="_x0000_s4762" style="position:absolute" from="1705,1090" to="1709,1105" strokecolor="gray" strokeweight=".15pt">
                <v:stroke joinstyle="bevel"/>
              </v:line>
              <v:line id="_x0000_s4763" style="position:absolute;flip:y" from="1709,1101" to="1711,1105" strokecolor="gray" strokeweight=".15pt">
                <v:stroke joinstyle="bevel"/>
              </v:line>
              <v:line id="_x0000_s4764" style="position:absolute" from="1711,1101" to="1716,1110" strokecolor="gray" strokeweight=".15pt">
                <v:stroke joinstyle="bevel"/>
              </v:line>
              <v:line id="_x0000_s4765" style="position:absolute;flip:y" from="1716,1103" to="1720,1110" strokecolor="gray" strokeweight=".15pt">
                <v:stroke joinstyle="bevel"/>
              </v:line>
              <v:line id="_x0000_s4766" style="position:absolute;flip:y" from="1720,1076" to="1729,1103" strokecolor="gray" strokeweight=".15pt">
                <v:stroke joinstyle="bevel"/>
              </v:line>
              <v:line id="_x0000_s4767" style="position:absolute;flip:y" from="1729,1072" to="1729,1076" strokecolor="gray" strokeweight=".15pt">
                <v:stroke joinstyle="bevel"/>
              </v:line>
              <v:line id="_x0000_s4768" style="position:absolute;flip:y" from="1729,932" to="1738,1072" strokecolor="gray" strokeweight=".15pt">
                <v:stroke joinstyle="bevel"/>
              </v:line>
              <v:line id="_x0000_s4769" style="position:absolute;flip:y" from="1738,926" to="1739,932" strokecolor="gray" strokeweight=".15pt">
                <v:stroke joinstyle="bevel"/>
              </v:line>
              <v:line id="_x0000_s4770" style="position:absolute;flip:y" from="1739,750" to="1747,926" strokecolor="gray" strokeweight=".15pt">
                <v:stroke joinstyle="bevel"/>
              </v:line>
              <v:line id="_x0000_s4771" style="position:absolute;flip:y" from="1747,749" to="1748,750" strokecolor="gray" strokeweight=".15pt">
                <v:stroke joinstyle="bevel"/>
              </v:line>
              <v:line id="_x0000_s4772" style="position:absolute;flip:y" from="1748,602" to="1755,749" strokecolor="gray" strokeweight=".15pt">
                <v:stroke joinstyle="bevel"/>
              </v:line>
              <v:line id="_x0000_s4773" style="position:absolute" from="1755,602" to="1756,607" strokecolor="gray" strokeweight=".15pt">
                <v:stroke joinstyle="bevel"/>
              </v:line>
              <v:line id="_x0000_s4774" style="position:absolute" from="1756,607" to="1765,689" strokecolor="gray" strokeweight=".15pt">
                <v:stroke joinstyle="bevel"/>
              </v:line>
              <v:line id="_x0000_s4775" style="position:absolute" from="1765,689" to="1766,707" strokecolor="gray" strokeweight=".15pt">
                <v:stroke joinstyle="bevel"/>
              </v:line>
              <v:line id="_x0000_s4776" style="position:absolute" from="1766,707" to="1774,892" strokecolor="gray" strokeweight=".15pt">
                <v:stroke joinstyle="bevel"/>
              </v:line>
              <v:line id="_x0000_s4777" style="position:absolute" from="1774,892" to="1775,906" strokecolor="gray" strokeweight=".15pt">
                <v:stroke joinstyle="bevel"/>
              </v:line>
              <v:line id="_x0000_s4778" style="position:absolute" from="1775,906" to="1783,1087" strokecolor="gray" strokeweight=".15pt">
                <v:stroke joinstyle="bevel"/>
              </v:line>
              <v:line id="_x0000_s4779" style="position:absolute" from="1783,1087" to="1784,1091" strokecolor="gray" strokeweight=".15pt">
                <v:stroke joinstyle="bevel"/>
              </v:line>
              <v:line id="_x0000_s4780" style="position:absolute" from="1784,1091" to="1792,1157" strokecolor="gray" strokeweight=".15pt">
                <v:stroke joinstyle="bevel"/>
              </v:line>
              <v:line id="_x0000_s4781" style="position:absolute" from="1792,1157" to="1793,1159" strokecolor="gray" strokeweight=".15pt">
                <v:stroke joinstyle="bevel"/>
              </v:line>
              <v:line id="_x0000_s4782" style="position:absolute" from="1793,1159" to="1802,1179" strokecolor="gray" strokeweight=".15pt">
                <v:stroke joinstyle="bevel"/>
              </v:line>
              <v:line id="_x0000_s4783" style="position:absolute;flip:y" from="1802,1177" to="1805,1179" strokecolor="gray" strokeweight=".15pt">
                <v:stroke joinstyle="bevel"/>
              </v:line>
              <v:line id="_x0000_s4784" style="position:absolute" from="1805,1177" to="1810,1191" strokecolor="gray" strokeweight=".15pt">
                <v:stroke joinstyle="bevel"/>
              </v:line>
              <v:line id="_x0000_s4785" style="position:absolute;flip:y" from="1810,1183" to="1813,1191" strokecolor="gray" strokeweight=".15pt">
                <v:stroke joinstyle="bevel"/>
              </v:line>
              <v:line id="_x0000_s4786" style="position:absolute" from="1813,1183" to="1820,1197" strokecolor="gray" strokeweight=".15pt">
                <v:stroke joinstyle="bevel"/>
              </v:line>
              <v:line id="_x0000_s4787" style="position:absolute" from="1820,1197" to="1823,1200" strokecolor="gray" strokeweight=".15pt">
                <v:stroke joinstyle="bevel"/>
              </v:line>
              <v:line id="_x0000_s4788" style="position:absolute;flip:y" from="1823,1195" to="1827,1200" strokecolor="gray" strokeweight=".15pt">
                <v:stroke joinstyle="bevel"/>
              </v:line>
              <v:line id="_x0000_s4789" style="position:absolute;flip:y" from="1827,1191" to="1834,1195" strokecolor="gray" strokeweight=".15pt">
                <v:stroke joinstyle="bevel"/>
              </v:line>
              <v:line id="_x0000_s4790" style="position:absolute" from="1834,1191" to="1839,1201" strokecolor="gray" strokeweight=".15pt">
                <v:stroke joinstyle="bevel"/>
              </v:line>
              <v:line id="_x0000_s4791" style="position:absolute;flip:y" from="1839,1196" to="1842,1201" strokecolor="gray" strokeweight=".15pt">
                <v:stroke joinstyle="bevel"/>
              </v:line>
              <v:line id="_x0000_s4792" style="position:absolute" from="1842,1196" to="1848,1205" strokecolor="gray" strokeweight=".15pt">
                <v:stroke joinstyle="bevel"/>
              </v:line>
              <v:line id="_x0000_s4793" style="position:absolute;flip:y" from="1848,1201" to="1850,1205" strokecolor="gray" strokeweight=".15pt">
                <v:stroke joinstyle="bevel"/>
              </v:line>
              <v:line id="_x0000_s4794" style="position:absolute" from="1850,1201" to="1856,1208" strokecolor="gray" strokeweight=".15pt">
                <v:stroke joinstyle="bevel"/>
              </v:line>
              <v:line id="_x0000_s4795" style="position:absolute;flip:y" from="1856,1201" to="1862,1208" strokecolor="gray" strokeweight=".15pt">
                <v:stroke joinstyle="bevel"/>
              </v:line>
              <v:line id="_x0000_s4796" style="position:absolute" from="1862,1201" to="1865,1210" strokecolor="gray" strokeweight=".15pt">
                <v:stroke joinstyle="bevel"/>
              </v:line>
              <v:line id="_x0000_s4797" style="position:absolute;flip:y" from="1865,1206" to="1867,1210" strokecolor="gray" strokeweight=".15pt">
                <v:stroke joinstyle="bevel"/>
              </v:line>
              <v:line id="_x0000_s4798" style="position:absolute" from="1867,1206" to="1873,1212" strokecolor="gray" strokeweight=".15pt">
                <v:stroke joinstyle="bevel"/>
              </v:line>
              <v:line id="_x0000_s4799" style="position:absolute" from="1873,1212" to="1878,1214" strokecolor="gray" strokeweight=".15pt">
                <v:stroke joinstyle="bevel"/>
              </v:line>
              <v:line id="_x0000_s4800" style="position:absolute;flip:y" from="1878,1207" to="1882,1214" strokecolor="gray" strokeweight=".15pt">
                <v:stroke joinstyle="bevel"/>
              </v:line>
              <v:line id="_x0000_s4801" style="position:absolute" from="1882,1207" to="1890,1212" strokecolor="gray" strokeweight=".15pt">
                <v:stroke joinstyle="bevel"/>
              </v:line>
              <v:line id="_x0000_s4802" style="position:absolute;flip:y" from="1890,1209" to="1891,1212" strokecolor="gray" strokeweight=".15pt">
                <v:stroke joinstyle="bevel"/>
              </v:line>
              <v:line id="_x0000_s4803" style="position:absolute" from="1891,1209" to="1894,1210" strokecolor="gray" strokeweight=".15pt">
                <v:stroke joinstyle="bevel"/>
              </v:line>
              <v:line id="_x0000_s4804" style="position:absolute" from="1894,1210" to="1899,1218" strokecolor="gray" strokeweight=".15pt">
                <v:stroke joinstyle="bevel"/>
              </v:line>
              <v:line id="_x0000_s4805" style="position:absolute" from="1899,1218" to="1908,1221" strokecolor="gray" strokeweight=".15pt">
                <v:stroke joinstyle="bevel"/>
              </v:line>
              <v:line id="_x0000_s4806" style="position:absolute;flip:y" from="1908,1212" to="1910,1221" strokecolor="gray" strokeweight=".15pt">
                <v:stroke joinstyle="bevel"/>
              </v:line>
              <v:line id="_x0000_s4807" style="position:absolute" from="1910,1212" to="1916,1215" strokecolor="gray" strokeweight=".15pt">
                <v:stroke joinstyle="bevel"/>
              </v:line>
              <v:line id="_x0000_s4808" style="position:absolute" from="1916,1215" to="1920,1223" strokecolor="gray" strokeweight=".15pt">
                <v:stroke joinstyle="bevel"/>
              </v:line>
              <v:line id="_x0000_s4809" style="position:absolute;flip:y" from="1920,1213" to="1924,1223" strokecolor="gray" strokeweight=".15pt">
                <v:stroke joinstyle="bevel"/>
              </v:line>
              <v:line id="_x0000_s4810" style="position:absolute" from="1924,1213" to="1926,1218" strokecolor="gray" strokeweight=".15pt">
                <v:stroke joinstyle="bevel"/>
              </v:line>
              <v:line id="_x0000_s4811" style="position:absolute;flip:y" from="1926,1217" to="1930,1218" strokecolor="gray" strokeweight=".15pt">
                <v:stroke joinstyle="bevel"/>
              </v:line>
              <v:line id="_x0000_s4812" style="position:absolute" from="1930,1217" to="1939,1224" strokecolor="gray" strokeweight=".15pt">
                <v:stroke joinstyle="bevel"/>
              </v:line>
              <v:line id="_x0000_s4813" style="position:absolute;flip:y" from="1939,1216" to="1941,1224" strokecolor="gray" strokeweight=".15pt">
                <v:stroke joinstyle="bevel"/>
              </v:line>
              <v:line id="_x0000_s4814" style="position:absolute" from="1941,1216" to="1945,1224" strokecolor="gray" strokeweight=".15pt">
                <v:stroke joinstyle="bevel"/>
              </v:line>
              <v:line id="_x0000_s4815" style="position:absolute" from="1945,1224" to="1952,1224" strokecolor="gray" strokeweight=".15pt">
                <v:stroke joinstyle="bevel"/>
              </v:line>
              <v:line id="_x0000_s4816" style="position:absolute;flip:y" from="1952,1215" to="1954,1224" strokecolor="gray" strokeweight=".15pt">
                <v:stroke joinstyle="bevel"/>
              </v:line>
              <v:line id="_x0000_s4817" style="position:absolute" from="1954,1215" to="1958,1223" strokecolor="gray" strokeweight=".15pt">
                <v:stroke joinstyle="bevel"/>
              </v:line>
              <v:line id="_x0000_s4818" style="position:absolute;flip:y" from="1958,1214" to="1964,1223" strokecolor="gray" strokeweight=".15pt">
                <v:stroke joinstyle="bevel"/>
              </v:line>
              <v:line id="_x0000_s4819" style="position:absolute" from="1964,1214" to="1970,1215" strokecolor="gray" strokeweight=".15pt">
                <v:stroke joinstyle="bevel"/>
              </v:line>
              <v:line id="_x0000_s4820" style="position:absolute" from="1970,1215" to="1973,1223" strokecolor="gray" strokeweight=".15pt">
                <v:stroke joinstyle="bevel"/>
              </v:line>
              <v:line id="_x0000_s4821" style="position:absolute;flip:y" from="1973,1217" to="1981,1223" strokecolor="gray" strokeweight=".15pt">
                <v:stroke joinstyle="bevel"/>
              </v:line>
              <v:line id="_x0000_s4822" style="position:absolute" from="1981,1217" to="1982,1226" strokecolor="gray" strokeweight=".15pt">
                <v:stroke joinstyle="bevel"/>
              </v:line>
              <v:line id="_x0000_s4823" style="position:absolute;flip:y" from="1982,1225" to="1986,1226" strokecolor="gray" strokeweight=".15pt">
                <v:stroke joinstyle="bevel"/>
              </v:line>
              <v:line id="_x0000_s4824" style="position:absolute;flip:y" from="1986,1217" to="1988,1225" strokecolor="gray" strokeweight=".15pt">
                <v:stroke joinstyle="bevel"/>
              </v:line>
              <v:line id="_x0000_s4825" style="position:absolute" from="1988,1217" to="2000,1225" strokecolor="gray" strokeweight=".15pt">
                <v:stroke joinstyle="bevel"/>
              </v:line>
              <v:line id="_x0000_s4826" style="position:absolute;flip:y" from="2000,1215" to="2003,1225" strokecolor="gray" strokeweight=".15pt">
                <v:stroke joinstyle="bevel"/>
              </v:line>
              <v:line id="_x0000_s4827" style="position:absolute" from="2003,1215" to="2005,1215" strokecolor="gray" strokeweight=".15pt">
                <v:stroke joinstyle="bevel"/>
              </v:line>
              <v:line id="_x0000_s4828" style="position:absolute" from="2005,1215" to="2007,1222" strokecolor="gray" strokeweight=".15pt">
                <v:stroke joinstyle="bevel"/>
              </v:line>
              <v:line id="_x0000_s4829" style="position:absolute" from="2007,1222" to="2013,1222" strokecolor="gray" strokeweight=".15pt">
                <v:stroke joinstyle="bevel"/>
              </v:line>
              <v:line id="_x0000_s4830" style="position:absolute;flip:y" from="2013,1214" to="2016,1222" strokecolor="gray" strokeweight=".15pt">
                <v:stroke joinstyle="bevel"/>
              </v:line>
              <v:line id="_x0000_s4831" style="position:absolute" from="2016,1214" to="2024,1228" strokecolor="gray" strokeweight=".15pt">
                <v:stroke joinstyle="bevel"/>
              </v:line>
              <v:line id="_x0000_s4832" style="position:absolute;flip:y" from="2024,1217" to="2028,1228" strokecolor="gray" strokeweight=".15pt">
                <v:stroke joinstyle="bevel"/>
              </v:line>
              <v:line id="_x0000_s4833" style="position:absolute" from="2028,1217" to="2033,1226" strokecolor="gray" strokeweight=".15pt">
                <v:stroke joinstyle="bevel"/>
              </v:line>
              <v:line id="_x0000_s4834" style="position:absolute;flip:y" from="2033,1219" to="2039,1226" strokecolor="gray" strokeweight=".15pt">
                <v:stroke joinstyle="bevel"/>
              </v:line>
              <v:line id="_x0000_s4835" style="position:absolute;flip:y" from="2039,1215" to="2041,1219" strokecolor="gray" strokeweight=".15pt">
                <v:stroke joinstyle="bevel"/>
              </v:line>
              <v:line id="_x0000_s4836" style="position:absolute" from="2041,1215" to="2049,1227" strokecolor="gray" strokeweight=".15pt">
                <v:stroke joinstyle="bevel"/>
              </v:line>
              <v:line id="_x0000_s4837" style="position:absolute;flip:y" from="2049,1224" to="2049,1227" strokecolor="gray" strokeweight=".15pt">
                <v:stroke joinstyle="bevel"/>
              </v:line>
              <v:line id="_x0000_s4838" style="position:absolute;flip:y" from="2049,1215" to="2056,1224" strokecolor="gray" strokeweight=".15pt">
                <v:stroke joinstyle="bevel"/>
              </v:line>
              <v:line id="_x0000_s4839" style="position:absolute" from="2056,1215" to="2059,1219" strokecolor="gray" strokeweight=".15pt">
                <v:stroke joinstyle="bevel"/>
              </v:line>
              <v:line id="_x0000_s4840" style="position:absolute" from="2059,1219" to="2063,1228" strokecolor="gray" strokeweight=".15pt">
                <v:stroke joinstyle="bevel"/>
              </v:line>
              <v:line id="_x0000_s4841" style="position:absolute;flip:y" from="2063,1221" to="2069,1228" strokecolor="gray" strokeweight=".15pt">
                <v:stroke joinstyle="bevel"/>
              </v:line>
              <v:line id="_x0000_s4842" style="position:absolute" from="2069,1221" to="2073,1230" strokecolor="gray" strokeweight=".15pt">
                <v:stroke joinstyle="bevel"/>
              </v:line>
              <v:line id="_x0000_s4843" style="position:absolute;flip:y" from="2073,1218" to="2082,1230" strokecolor="gray" strokeweight=".15pt">
                <v:stroke joinstyle="bevel"/>
              </v:line>
              <v:line id="_x0000_s4844" style="position:absolute" from="2082,1218" to="2086,1229" strokecolor="gray" strokeweight=".15pt">
                <v:stroke joinstyle="bevel"/>
              </v:line>
              <v:line id="_x0000_s4845" style="position:absolute;flip:y" from="2086,1223" to="2087,1229" strokecolor="gray" strokeweight=".15pt">
                <v:stroke joinstyle="bevel"/>
              </v:line>
              <v:line id="_x0000_s4846" style="position:absolute" from="2087,1223" to="2094,1228" strokecolor="gray" strokeweight=".15pt">
                <v:stroke joinstyle="bevel"/>
              </v:line>
              <v:line id="_x0000_s4847" style="position:absolute" from="2094,1228" to="2096,1228" strokecolor="gray" strokeweight=".15pt">
                <v:stroke joinstyle="bevel"/>
              </v:line>
              <v:line id="_x0000_s4848" style="position:absolute;flip:y" from="2096,1219" to="2099,1228" strokecolor="gray" strokeweight=".15pt">
                <v:stroke joinstyle="bevel"/>
              </v:line>
              <v:line id="_x0000_s4849" style="position:absolute" from="2099,1219" to="2106,1221" strokecolor="gray" strokeweight=".15pt">
                <v:stroke joinstyle="bevel"/>
              </v:line>
              <v:line id="_x0000_s4850" style="position:absolute" from="2106,1221" to="2110,1228" strokecolor="gray" strokeweight=".15pt">
                <v:stroke joinstyle="bevel"/>
              </v:line>
              <v:line id="_x0000_s4851" style="position:absolute" from="2110,1228" to="2118,1229" strokecolor="gray" strokeweight=".15pt">
                <v:stroke joinstyle="bevel"/>
              </v:line>
              <v:line id="_x0000_s4852" style="position:absolute;flip:y" from="2118,1221" to="2122,1229" strokecolor="gray" strokeweight=".15pt">
                <v:stroke joinstyle="bevel"/>
              </v:line>
              <v:line id="_x0000_s4853" style="position:absolute" from="2122,1221" to="2123,1223" strokecolor="gray" strokeweight=".15pt">
                <v:stroke joinstyle="bevel"/>
              </v:line>
              <v:line id="_x0000_s4854" style="position:absolute" from="2123,1223" to="2126,1229" strokecolor="gray" strokeweight=".15pt">
                <v:stroke joinstyle="bevel"/>
              </v:line>
              <v:line id="_x0000_s4855" style="position:absolute;flip:y" from="2126,1218" to="2138,1229" strokecolor="gray" strokeweight=".15pt">
                <v:stroke joinstyle="bevel"/>
              </v:line>
              <v:line id="_x0000_s4856" style="position:absolute" from="2138,1218" to="2140,1227" strokecolor="gray" strokeweight=".15pt">
                <v:stroke joinstyle="bevel"/>
              </v:line>
              <v:line id="_x0000_s4857" style="position:absolute" from="2140,1227" to="2145,1234" strokecolor="gray" strokeweight=".15pt">
                <v:stroke joinstyle="bevel"/>
              </v:line>
              <v:line id="_x0000_s4858" style="position:absolute;flip:y" from="2145,1223" to="2149,1234" strokecolor="gray" strokeweight=".15pt">
                <v:stroke joinstyle="bevel"/>
              </v:line>
              <v:line id="_x0000_s4859" style="position:absolute" from="2149,1223" to="2151,1226" strokecolor="gray" strokeweight=".15pt">
                <v:stroke joinstyle="bevel"/>
              </v:line>
              <v:line id="_x0000_s4860" style="position:absolute;flip:y" from="2151,1219" to="2158,1226" strokecolor="gray" strokeweight=".15pt">
                <v:stroke joinstyle="bevel"/>
              </v:line>
              <v:line id="_x0000_s4861" style="position:absolute" from="2158,1219" to="2159,1220" strokecolor="gray" strokeweight=".15pt">
                <v:stroke joinstyle="bevel"/>
              </v:line>
              <v:line id="_x0000_s4862" style="position:absolute" from="2159,1220" to="2168,1228" strokecolor="gray" strokeweight=".15pt">
                <v:stroke joinstyle="bevel"/>
              </v:line>
              <v:line id="_x0000_s4863" style="position:absolute" from="2168,1228" to="2171,1232" strokecolor="gray" strokeweight=".15pt">
                <v:stroke joinstyle="bevel"/>
              </v:line>
              <v:line id="_x0000_s4864" style="position:absolute;flip:y" from="2171,1221" to="2174,1232" strokecolor="gray" strokeweight=".15pt">
                <v:stroke joinstyle="bevel"/>
              </v:line>
              <v:line id="_x0000_s4865" style="position:absolute" from="2174,1221" to="2184,1221" strokecolor="gray" strokeweight=".15pt">
                <v:stroke joinstyle="bevel"/>
              </v:line>
            </v:group>
            <v:line id="_x0000_s4867" style="position:absolute" from="2184,1221" to="2187,1228" strokecolor="gray" strokeweight=".15pt">
              <v:stroke joinstyle="bevel"/>
            </v:line>
            <v:line id="_x0000_s4868" style="position:absolute" from="2187,1228" to="2192,1231" strokecolor="gray" strokeweight=".15pt">
              <v:stroke joinstyle="bevel"/>
            </v:line>
            <v:line id="_x0000_s4869" style="position:absolute;flip:y" from="2192,1223" to="2195,1231" strokecolor="gray" strokeweight=".15pt">
              <v:stroke joinstyle="bevel"/>
            </v:line>
            <v:line id="_x0000_s4870" style="position:absolute" from="2195,1223" to="2199,1223" strokecolor="gray" strokeweight=".15pt">
              <v:stroke joinstyle="bevel"/>
            </v:line>
            <v:line id="_x0000_s4871" style="position:absolute" from="2199,1223" to="2203,1229" strokecolor="gray" strokeweight=".15pt">
              <v:stroke joinstyle="bevel"/>
            </v:line>
            <v:line id="_x0000_s4872" style="position:absolute;flip:y" from="2203,1223" to="2208,1229" strokecolor="gray" strokeweight=".15pt">
              <v:stroke joinstyle="bevel"/>
            </v:line>
            <v:line id="_x0000_s4873" style="position:absolute" from="2208,1223" to="2211,1234" strokecolor="gray" strokeweight=".15pt">
              <v:stroke joinstyle="bevel"/>
            </v:line>
            <v:line id="_x0000_s4874" style="position:absolute;flip:y" from="2211,1223" to="2217,1234" strokecolor="gray" strokeweight=".15pt">
              <v:stroke joinstyle="bevel"/>
            </v:line>
            <v:line id="_x0000_s4875" style="position:absolute" from="2217,1223" to="2221,1232" strokecolor="gray" strokeweight=".15pt">
              <v:stroke joinstyle="bevel"/>
            </v:line>
            <v:line id="_x0000_s4876" style="position:absolute" from="2221,1232" to="2225,1232" strokecolor="gray" strokeweight=".15pt">
              <v:stroke joinstyle="bevel"/>
            </v:line>
            <v:line id="_x0000_s4877" style="position:absolute;flip:y" from="2225,1223" to="2230,1232" strokecolor="gray" strokeweight=".15pt">
              <v:stroke joinstyle="bevel"/>
            </v:line>
            <v:line id="_x0000_s4878" style="position:absolute;flip:y" from="2230,1220" to="2236,1223" strokecolor="gray" strokeweight=".15pt">
              <v:stroke joinstyle="bevel"/>
            </v:line>
            <v:line id="_x0000_s4879" style="position:absolute" from="2236,1220" to="2239,1231" strokecolor="gray" strokeweight=".15pt">
              <v:stroke joinstyle="bevel"/>
            </v:line>
            <v:line id="_x0000_s4880" style="position:absolute" from="2239,1231" to="2242,1231" strokecolor="gray" strokeweight=".15pt">
              <v:stroke joinstyle="bevel"/>
            </v:line>
            <v:line id="_x0000_s4881" style="position:absolute;flip:y" from="2242,1221" to="2245,1231" strokecolor="gray" strokeweight=".15pt">
              <v:stroke joinstyle="bevel"/>
            </v:line>
            <v:line id="_x0000_s4882" style="position:absolute" from="2245,1221" to="2254,1230" strokecolor="gray" strokeweight=".15pt">
              <v:stroke joinstyle="bevel"/>
            </v:line>
            <v:line id="_x0000_s4883" style="position:absolute;flip:y" from="2254,1220" to="2255,1230" strokecolor="gray" strokeweight=".15pt">
              <v:stroke joinstyle="bevel"/>
            </v:line>
            <v:line id="_x0000_s4884" style="position:absolute" from="2255,1220" to="2261,1221" strokecolor="gray" strokeweight=".15pt">
              <v:stroke joinstyle="bevel"/>
            </v:line>
            <v:line id="_x0000_s4885" style="position:absolute" from="2261,1221" to="2269,1228" strokecolor="gray" strokeweight=".15pt">
              <v:stroke joinstyle="bevel"/>
            </v:line>
            <v:line id="_x0000_s4886" style="position:absolute;flip:y" from="2269,1221" to="2273,1228" strokecolor="gray" strokeweight=".15pt">
              <v:stroke joinstyle="bevel"/>
            </v:line>
            <v:line id="_x0000_s4887" style="position:absolute" from="2273,1221" to="2277,1227" strokecolor="gray" strokeweight=".15pt">
              <v:stroke joinstyle="bevel"/>
            </v:line>
            <v:line id="_x0000_s4888" style="position:absolute;flip:y" from="2277,1220" to="2282,1227" strokecolor="gray" strokeweight=".15pt">
              <v:stroke joinstyle="bevel"/>
            </v:line>
            <v:line id="_x0000_s4889" style="position:absolute" from="2282,1220" to="2285,1227" strokecolor="gray" strokeweight=".15pt">
              <v:stroke joinstyle="bevel"/>
            </v:line>
            <v:line id="_x0000_s4890" style="position:absolute;flip:y" from="2285,1221" to="2289,1227" strokecolor="gray" strokeweight=".15pt">
              <v:stroke joinstyle="bevel"/>
            </v:line>
            <v:line id="_x0000_s4891" style="position:absolute" from="2289,1221" to="2292,1228" strokecolor="gray" strokeweight=".15pt">
              <v:stroke joinstyle="bevel"/>
            </v:line>
            <v:line id="_x0000_s4892" style="position:absolute;flip:y" from="2292,1223" to="2298,1228" strokecolor="gray" strokeweight=".15pt">
              <v:stroke joinstyle="bevel"/>
            </v:line>
            <v:line id="_x0000_s4893" style="position:absolute" from="2298,1223" to="2305,1230" strokecolor="gray" strokeweight=".15pt">
              <v:stroke joinstyle="bevel"/>
            </v:line>
            <v:line id="_x0000_s4894" style="position:absolute;flip:y" from="2305,1221" to="2307,1230" strokecolor="gray" strokeweight=".15pt">
              <v:stroke joinstyle="bevel"/>
            </v:line>
            <v:line id="_x0000_s4895" style="position:absolute" from="2307,1221" to="2311,1231" strokecolor="gray" strokeweight=".15pt">
              <v:stroke joinstyle="bevel"/>
            </v:line>
            <v:line id="_x0000_s4896" style="position:absolute;flip:y" from="2311,1227" to="2315,1231" strokecolor="gray" strokeweight=".15pt">
              <v:stroke joinstyle="bevel"/>
            </v:line>
            <v:line id="_x0000_s4897" style="position:absolute" from="252,494" to="252,1294" strokecolor="white" strokeweight=".35pt">
              <v:stroke joinstyle="bevel"/>
            </v:line>
            <v:line id="_x0000_s4898" style="position:absolute" from="2315,494" to="2315,1294" strokecolor="white" strokeweight=".35pt">
              <v:stroke joinstyle="bevel"/>
            </v:line>
            <v:line id="_x0000_s4899" style="position:absolute" from="252,494" to="2315,494" strokecolor="white" strokeweight=".35pt">
              <v:stroke joinstyle="bevel"/>
            </v:line>
            <v:line id="_x0000_s4900" style="position:absolute" from="252,1294" to="2315,1294" strokecolor="white" strokeweight=".35pt">
              <v:stroke joinstyle="bevel"/>
            </v:line>
            <v:shape id="_x0000_s4901" type="#_x0000_t75" style="position:absolute;left:46;top:2813;width:366;height:192">
              <v:imagedata r:id="rId27" o:title=""/>
            </v:shape>
            <v:shape id="_x0000_s4902" type="#_x0000_t75" style="position:absolute;left:46;top:2501;width:366;height:184">
              <v:imagedata r:id="rId28" o:title=""/>
            </v:shape>
            <v:shape id="_x0000_s4903" type="#_x0000_t75" style="position:absolute;left:27;top:2126;width:367;height:192">
              <v:imagedata r:id="rId17" o:title=""/>
            </v:shape>
            <v:shape id="_x0000_s4904" type="#_x0000_t75" style="position:absolute;left:9;top:1750;width:367;height:183">
              <v:imagedata r:id="rId29" o:title=""/>
            </v:shape>
            <v:shape id="_x0000_s4905" type="#_x0000_t75" style="position:absolute;left:18;top:1319;width:367;height:184">
              <v:imagedata r:id="rId30" o:title=""/>
            </v:shape>
            <v:shape id="_x0000_s4906" type="#_x0000_t75" style="position:absolute;left:9;top:944;width:367;height:192">
              <v:imagedata r:id="rId31" o:title=""/>
            </v:shape>
            <v:shape id="_x0000_s4908" type="#_x0000_t75" style="position:absolute;left:1200;top:3088;width:192;height:146">
              <v:imagedata r:id="rId32" o:title=""/>
            </v:shape>
            <v:shape id="_x0000_s4909" type="#_x0000_t75" style="position:absolute;left:1630;top:3088;width:202;height:146">
              <v:imagedata r:id="rId23" o:title=""/>
            </v:shape>
            <v:shape id="_x0000_s4910" type="#_x0000_t75" style="position:absolute;left:406;top:113;width:998;height:733">
              <v:imagedata r:id="rId33" o:title=""/>
            </v:shape>
            <w10:anchorlock/>
          </v:group>
          <o:OLEObject Type="Embed" ProgID="ChemDraw.Document.6.0" ShapeID="_x0000_s4910" DrawAspect="Content" ObjectID="_1559050522" r:id="rId34"/>
        </w:pict>
      </w:r>
    </w:p>
    <w:p w14:paraId="6C6CD208" w14:textId="77777777" w:rsidR="005B244E" w:rsidRPr="00E65982" w:rsidRDefault="00BF2E4F" w:rsidP="00437FD8">
      <w:pPr>
        <w:pStyle w:val="Bildetekst"/>
        <w:jc w:val="both"/>
        <w:rPr>
          <w:rFonts w:ascii="Times New Roman" w:hAnsi="Times New Roman"/>
          <w:b w:val="0"/>
          <w:color w:val="00B0F0"/>
          <w:sz w:val="24"/>
          <w:szCs w:val="24"/>
          <w:lang w:val="en-US"/>
        </w:rPr>
      </w:pPr>
      <w:r w:rsidRPr="00E65982">
        <w:rPr>
          <w:rFonts w:ascii="Times New Roman" w:hAnsi="Times New Roman"/>
          <w:color w:val="auto"/>
          <w:sz w:val="24"/>
          <w:szCs w:val="24"/>
          <w:lang w:val="en-US"/>
        </w:rPr>
        <w:t xml:space="preserve">Figure </w:t>
      </w:r>
      <w:r w:rsidR="00F90442" w:rsidRPr="00E65982">
        <w:rPr>
          <w:rFonts w:ascii="Times New Roman" w:hAnsi="Times New Roman"/>
          <w:color w:val="auto"/>
          <w:sz w:val="24"/>
          <w:szCs w:val="24"/>
        </w:rPr>
        <w:fldChar w:fldCharType="begin"/>
      </w:r>
      <w:r w:rsidRPr="00E65982">
        <w:rPr>
          <w:rFonts w:ascii="Times New Roman" w:hAnsi="Times New Roman"/>
          <w:color w:val="auto"/>
          <w:sz w:val="24"/>
          <w:szCs w:val="24"/>
          <w:lang w:val="en-US"/>
        </w:rPr>
        <w:instrText xml:space="preserve"> SEQ Figure \* ARABIC </w:instrText>
      </w:r>
      <w:r w:rsidR="00F90442" w:rsidRPr="00E65982">
        <w:rPr>
          <w:rFonts w:ascii="Times New Roman" w:hAnsi="Times New Roman"/>
          <w:color w:val="auto"/>
          <w:sz w:val="24"/>
          <w:szCs w:val="24"/>
        </w:rPr>
        <w:fldChar w:fldCharType="separate"/>
      </w:r>
      <w:r w:rsidR="00484005">
        <w:rPr>
          <w:rFonts w:ascii="Times New Roman" w:hAnsi="Times New Roman"/>
          <w:noProof/>
          <w:color w:val="auto"/>
          <w:sz w:val="24"/>
          <w:szCs w:val="24"/>
          <w:lang w:val="en-US"/>
        </w:rPr>
        <w:t>3</w:t>
      </w:r>
      <w:r w:rsidR="00F90442" w:rsidRPr="00E65982">
        <w:rPr>
          <w:rFonts w:ascii="Times New Roman" w:hAnsi="Times New Roman"/>
          <w:color w:val="auto"/>
          <w:sz w:val="24"/>
          <w:szCs w:val="24"/>
        </w:rPr>
        <w:fldChar w:fldCharType="end"/>
      </w:r>
      <w:r w:rsidR="00C906CE" w:rsidRPr="00E65982">
        <w:rPr>
          <w:rFonts w:ascii="Times New Roman" w:hAnsi="Times New Roman"/>
          <w:b w:val="0"/>
          <w:color w:val="auto"/>
          <w:sz w:val="24"/>
          <w:szCs w:val="24"/>
          <w:lang w:val="en-US"/>
        </w:rPr>
        <w:t xml:space="preserve">. VT </w:t>
      </w:r>
      <w:r w:rsidR="00C906CE" w:rsidRPr="00E65982">
        <w:rPr>
          <w:rFonts w:ascii="Times New Roman" w:hAnsi="Times New Roman"/>
          <w:b w:val="0"/>
          <w:color w:val="auto"/>
          <w:sz w:val="24"/>
          <w:szCs w:val="24"/>
          <w:vertAlign w:val="superscript"/>
          <w:lang w:val="en-US"/>
        </w:rPr>
        <w:t>1</w:t>
      </w:r>
      <w:r w:rsidR="00C906CE" w:rsidRPr="00E65982">
        <w:rPr>
          <w:rFonts w:ascii="Times New Roman" w:hAnsi="Times New Roman"/>
          <w:b w:val="0"/>
          <w:color w:val="auto"/>
          <w:sz w:val="24"/>
          <w:szCs w:val="24"/>
          <w:lang w:val="en-US"/>
        </w:rPr>
        <w:t xml:space="preserve">H </w:t>
      </w:r>
      <w:r w:rsidRPr="00E65982">
        <w:rPr>
          <w:rFonts w:ascii="Times New Roman" w:hAnsi="Times New Roman"/>
          <w:b w:val="0"/>
          <w:color w:val="auto"/>
          <w:sz w:val="24"/>
          <w:szCs w:val="24"/>
          <w:lang w:val="en-US"/>
        </w:rPr>
        <w:t>NMR of compound</w:t>
      </w:r>
      <w:r w:rsidR="00BD6F68" w:rsidRPr="00E65982">
        <w:rPr>
          <w:rFonts w:ascii="Times New Roman" w:hAnsi="Times New Roman"/>
          <w:b w:val="0"/>
          <w:color w:val="auto"/>
          <w:sz w:val="24"/>
          <w:szCs w:val="24"/>
          <w:lang w:val="en-US"/>
        </w:rPr>
        <w:t>s</w:t>
      </w:r>
      <w:r w:rsidRPr="00E65982">
        <w:rPr>
          <w:rFonts w:ascii="Times New Roman" w:hAnsi="Times New Roman"/>
          <w:b w:val="0"/>
          <w:color w:val="auto"/>
          <w:sz w:val="24"/>
          <w:szCs w:val="24"/>
          <w:lang w:val="en-US"/>
        </w:rPr>
        <w:t xml:space="preserve"> </w:t>
      </w:r>
      <w:r w:rsidRPr="00E65982">
        <w:rPr>
          <w:rFonts w:ascii="Times New Roman" w:hAnsi="Times New Roman"/>
          <w:color w:val="auto"/>
          <w:sz w:val="24"/>
          <w:szCs w:val="24"/>
          <w:lang w:val="en-US"/>
        </w:rPr>
        <w:t>2</w:t>
      </w:r>
      <w:r w:rsidRPr="00E65982">
        <w:rPr>
          <w:rFonts w:ascii="Times New Roman" w:hAnsi="Times New Roman"/>
          <w:b w:val="0"/>
          <w:color w:val="auto"/>
          <w:sz w:val="24"/>
          <w:szCs w:val="24"/>
          <w:lang w:val="en-US"/>
        </w:rPr>
        <w:t xml:space="preserve"> and </w:t>
      </w:r>
      <w:r w:rsidRPr="00E65982">
        <w:rPr>
          <w:rFonts w:ascii="Times New Roman" w:hAnsi="Times New Roman"/>
          <w:color w:val="auto"/>
          <w:sz w:val="24"/>
          <w:szCs w:val="24"/>
          <w:lang w:val="en-US"/>
        </w:rPr>
        <w:t>5</w:t>
      </w:r>
      <w:r w:rsidR="00BD6F68" w:rsidRPr="00E65982">
        <w:rPr>
          <w:rFonts w:ascii="Times New Roman" w:hAnsi="Times New Roman"/>
          <w:color w:val="auto"/>
          <w:sz w:val="24"/>
          <w:szCs w:val="24"/>
          <w:lang w:val="en-US"/>
        </w:rPr>
        <w:t xml:space="preserve">. </w:t>
      </w:r>
    </w:p>
    <w:p w14:paraId="25C27385" w14:textId="77777777" w:rsidR="00255C85" w:rsidRPr="00E65982" w:rsidRDefault="00255C85" w:rsidP="0078788C">
      <w:pPr>
        <w:spacing w:after="200" w:line="360" w:lineRule="auto"/>
        <w:jc w:val="both"/>
        <w:rPr>
          <w:rFonts w:ascii="Times New Roman" w:hAnsi="Times New Roman"/>
          <w:sz w:val="24"/>
          <w:szCs w:val="24"/>
          <w:lang w:val="en-US"/>
        </w:rPr>
      </w:pPr>
    </w:p>
    <w:p w14:paraId="2FD67D79" w14:textId="77777777" w:rsidR="00255C85" w:rsidRPr="00E65982" w:rsidRDefault="00255C85" w:rsidP="00255C85">
      <w:pPr>
        <w:keepNext/>
        <w:spacing w:after="200" w:line="360" w:lineRule="auto"/>
        <w:jc w:val="both"/>
        <w:rPr>
          <w:rFonts w:ascii="Times New Roman" w:hAnsi="Times New Roman"/>
          <w:bCs/>
          <w:sz w:val="24"/>
          <w:szCs w:val="24"/>
          <w:lang w:val="en-US"/>
        </w:rPr>
      </w:pPr>
      <w:r w:rsidRPr="00E65982">
        <w:rPr>
          <w:rFonts w:ascii="Times New Roman" w:hAnsi="Times New Roman"/>
          <w:b/>
          <w:bCs/>
          <w:sz w:val="24"/>
          <w:szCs w:val="24"/>
          <w:lang w:val="en-US"/>
        </w:rPr>
        <w:t xml:space="preserve">Table </w:t>
      </w:r>
      <w:r w:rsidR="00F90442" w:rsidRPr="00E65982">
        <w:rPr>
          <w:rFonts w:ascii="Times New Roman" w:hAnsi="Times New Roman"/>
          <w:b/>
          <w:bCs/>
          <w:sz w:val="24"/>
          <w:szCs w:val="24"/>
          <w:lang w:val="en-US"/>
        </w:rPr>
        <w:fldChar w:fldCharType="begin"/>
      </w:r>
      <w:r w:rsidRPr="00E65982">
        <w:rPr>
          <w:rFonts w:ascii="Times New Roman" w:hAnsi="Times New Roman"/>
          <w:b/>
          <w:bCs/>
          <w:sz w:val="24"/>
          <w:szCs w:val="24"/>
          <w:lang w:val="en-US"/>
        </w:rPr>
        <w:instrText xml:space="preserve"> SEQ Tabell \* ARABIC </w:instrText>
      </w:r>
      <w:r w:rsidR="00F90442" w:rsidRPr="00E65982">
        <w:rPr>
          <w:rFonts w:ascii="Times New Roman" w:hAnsi="Times New Roman"/>
          <w:b/>
          <w:bCs/>
          <w:sz w:val="24"/>
          <w:szCs w:val="24"/>
          <w:lang w:val="en-US"/>
        </w:rPr>
        <w:fldChar w:fldCharType="separate"/>
      </w:r>
      <w:r w:rsidR="00484005">
        <w:rPr>
          <w:rFonts w:ascii="Times New Roman" w:hAnsi="Times New Roman"/>
          <w:b/>
          <w:bCs/>
          <w:noProof/>
          <w:sz w:val="24"/>
          <w:szCs w:val="24"/>
          <w:lang w:val="en-US"/>
        </w:rPr>
        <w:t>1</w:t>
      </w:r>
      <w:r w:rsidR="00F90442" w:rsidRPr="00E65982">
        <w:rPr>
          <w:rFonts w:ascii="Times New Roman" w:hAnsi="Times New Roman"/>
          <w:b/>
          <w:bCs/>
          <w:sz w:val="24"/>
          <w:szCs w:val="24"/>
          <w:lang w:val="en-US"/>
        </w:rPr>
        <w:fldChar w:fldCharType="end"/>
      </w:r>
      <w:r w:rsidRPr="00E65982">
        <w:rPr>
          <w:rFonts w:ascii="Times New Roman" w:hAnsi="Times New Roman"/>
          <w:b/>
          <w:bCs/>
          <w:sz w:val="24"/>
          <w:szCs w:val="24"/>
          <w:lang w:val="en-US"/>
        </w:rPr>
        <w:t xml:space="preserve">. </w:t>
      </w:r>
      <w:r w:rsidRPr="00E65982">
        <w:rPr>
          <w:rFonts w:ascii="Times New Roman" w:hAnsi="Times New Roman"/>
          <w:bCs/>
          <w:sz w:val="24"/>
          <w:szCs w:val="24"/>
          <w:lang w:val="en-US"/>
        </w:rPr>
        <w:t>Rotational barriers of compounds 1-</w:t>
      </w:r>
      <w:r w:rsidRPr="00E65982">
        <w:rPr>
          <w:rFonts w:ascii="Times New Roman" w:hAnsi="Times New Roman"/>
          <w:b/>
          <w:bCs/>
          <w:sz w:val="24"/>
          <w:szCs w:val="24"/>
          <w:lang w:val="en-US"/>
        </w:rPr>
        <w:t>7</w:t>
      </w:r>
      <w:r w:rsidRPr="00E65982">
        <w:rPr>
          <w:rFonts w:ascii="Times New Roman" w:hAnsi="Times New Roman"/>
          <w:bCs/>
          <w:color w:val="00B0F0"/>
          <w:sz w:val="24"/>
          <w:szCs w:val="24"/>
          <w:lang w:val="en-US"/>
        </w:rPr>
        <w:t xml:space="preserve"> </w:t>
      </w:r>
      <w:r w:rsidRPr="00E65982">
        <w:rPr>
          <w:rFonts w:ascii="Times New Roman" w:hAnsi="Times New Roman"/>
          <w:bCs/>
          <w:sz w:val="24"/>
          <w:szCs w:val="24"/>
          <w:lang w:val="en-US"/>
        </w:rPr>
        <w:t>from VT-NMR measurements.</w:t>
      </w:r>
      <w:r w:rsidRPr="00E65982">
        <w:rPr>
          <w:rFonts w:ascii="Times New Roman" w:hAnsi="Times New Roman"/>
          <w:bCs/>
          <w:sz w:val="24"/>
          <w:szCs w:val="24"/>
          <w:vertAlign w:val="superscript"/>
          <w:lang w:val="en-US"/>
        </w:rPr>
        <w:t>a,b</w:t>
      </w:r>
    </w:p>
    <w:tbl>
      <w:tblPr>
        <w:tblW w:w="7938" w:type="dxa"/>
        <w:jc w:val="center"/>
        <w:tblBorders>
          <w:top w:val="single" w:sz="8" w:space="0" w:color="000000"/>
          <w:bottom w:val="single" w:sz="8" w:space="0" w:color="000000"/>
        </w:tblBorders>
        <w:tblLook w:val="06A0" w:firstRow="1" w:lastRow="0" w:firstColumn="1" w:lastColumn="0" w:noHBand="1" w:noVBand="1"/>
      </w:tblPr>
      <w:tblGrid>
        <w:gridCol w:w="817"/>
        <w:gridCol w:w="1364"/>
        <w:gridCol w:w="1270"/>
        <w:gridCol w:w="1121"/>
        <w:gridCol w:w="984"/>
        <w:gridCol w:w="977"/>
        <w:gridCol w:w="1405"/>
      </w:tblGrid>
      <w:tr w:rsidR="00255C85" w:rsidRPr="00E65982" w14:paraId="1321D15B" w14:textId="77777777" w:rsidTr="00255C85">
        <w:trPr>
          <w:jc w:val="center"/>
        </w:trPr>
        <w:tc>
          <w:tcPr>
            <w:tcW w:w="766" w:type="dxa"/>
            <w:tcBorders>
              <w:top w:val="single" w:sz="8" w:space="0" w:color="000000"/>
              <w:left w:val="nil"/>
              <w:bottom w:val="single" w:sz="8" w:space="0" w:color="000000"/>
              <w:right w:val="nil"/>
            </w:tcBorders>
          </w:tcPr>
          <w:p w14:paraId="529861B9" w14:textId="77777777" w:rsidR="00255C85" w:rsidRPr="00E65982" w:rsidRDefault="00255C85" w:rsidP="00255C85">
            <w:pPr>
              <w:spacing w:after="0" w:line="240" w:lineRule="auto"/>
              <w:jc w:val="both"/>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Entry</w:t>
            </w:r>
          </w:p>
        </w:tc>
        <w:tc>
          <w:tcPr>
            <w:tcW w:w="1350" w:type="dxa"/>
            <w:tcBorders>
              <w:top w:val="single" w:sz="8" w:space="0" w:color="000000"/>
              <w:left w:val="nil"/>
              <w:bottom w:val="single" w:sz="8" w:space="0" w:color="000000"/>
              <w:right w:val="nil"/>
            </w:tcBorders>
          </w:tcPr>
          <w:p w14:paraId="3AE9DD16" w14:textId="77777777" w:rsidR="00255C85" w:rsidRPr="00E65982" w:rsidRDefault="00255C85" w:rsidP="00255C85">
            <w:pPr>
              <w:spacing w:after="0" w:line="240" w:lineRule="auto"/>
              <w:jc w:val="both"/>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Compound</w:t>
            </w:r>
          </w:p>
        </w:tc>
        <w:tc>
          <w:tcPr>
            <w:tcW w:w="1286" w:type="dxa"/>
            <w:tcBorders>
              <w:top w:val="single" w:sz="8" w:space="0" w:color="000000"/>
              <w:left w:val="nil"/>
              <w:bottom w:val="single" w:sz="8" w:space="0" w:color="000000"/>
              <w:right w:val="nil"/>
            </w:tcBorders>
          </w:tcPr>
          <w:p w14:paraId="38D35787" w14:textId="77777777" w:rsidR="00255C85" w:rsidRPr="00E65982" w:rsidRDefault="00255C85" w:rsidP="00255C85">
            <w:pPr>
              <w:spacing w:after="0" w:line="240" w:lineRule="auto"/>
              <w:jc w:val="both"/>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δ</w:t>
            </w:r>
          </w:p>
          <w:p w14:paraId="1ED1BB46" w14:textId="77777777" w:rsidR="00255C85" w:rsidRPr="00E65982" w:rsidRDefault="00255C85" w:rsidP="00255C85">
            <w:pPr>
              <w:spacing w:after="0" w:line="240" w:lineRule="auto"/>
              <w:jc w:val="both"/>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(ppm)</w:t>
            </w:r>
          </w:p>
        </w:tc>
        <w:tc>
          <w:tcPr>
            <w:tcW w:w="1134" w:type="dxa"/>
            <w:tcBorders>
              <w:top w:val="single" w:sz="8" w:space="0" w:color="000000"/>
              <w:left w:val="nil"/>
              <w:bottom w:val="single" w:sz="8" w:space="0" w:color="000000"/>
              <w:right w:val="nil"/>
            </w:tcBorders>
          </w:tcPr>
          <w:p w14:paraId="6F0A2F1D" w14:textId="77777777" w:rsidR="00255C85" w:rsidRPr="00E65982" w:rsidRDefault="00255C85" w:rsidP="00255C85">
            <w:pPr>
              <w:spacing w:after="0" w:line="240" w:lineRule="auto"/>
              <w:jc w:val="both"/>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Δ</w:t>
            </w:r>
            <w:r w:rsidRPr="00E65982">
              <w:rPr>
                <w:rFonts w:ascii="Times New Roman" w:hAnsi="Times New Roman"/>
                <w:b/>
                <w:bCs/>
                <w:i/>
                <w:color w:val="000000"/>
                <w:sz w:val="24"/>
                <w:szCs w:val="24"/>
                <w:lang w:val="en-US"/>
              </w:rPr>
              <w:t>v</w:t>
            </w:r>
            <w:r w:rsidRPr="00E65982">
              <w:rPr>
                <w:rFonts w:ascii="Times New Roman" w:hAnsi="Times New Roman"/>
                <w:b/>
                <w:bCs/>
                <w:i/>
                <w:color w:val="000000"/>
                <w:sz w:val="24"/>
                <w:szCs w:val="24"/>
                <w:vertAlign w:val="superscript"/>
                <w:lang w:val="en-US"/>
              </w:rPr>
              <w:t>c</w:t>
            </w:r>
            <w:r w:rsidRPr="00E65982">
              <w:rPr>
                <w:rFonts w:ascii="Times New Roman" w:hAnsi="Times New Roman"/>
                <w:b/>
                <w:bCs/>
                <w:color w:val="000000"/>
                <w:sz w:val="24"/>
                <w:szCs w:val="24"/>
                <w:lang w:val="en-US"/>
              </w:rPr>
              <w:t xml:space="preserve"> </w:t>
            </w:r>
          </w:p>
          <w:p w14:paraId="74BE5EB2" w14:textId="77777777" w:rsidR="00255C85" w:rsidRPr="00E65982" w:rsidRDefault="00255C85" w:rsidP="00255C85">
            <w:pPr>
              <w:spacing w:after="0" w:line="240" w:lineRule="auto"/>
              <w:jc w:val="both"/>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(Hz)</w:t>
            </w:r>
          </w:p>
        </w:tc>
        <w:tc>
          <w:tcPr>
            <w:tcW w:w="993" w:type="dxa"/>
            <w:tcBorders>
              <w:top w:val="single" w:sz="8" w:space="0" w:color="000000"/>
              <w:left w:val="nil"/>
              <w:bottom w:val="single" w:sz="8" w:space="0" w:color="000000"/>
              <w:right w:val="nil"/>
            </w:tcBorders>
          </w:tcPr>
          <w:p w14:paraId="4643D9E9" w14:textId="77777777" w:rsidR="00255C85" w:rsidRPr="00E65982" w:rsidRDefault="00255C85" w:rsidP="00255C85">
            <w:pPr>
              <w:spacing w:after="0" w:line="240" w:lineRule="auto"/>
              <w:jc w:val="both"/>
              <w:rPr>
                <w:rFonts w:ascii="Times New Roman" w:hAnsi="Times New Roman"/>
                <w:b/>
                <w:bCs/>
                <w:color w:val="000000"/>
                <w:sz w:val="24"/>
                <w:szCs w:val="24"/>
                <w:lang w:val="en-US"/>
              </w:rPr>
            </w:pPr>
            <w:r w:rsidRPr="00E65982">
              <w:rPr>
                <w:rFonts w:ascii="Times New Roman" w:hAnsi="Times New Roman"/>
                <w:b/>
                <w:bCs/>
                <w:i/>
                <w:color w:val="000000"/>
                <w:sz w:val="24"/>
                <w:szCs w:val="24"/>
                <w:lang w:val="en-US"/>
              </w:rPr>
              <w:t>T</w:t>
            </w:r>
            <w:r w:rsidRPr="00E65982">
              <w:rPr>
                <w:rFonts w:ascii="Times New Roman" w:hAnsi="Times New Roman"/>
                <w:b/>
                <w:bCs/>
                <w:color w:val="000000"/>
                <w:sz w:val="24"/>
                <w:szCs w:val="24"/>
                <w:vertAlign w:val="subscript"/>
                <w:lang w:val="en-US"/>
              </w:rPr>
              <w:t>c</w:t>
            </w:r>
            <w:r w:rsidRPr="00E65982">
              <w:rPr>
                <w:rFonts w:ascii="Times New Roman" w:hAnsi="Times New Roman"/>
                <w:b/>
                <w:bCs/>
                <w:color w:val="000000"/>
                <w:sz w:val="24"/>
                <w:szCs w:val="24"/>
                <w:lang w:val="en-US"/>
              </w:rPr>
              <w:t>,</w:t>
            </w:r>
          </w:p>
          <w:p w14:paraId="340B943D" w14:textId="77777777" w:rsidR="00255C85" w:rsidRPr="00E65982" w:rsidRDefault="00255C85" w:rsidP="00255C85">
            <w:pPr>
              <w:spacing w:after="0" w:line="240" w:lineRule="auto"/>
              <w:jc w:val="both"/>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°C (K)</w:t>
            </w:r>
          </w:p>
        </w:tc>
        <w:tc>
          <w:tcPr>
            <w:tcW w:w="992" w:type="dxa"/>
            <w:tcBorders>
              <w:top w:val="single" w:sz="8" w:space="0" w:color="000000"/>
              <w:left w:val="nil"/>
              <w:bottom w:val="single" w:sz="8" w:space="0" w:color="000000"/>
              <w:right w:val="nil"/>
            </w:tcBorders>
          </w:tcPr>
          <w:p w14:paraId="3B42C4C6" w14:textId="77777777" w:rsidR="00255C85" w:rsidRPr="00E65982" w:rsidRDefault="00255C85" w:rsidP="00255C85">
            <w:pPr>
              <w:spacing w:after="0" w:line="240" w:lineRule="auto"/>
              <w:jc w:val="both"/>
              <w:rPr>
                <w:rFonts w:ascii="Times New Roman" w:hAnsi="Times New Roman"/>
                <w:b/>
                <w:bCs/>
                <w:color w:val="000000"/>
                <w:sz w:val="24"/>
                <w:szCs w:val="24"/>
                <w:lang w:val="en-US"/>
              </w:rPr>
            </w:pPr>
            <w:r w:rsidRPr="00E65982">
              <w:rPr>
                <w:rFonts w:ascii="Times New Roman" w:hAnsi="Times New Roman"/>
                <w:b/>
                <w:bCs/>
                <w:i/>
                <w:color w:val="000000"/>
                <w:sz w:val="24"/>
                <w:szCs w:val="24"/>
                <w:lang w:val="en-US"/>
              </w:rPr>
              <w:t>k</w:t>
            </w:r>
            <w:r w:rsidRPr="00E65982">
              <w:rPr>
                <w:rFonts w:ascii="Times New Roman" w:hAnsi="Times New Roman"/>
                <w:b/>
                <w:bCs/>
                <w:color w:val="000000"/>
                <w:sz w:val="24"/>
                <w:szCs w:val="24"/>
                <w:vertAlign w:val="subscript"/>
                <w:lang w:val="en-US"/>
              </w:rPr>
              <w:t>c</w:t>
            </w:r>
            <w:r w:rsidRPr="00E65982">
              <w:rPr>
                <w:rFonts w:ascii="Times New Roman" w:hAnsi="Times New Roman"/>
                <w:b/>
                <w:bCs/>
                <w:color w:val="000000"/>
                <w:sz w:val="24"/>
                <w:szCs w:val="24"/>
                <w:vertAlign w:val="superscript"/>
                <w:lang w:val="en-US"/>
              </w:rPr>
              <w:t>d</w:t>
            </w:r>
          </w:p>
          <w:p w14:paraId="0B83A6E4" w14:textId="77777777" w:rsidR="00255C85" w:rsidRPr="00E65982" w:rsidRDefault="00255C85" w:rsidP="00255C85">
            <w:pPr>
              <w:spacing w:after="0" w:line="240" w:lineRule="auto"/>
              <w:jc w:val="both"/>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(s</w:t>
            </w:r>
            <w:r w:rsidRPr="00E65982">
              <w:rPr>
                <w:rFonts w:ascii="Times New Roman" w:hAnsi="Times New Roman"/>
                <w:b/>
                <w:bCs/>
                <w:color w:val="000000"/>
                <w:sz w:val="24"/>
                <w:szCs w:val="24"/>
                <w:vertAlign w:val="superscript"/>
                <w:lang w:val="en-US"/>
              </w:rPr>
              <w:t>-1</w:t>
            </w:r>
            <w:r w:rsidRPr="00E65982">
              <w:rPr>
                <w:rFonts w:ascii="Times New Roman" w:hAnsi="Times New Roman"/>
                <w:b/>
                <w:bCs/>
                <w:color w:val="000000"/>
                <w:sz w:val="24"/>
                <w:szCs w:val="24"/>
                <w:lang w:val="en-US"/>
              </w:rPr>
              <w:t>)</w:t>
            </w:r>
          </w:p>
        </w:tc>
        <w:tc>
          <w:tcPr>
            <w:tcW w:w="1417" w:type="dxa"/>
            <w:tcBorders>
              <w:top w:val="single" w:sz="8" w:space="0" w:color="000000"/>
              <w:left w:val="nil"/>
              <w:bottom w:val="single" w:sz="8" w:space="0" w:color="000000"/>
              <w:right w:val="nil"/>
            </w:tcBorders>
          </w:tcPr>
          <w:p w14:paraId="54A62CD4" w14:textId="77777777" w:rsidR="00255C85" w:rsidRPr="00E65982" w:rsidRDefault="00255C85" w:rsidP="00255C85">
            <w:pPr>
              <w:spacing w:after="0" w:line="240" w:lineRule="auto"/>
              <w:jc w:val="both"/>
              <w:rPr>
                <w:rFonts w:ascii="Times New Roman" w:hAnsi="Times New Roman"/>
                <w:b/>
                <w:bCs/>
                <w:color w:val="000000"/>
                <w:sz w:val="24"/>
                <w:szCs w:val="24"/>
                <w:vertAlign w:val="superscript"/>
                <w:lang w:val="en-US"/>
              </w:rPr>
            </w:pPr>
            <w:r w:rsidRPr="00E65982">
              <w:rPr>
                <w:rFonts w:ascii="Times New Roman" w:hAnsi="Times New Roman"/>
                <w:b/>
                <w:bCs/>
                <w:color w:val="000000"/>
                <w:sz w:val="24"/>
                <w:szCs w:val="24"/>
                <w:lang w:val="en-US"/>
              </w:rPr>
              <w:t>ΔG</w:t>
            </w:r>
            <w:r w:rsidRPr="00E65982">
              <w:rPr>
                <w:rFonts w:ascii="Times New Roman" w:hAnsi="Times New Roman"/>
                <w:b/>
                <w:bCs/>
                <w:color w:val="000000"/>
                <w:sz w:val="24"/>
                <w:szCs w:val="24"/>
                <w:vertAlign w:val="superscript"/>
                <w:lang w:val="en-US"/>
              </w:rPr>
              <w:t>‡</w:t>
            </w:r>
            <w:r w:rsidRPr="00E65982">
              <w:rPr>
                <w:rFonts w:ascii="Times New Roman" w:hAnsi="Times New Roman"/>
                <w:b/>
                <w:bCs/>
                <w:color w:val="000000"/>
                <w:sz w:val="24"/>
                <w:szCs w:val="24"/>
                <w:vertAlign w:val="subscript"/>
                <w:lang w:val="en-US"/>
              </w:rPr>
              <w:t>Tc</w:t>
            </w:r>
            <w:r w:rsidRPr="00E65982">
              <w:rPr>
                <w:rFonts w:ascii="Times New Roman" w:hAnsi="Times New Roman"/>
                <w:b/>
                <w:bCs/>
                <w:color w:val="000000"/>
                <w:sz w:val="24"/>
                <w:szCs w:val="24"/>
                <w:vertAlign w:val="superscript"/>
                <w:lang w:val="en-US"/>
              </w:rPr>
              <w:t>e</w:t>
            </w:r>
          </w:p>
          <w:p w14:paraId="06129D1B" w14:textId="77777777" w:rsidR="00255C85" w:rsidRPr="00E65982" w:rsidRDefault="00255C85" w:rsidP="00255C85">
            <w:pPr>
              <w:spacing w:after="0" w:line="240" w:lineRule="auto"/>
              <w:jc w:val="both"/>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(kJ/mol)</w:t>
            </w:r>
          </w:p>
        </w:tc>
      </w:tr>
      <w:tr w:rsidR="00255C85" w:rsidRPr="00E65982" w14:paraId="61D759C3" w14:textId="77777777" w:rsidTr="00255C85">
        <w:trPr>
          <w:jc w:val="center"/>
        </w:trPr>
        <w:tc>
          <w:tcPr>
            <w:tcW w:w="766" w:type="dxa"/>
          </w:tcPr>
          <w:p w14:paraId="13693A8C" w14:textId="77777777" w:rsidR="00255C85" w:rsidRPr="00E65982" w:rsidRDefault="00255C85" w:rsidP="00255C85">
            <w:pPr>
              <w:spacing w:after="0" w:line="240" w:lineRule="auto"/>
              <w:jc w:val="center"/>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1</w:t>
            </w:r>
          </w:p>
        </w:tc>
        <w:tc>
          <w:tcPr>
            <w:tcW w:w="1350" w:type="dxa"/>
          </w:tcPr>
          <w:p w14:paraId="46F7BFF6" w14:textId="77777777" w:rsidR="00255C85" w:rsidRPr="00E65982" w:rsidRDefault="00255C85" w:rsidP="00255C85">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1</w:t>
            </w:r>
          </w:p>
        </w:tc>
        <w:tc>
          <w:tcPr>
            <w:tcW w:w="1286" w:type="dxa"/>
          </w:tcPr>
          <w:p w14:paraId="298C1590"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2.35, 2.08</w:t>
            </w:r>
          </w:p>
        </w:tc>
        <w:tc>
          <w:tcPr>
            <w:tcW w:w="1134" w:type="dxa"/>
          </w:tcPr>
          <w:p w14:paraId="7E23FCF1"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106.9</w:t>
            </w:r>
          </w:p>
        </w:tc>
        <w:tc>
          <w:tcPr>
            <w:tcW w:w="993" w:type="dxa"/>
          </w:tcPr>
          <w:p w14:paraId="45AB9C44"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11 (284)</w:t>
            </w:r>
          </w:p>
        </w:tc>
        <w:tc>
          <w:tcPr>
            <w:tcW w:w="992" w:type="dxa"/>
          </w:tcPr>
          <w:p w14:paraId="6396BA23" w14:textId="036619EB"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237</w:t>
            </w:r>
          </w:p>
        </w:tc>
        <w:tc>
          <w:tcPr>
            <w:tcW w:w="1417" w:type="dxa"/>
          </w:tcPr>
          <w:p w14:paraId="286FBDF6"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56.5</w:t>
            </w:r>
          </w:p>
        </w:tc>
      </w:tr>
      <w:tr w:rsidR="00255C85" w:rsidRPr="00E65982" w14:paraId="6B2479E1" w14:textId="77777777" w:rsidTr="00255C85">
        <w:trPr>
          <w:jc w:val="center"/>
        </w:trPr>
        <w:tc>
          <w:tcPr>
            <w:tcW w:w="766" w:type="dxa"/>
          </w:tcPr>
          <w:p w14:paraId="1D9B6E0D" w14:textId="77777777" w:rsidR="00255C85" w:rsidRPr="00E65982" w:rsidRDefault="00255C85" w:rsidP="00255C85">
            <w:pPr>
              <w:spacing w:after="0" w:line="240" w:lineRule="auto"/>
              <w:jc w:val="center"/>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2</w:t>
            </w:r>
          </w:p>
        </w:tc>
        <w:tc>
          <w:tcPr>
            <w:tcW w:w="1350" w:type="dxa"/>
          </w:tcPr>
          <w:p w14:paraId="6ED9A4E3" w14:textId="77777777" w:rsidR="00255C85" w:rsidRPr="00E65982" w:rsidRDefault="00255C85" w:rsidP="00255C85">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2</w:t>
            </w:r>
          </w:p>
        </w:tc>
        <w:tc>
          <w:tcPr>
            <w:tcW w:w="1286" w:type="dxa"/>
          </w:tcPr>
          <w:p w14:paraId="2E979333"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2.30, 2.12</w:t>
            </w:r>
          </w:p>
        </w:tc>
        <w:tc>
          <w:tcPr>
            <w:tcW w:w="1134" w:type="dxa"/>
          </w:tcPr>
          <w:p w14:paraId="07F6D363"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74.4</w:t>
            </w:r>
          </w:p>
        </w:tc>
        <w:tc>
          <w:tcPr>
            <w:tcW w:w="993" w:type="dxa"/>
          </w:tcPr>
          <w:p w14:paraId="231837DC"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59 (332)</w:t>
            </w:r>
          </w:p>
        </w:tc>
        <w:tc>
          <w:tcPr>
            <w:tcW w:w="992" w:type="dxa"/>
          </w:tcPr>
          <w:p w14:paraId="7323C3EB" w14:textId="7EFD09CF"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165</w:t>
            </w:r>
          </w:p>
        </w:tc>
        <w:tc>
          <w:tcPr>
            <w:tcW w:w="1417" w:type="dxa"/>
          </w:tcPr>
          <w:p w14:paraId="3E1FF5C6"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67.5</w:t>
            </w:r>
          </w:p>
        </w:tc>
      </w:tr>
      <w:tr w:rsidR="00255C85" w:rsidRPr="00E65982" w14:paraId="375C1C4F" w14:textId="77777777" w:rsidTr="00255C85">
        <w:trPr>
          <w:jc w:val="center"/>
        </w:trPr>
        <w:tc>
          <w:tcPr>
            <w:tcW w:w="766" w:type="dxa"/>
          </w:tcPr>
          <w:p w14:paraId="71649B7B" w14:textId="77777777" w:rsidR="00255C85" w:rsidRPr="00E65982" w:rsidRDefault="00255C85" w:rsidP="00255C85">
            <w:pPr>
              <w:spacing w:after="0" w:line="240" w:lineRule="auto"/>
              <w:jc w:val="center"/>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3</w:t>
            </w:r>
          </w:p>
        </w:tc>
        <w:tc>
          <w:tcPr>
            <w:tcW w:w="1350" w:type="dxa"/>
          </w:tcPr>
          <w:p w14:paraId="3BADA982" w14:textId="77777777" w:rsidR="00255C85" w:rsidRPr="00E65982" w:rsidRDefault="00255C85" w:rsidP="00255C85">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3</w:t>
            </w:r>
          </w:p>
        </w:tc>
        <w:tc>
          <w:tcPr>
            <w:tcW w:w="1286" w:type="dxa"/>
          </w:tcPr>
          <w:p w14:paraId="104CA264"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2.46, 2.35</w:t>
            </w:r>
          </w:p>
        </w:tc>
        <w:tc>
          <w:tcPr>
            <w:tcW w:w="1134" w:type="dxa"/>
          </w:tcPr>
          <w:p w14:paraId="66FE98B6"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42.8</w:t>
            </w:r>
          </w:p>
        </w:tc>
        <w:tc>
          <w:tcPr>
            <w:tcW w:w="993" w:type="dxa"/>
          </w:tcPr>
          <w:p w14:paraId="50357BC5"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10 (283)</w:t>
            </w:r>
          </w:p>
        </w:tc>
        <w:tc>
          <w:tcPr>
            <w:tcW w:w="992" w:type="dxa"/>
          </w:tcPr>
          <w:p w14:paraId="2EDA25DC" w14:textId="3DD8A6C9"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95</w:t>
            </w:r>
          </w:p>
        </w:tc>
        <w:tc>
          <w:tcPr>
            <w:tcW w:w="1417" w:type="dxa"/>
          </w:tcPr>
          <w:p w14:paraId="01EB34FA" w14:textId="77777777" w:rsidR="00255C85" w:rsidRPr="00E65982" w:rsidRDefault="00255C85" w:rsidP="00255C85">
            <w:pPr>
              <w:spacing w:after="0" w:line="240" w:lineRule="auto"/>
              <w:jc w:val="center"/>
              <w:rPr>
                <w:rFonts w:ascii="Times New Roman" w:hAnsi="Times New Roman"/>
                <w:color w:val="000000"/>
                <w:sz w:val="24"/>
                <w:szCs w:val="24"/>
                <w:vertAlign w:val="superscript"/>
                <w:lang w:val="en-US"/>
              </w:rPr>
            </w:pPr>
            <w:r w:rsidRPr="00E65982">
              <w:rPr>
                <w:rFonts w:ascii="Times New Roman" w:hAnsi="Times New Roman"/>
                <w:color w:val="000000"/>
                <w:sz w:val="24"/>
                <w:szCs w:val="24"/>
                <w:lang w:val="en-US"/>
              </w:rPr>
              <w:t>58.5</w:t>
            </w:r>
          </w:p>
        </w:tc>
      </w:tr>
      <w:tr w:rsidR="00255C85" w:rsidRPr="00E65982" w14:paraId="0DDE54DF" w14:textId="77777777" w:rsidTr="00255C85">
        <w:trPr>
          <w:jc w:val="center"/>
        </w:trPr>
        <w:tc>
          <w:tcPr>
            <w:tcW w:w="766" w:type="dxa"/>
          </w:tcPr>
          <w:p w14:paraId="63B6D319" w14:textId="77777777" w:rsidR="00255C85" w:rsidRPr="00E65982" w:rsidRDefault="00255C85" w:rsidP="00255C85">
            <w:pPr>
              <w:spacing w:after="0" w:line="240" w:lineRule="auto"/>
              <w:jc w:val="center"/>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4</w:t>
            </w:r>
          </w:p>
        </w:tc>
        <w:tc>
          <w:tcPr>
            <w:tcW w:w="1350" w:type="dxa"/>
          </w:tcPr>
          <w:p w14:paraId="77CD531A" w14:textId="77777777" w:rsidR="00255C85" w:rsidRPr="00E65982" w:rsidRDefault="00255C85" w:rsidP="00255C85">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4</w:t>
            </w:r>
          </w:p>
        </w:tc>
        <w:tc>
          <w:tcPr>
            <w:tcW w:w="1286" w:type="dxa"/>
          </w:tcPr>
          <w:p w14:paraId="1AF9F14D"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2.26, 2.04</w:t>
            </w:r>
          </w:p>
        </w:tc>
        <w:tc>
          <w:tcPr>
            <w:tcW w:w="1134" w:type="dxa"/>
          </w:tcPr>
          <w:p w14:paraId="01AADD56"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89.4</w:t>
            </w:r>
          </w:p>
        </w:tc>
        <w:tc>
          <w:tcPr>
            <w:tcW w:w="993" w:type="dxa"/>
          </w:tcPr>
          <w:p w14:paraId="12F9CEDD"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40 (313)</w:t>
            </w:r>
          </w:p>
        </w:tc>
        <w:tc>
          <w:tcPr>
            <w:tcW w:w="992" w:type="dxa"/>
          </w:tcPr>
          <w:p w14:paraId="1481A49F" w14:textId="3B834DAD"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198</w:t>
            </w:r>
          </w:p>
        </w:tc>
        <w:tc>
          <w:tcPr>
            <w:tcW w:w="1417" w:type="dxa"/>
          </w:tcPr>
          <w:p w14:paraId="4C9511F2"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63.0</w:t>
            </w:r>
          </w:p>
        </w:tc>
      </w:tr>
      <w:tr w:rsidR="00255C85" w:rsidRPr="00E65982" w14:paraId="6B00CE82" w14:textId="77777777" w:rsidTr="00255C85">
        <w:trPr>
          <w:jc w:val="center"/>
        </w:trPr>
        <w:tc>
          <w:tcPr>
            <w:tcW w:w="766" w:type="dxa"/>
          </w:tcPr>
          <w:p w14:paraId="256AAE54" w14:textId="77777777" w:rsidR="00255C85" w:rsidRPr="00E65982" w:rsidRDefault="00255C85" w:rsidP="00255C85">
            <w:pPr>
              <w:spacing w:after="0" w:line="240" w:lineRule="auto"/>
              <w:jc w:val="center"/>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5</w:t>
            </w:r>
          </w:p>
        </w:tc>
        <w:tc>
          <w:tcPr>
            <w:tcW w:w="1350" w:type="dxa"/>
          </w:tcPr>
          <w:p w14:paraId="08AE92A7" w14:textId="77777777" w:rsidR="00255C85" w:rsidRPr="00E65982" w:rsidRDefault="00255C85" w:rsidP="00255C85">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5</w:t>
            </w:r>
          </w:p>
        </w:tc>
        <w:tc>
          <w:tcPr>
            <w:tcW w:w="1286" w:type="dxa"/>
          </w:tcPr>
          <w:p w14:paraId="2C3CC4BF"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2.39, 2.15</w:t>
            </w:r>
          </w:p>
        </w:tc>
        <w:tc>
          <w:tcPr>
            <w:tcW w:w="1134" w:type="dxa"/>
          </w:tcPr>
          <w:p w14:paraId="32549014"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96.6</w:t>
            </w:r>
          </w:p>
        </w:tc>
        <w:tc>
          <w:tcPr>
            <w:tcW w:w="993" w:type="dxa"/>
          </w:tcPr>
          <w:p w14:paraId="71282E0C"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41 (314)</w:t>
            </w:r>
          </w:p>
        </w:tc>
        <w:tc>
          <w:tcPr>
            <w:tcW w:w="992" w:type="dxa"/>
          </w:tcPr>
          <w:p w14:paraId="2D7B79F2" w14:textId="3747CBD3"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214</w:t>
            </w:r>
          </w:p>
        </w:tc>
        <w:tc>
          <w:tcPr>
            <w:tcW w:w="1417" w:type="dxa"/>
          </w:tcPr>
          <w:p w14:paraId="75020EDB"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63.0</w:t>
            </w:r>
          </w:p>
        </w:tc>
      </w:tr>
      <w:tr w:rsidR="00255C85" w:rsidRPr="00E65982" w14:paraId="2BDDA632" w14:textId="77777777" w:rsidTr="00255C85">
        <w:trPr>
          <w:jc w:val="center"/>
        </w:trPr>
        <w:tc>
          <w:tcPr>
            <w:tcW w:w="766" w:type="dxa"/>
          </w:tcPr>
          <w:p w14:paraId="18FF413F" w14:textId="77777777" w:rsidR="00255C85" w:rsidRPr="00E65982" w:rsidRDefault="00255C85" w:rsidP="00255C85">
            <w:pPr>
              <w:spacing w:after="0" w:line="240" w:lineRule="auto"/>
              <w:jc w:val="center"/>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6</w:t>
            </w:r>
          </w:p>
        </w:tc>
        <w:tc>
          <w:tcPr>
            <w:tcW w:w="1350" w:type="dxa"/>
          </w:tcPr>
          <w:p w14:paraId="1376D6A5" w14:textId="77777777" w:rsidR="00255C85" w:rsidRPr="00E65982" w:rsidRDefault="00255C85" w:rsidP="00255C85">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6</w:t>
            </w:r>
          </w:p>
        </w:tc>
        <w:tc>
          <w:tcPr>
            <w:tcW w:w="1286" w:type="dxa"/>
          </w:tcPr>
          <w:p w14:paraId="511539BA"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2.24, 2.02</w:t>
            </w:r>
          </w:p>
        </w:tc>
        <w:tc>
          <w:tcPr>
            <w:tcW w:w="1134" w:type="dxa"/>
          </w:tcPr>
          <w:p w14:paraId="365480D8"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88.8</w:t>
            </w:r>
          </w:p>
        </w:tc>
        <w:tc>
          <w:tcPr>
            <w:tcW w:w="993" w:type="dxa"/>
          </w:tcPr>
          <w:p w14:paraId="62DFA400"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28 (301)</w:t>
            </w:r>
          </w:p>
        </w:tc>
        <w:tc>
          <w:tcPr>
            <w:tcW w:w="992" w:type="dxa"/>
          </w:tcPr>
          <w:p w14:paraId="38A3836B" w14:textId="58633FA8"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197</w:t>
            </w:r>
          </w:p>
        </w:tc>
        <w:tc>
          <w:tcPr>
            <w:tcW w:w="1417" w:type="dxa"/>
          </w:tcPr>
          <w:p w14:paraId="73F57D87"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60.5</w:t>
            </w:r>
          </w:p>
        </w:tc>
      </w:tr>
      <w:tr w:rsidR="00255C85" w:rsidRPr="00E65982" w14:paraId="0D02DC1F" w14:textId="77777777" w:rsidTr="00255C85">
        <w:trPr>
          <w:jc w:val="center"/>
        </w:trPr>
        <w:tc>
          <w:tcPr>
            <w:tcW w:w="766" w:type="dxa"/>
          </w:tcPr>
          <w:p w14:paraId="713D9345" w14:textId="77777777" w:rsidR="00255C85" w:rsidRPr="00E65982" w:rsidRDefault="00255C85" w:rsidP="00255C85">
            <w:pPr>
              <w:spacing w:after="0" w:line="240" w:lineRule="auto"/>
              <w:jc w:val="center"/>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7</w:t>
            </w:r>
          </w:p>
        </w:tc>
        <w:tc>
          <w:tcPr>
            <w:tcW w:w="1350" w:type="dxa"/>
          </w:tcPr>
          <w:p w14:paraId="6247A65D" w14:textId="77777777" w:rsidR="00255C85" w:rsidRPr="00E65982" w:rsidRDefault="00255C85" w:rsidP="00255C85">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7</w:t>
            </w:r>
          </w:p>
        </w:tc>
        <w:tc>
          <w:tcPr>
            <w:tcW w:w="1286" w:type="dxa"/>
          </w:tcPr>
          <w:p w14:paraId="71C637FE"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2.43, 2.13</w:t>
            </w:r>
          </w:p>
        </w:tc>
        <w:tc>
          <w:tcPr>
            <w:tcW w:w="1134" w:type="dxa"/>
          </w:tcPr>
          <w:p w14:paraId="5C5EEEED"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117.1</w:t>
            </w:r>
          </w:p>
        </w:tc>
        <w:tc>
          <w:tcPr>
            <w:tcW w:w="993" w:type="dxa"/>
          </w:tcPr>
          <w:p w14:paraId="4100EA6A"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52 (325)</w:t>
            </w:r>
          </w:p>
        </w:tc>
        <w:tc>
          <w:tcPr>
            <w:tcW w:w="992" w:type="dxa"/>
          </w:tcPr>
          <w:p w14:paraId="5B2DC90F" w14:textId="728E0059"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2</w:t>
            </w:r>
            <w:r w:rsidR="000D3F00">
              <w:rPr>
                <w:rFonts w:ascii="Times New Roman" w:hAnsi="Times New Roman"/>
                <w:color w:val="000000"/>
                <w:sz w:val="24"/>
                <w:szCs w:val="24"/>
                <w:lang w:val="en-US"/>
              </w:rPr>
              <w:t>60</w:t>
            </w:r>
          </w:p>
        </w:tc>
        <w:tc>
          <w:tcPr>
            <w:tcW w:w="1417" w:type="dxa"/>
          </w:tcPr>
          <w:p w14:paraId="06873B84" w14:textId="77777777" w:rsidR="00255C85" w:rsidRPr="00E65982" w:rsidRDefault="00255C85" w:rsidP="00255C85">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64.8</w:t>
            </w:r>
          </w:p>
        </w:tc>
      </w:tr>
    </w:tbl>
    <w:p w14:paraId="41C34856" w14:textId="4CB03AE3" w:rsidR="00CA7AE4" w:rsidRPr="00E65982" w:rsidRDefault="00255C85" w:rsidP="00B9509D">
      <w:pPr>
        <w:spacing w:after="200" w:line="360" w:lineRule="auto"/>
        <w:jc w:val="both"/>
        <w:rPr>
          <w:rFonts w:ascii="Times New Roman" w:hAnsi="Times New Roman"/>
          <w:sz w:val="24"/>
          <w:szCs w:val="24"/>
          <w:lang w:val="en-US"/>
        </w:rPr>
      </w:pPr>
      <w:r w:rsidRPr="00E65982">
        <w:rPr>
          <w:rFonts w:ascii="Times New Roman" w:hAnsi="Times New Roman"/>
          <w:sz w:val="24"/>
          <w:szCs w:val="24"/>
          <w:vertAlign w:val="superscript"/>
          <w:lang w:val="en-US"/>
        </w:rPr>
        <w:t xml:space="preserve">a </w:t>
      </w:r>
      <w:r w:rsidRPr="00E65982">
        <w:rPr>
          <w:rFonts w:ascii="Times New Roman" w:hAnsi="Times New Roman"/>
          <w:sz w:val="24"/>
          <w:szCs w:val="24"/>
          <w:lang w:val="en-US"/>
        </w:rPr>
        <w:t xml:space="preserve">400 MHz NMR; </w:t>
      </w:r>
      <w:r w:rsidRPr="00E65982">
        <w:rPr>
          <w:rFonts w:ascii="Times New Roman" w:hAnsi="Times New Roman"/>
          <w:sz w:val="24"/>
          <w:szCs w:val="24"/>
          <w:vertAlign w:val="superscript"/>
          <w:lang w:val="en-US"/>
        </w:rPr>
        <w:t xml:space="preserve">b </w:t>
      </w:r>
      <w:r w:rsidRPr="00E65982">
        <w:rPr>
          <w:rFonts w:ascii="Times New Roman" w:hAnsi="Times New Roman"/>
          <w:sz w:val="24"/>
          <w:szCs w:val="24"/>
          <w:lang w:val="en-US"/>
        </w:rPr>
        <w:t xml:space="preserve">Lowest temperature reached: -83 °C (190 K); </w:t>
      </w:r>
      <w:r w:rsidRPr="00E65982">
        <w:rPr>
          <w:rFonts w:ascii="Times New Roman" w:hAnsi="Times New Roman"/>
          <w:sz w:val="24"/>
          <w:szCs w:val="24"/>
          <w:vertAlign w:val="superscript"/>
          <w:lang w:val="en-US"/>
        </w:rPr>
        <w:t>c</w:t>
      </w:r>
      <w:r w:rsidRPr="00E65982">
        <w:rPr>
          <w:rFonts w:ascii="Times New Roman" w:hAnsi="Times New Roman"/>
          <w:sz w:val="24"/>
          <w:szCs w:val="24"/>
          <w:lang w:val="en-US"/>
        </w:rPr>
        <w:t>Δ</w:t>
      </w:r>
      <w:r w:rsidRPr="00E65982">
        <w:rPr>
          <w:rFonts w:ascii="Times New Roman" w:hAnsi="Times New Roman"/>
          <w:i/>
          <w:sz w:val="24"/>
          <w:szCs w:val="24"/>
          <w:lang w:val="en-US"/>
        </w:rPr>
        <w:t xml:space="preserve">v </w:t>
      </w:r>
      <w:r w:rsidRPr="00E65982">
        <w:rPr>
          <w:rFonts w:ascii="Times New Roman" w:hAnsi="Times New Roman"/>
          <w:sz w:val="24"/>
          <w:szCs w:val="24"/>
          <w:lang w:val="en-US"/>
        </w:rPr>
        <w:t xml:space="preserve">obtained from the methyl peak in exchange at low temperature; </w:t>
      </w:r>
      <w:r w:rsidRPr="00E65982">
        <w:rPr>
          <w:rFonts w:ascii="Times New Roman" w:hAnsi="Times New Roman"/>
          <w:sz w:val="24"/>
          <w:szCs w:val="24"/>
          <w:vertAlign w:val="superscript"/>
          <w:lang w:val="en-US"/>
        </w:rPr>
        <w:t>d</w:t>
      </w:r>
      <w:r w:rsidRPr="00E65982">
        <w:rPr>
          <w:rFonts w:ascii="Times New Roman" w:hAnsi="Times New Roman"/>
          <w:sz w:val="24"/>
          <w:szCs w:val="24"/>
          <w:lang w:val="en-US"/>
        </w:rPr>
        <w:t xml:space="preserve"> </w:t>
      </w:r>
      <w:r w:rsidRPr="00E65982">
        <w:rPr>
          <w:rFonts w:ascii="Times New Roman" w:hAnsi="Times New Roman"/>
          <w:i/>
          <w:sz w:val="24"/>
          <w:szCs w:val="24"/>
          <w:lang w:val="en-US"/>
        </w:rPr>
        <w:t>k</w:t>
      </w:r>
      <w:r w:rsidRPr="00E65982">
        <w:rPr>
          <w:rFonts w:ascii="Times New Roman" w:hAnsi="Times New Roman"/>
          <w:sz w:val="24"/>
          <w:szCs w:val="24"/>
          <w:vertAlign w:val="subscript"/>
          <w:lang w:val="en-US"/>
        </w:rPr>
        <w:t>c</w:t>
      </w:r>
      <w:r w:rsidRPr="00E65982">
        <w:rPr>
          <w:rFonts w:ascii="Times New Roman" w:hAnsi="Times New Roman"/>
          <w:sz w:val="24"/>
          <w:szCs w:val="24"/>
          <w:lang w:val="en-US"/>
        </w:rPr>
        <w:t xml:space="preserve"> = 2.22Δ</w:t>
      </w:r>
      <w:r w:rsidRPr="00E65982">
        <w:rPr>
          <w:rFonts w:ascii="Times New Roman" w:hAnsi="Times New Roman"/>
          <w:i/>
          <w:sz w:val="24"/>
          <w:szCs w:val="24"/>
          <w:lang w:val="en-US"/>
        </w:rPr>
        <w:t>v</w:t>
      </w:r>
      <w:r w:rsidRPr="00E65982">
        <w:rPr>
          <w:rFonts w:ascii="Times New Roman" w:hAnsi="Times New Roman"/>
          <w:sz w:val="24"/>
          <w:szCs w:val="24"/>
          <w:lang w:val="en-US"/>
        </w:rPr>
        <w:t>.</w:t>
      </w:r>
      <w:r w:rsidRPr="00E65982">
        <w:rPr>
          <w:rFonts w:ascii="Times New Roman" w:hAnsi="Times New Roman"/>
          <w:color w:val="00B0F0"/>
          <w:sz w:val="24"/>
          <w:szCs w:val="24"/>
          <w:lang w:val="en-US"/>
        </w:rPr>
        <w:t xml:space="preserve"> </w:t>
      </w:r>
      <w:r w:rsidRPr="00E65982">
        <w:rPr>
          <w:rFonts w:ascii="Times New Roman" w:hAnsi="Times New Roman"/>
          <w:sz w:val="24"/>
          <w:szCs w:val="24"/>
          <w:vertAlign w:val="superscript"/>
          <w:lang w:val="en-US"/>
        </w:rPr>
        <w:t>e</w:t>
      </w:r>
      <w:r w:rsidRPr="00E65982">
        <w:rPr>
          <w:rFonts w:ascii="Times New Roman" w:hAnsi="Times New Roman"/>
          <w:sz w:val="24"/>
          <w:szCs w:val="24"/>
          <w:lang w:val="en-US"/>
        </w:rPr>
        <w:t xml:space="preserve"> Estimated margin of error ± 0.8 kJ/mol</w:t>
      </w:r>
      <w:r w:rsidR="00163AE5" w:rsidRPr="002B7BCD">
        <w:rPr>
          <w:rFonts w:ascii="Times New Roman" w:hAnsi="Times New Roman"/>
          <w:sz w:val="24"/>
          <w:szCs w:val="24"/>
          <w:lang w:val="en-US"/>
        </w:rPr>
        <w:t>.</w:t>
      </w:r>
    </w:p>
    <w:p w14:paraId="7BBAD21F" w14:textId="77777777" w:rsidR="00335187" w:rsidRPr="00E65982" w:rsidRDefault="00335187" w:rsidP="00B9509D">
      <w:pPr>
        <w:spacing w:after="200" w:line="360" w:lineRule="auto"/>
        <w:jc w:val="both"/>
        <w:rPr>
          <w:rFonts w:ascii="Times New Roman" w:hAnsi="Times New Roman"/>
          <w:sz w:val="24"/>
          <w:szCs w:val="24"/>
          <w:lang w:val="en-US"/>
        </w:rPr>
      </w:pPr>
    </w:p>
    <w:p w14:paraId="491BE905" w14:textId="77777777" w:rsidR="00335187" w:rsidRPr="00E65982" w:rsidRDefault="00335187" w:rsidP="00335187">
      <w:pPr>
        <w:keepNext/>
        <w:spacing w:after="200" w:line="360" w:lineRule="auto"/>
        <w:jc w:val="center"/>
        <w:rPr>
          <w:sz w:val="24"/>
          <w:szCs w:val="24"/>
          <w:lang w:val="en-US"/>
        </w:rPr>
      </w:pPr>
      <w:r w:rsidRPr="00E65982">
        <w:rPr>
          <w:sz w:val="24"/>
          <w:szCs w:val="24"/>
        </w:rPr>
        <w:object w:dxaOrig="7838" w:dyaOrig="6311" w14:anchorId="73252813">
          <v:shape id="_x0000_i1033" type="#_x0000_t75" style="width:348pt;height:280.5pt" o:ole="">
            <v:imagedata r:id="rId35" o:title=""/>
          </v:shape>
          <o:OLEObject Type="Embed" ProgID="ChemDraw.Document.6.0" ShapeID="_x0000_i1033" DrawAspect="Content" ObjectID="_1559050518" r:id="rId36"/>
        </w:object>
      </w:r>
    </w:p>
    <w:p w14:paraId="4EC74519" w14:textId="1FCFE751" w:rsidR="00335187" w:rsidRPr="00E65982" w:rsidRDefault="00335187" w:rsidP="00335187">
      <w:pPr>
        <w:pStyle w:val="Bildetekst"/>
        <w:spacing w:line="360" w:lineRule="auto"/>
        <w:jc w:val="both"/>
        <w:rPr>
          <w:rFonts w:ascii="Times New Roman" w:hAnsi="Times New Roman"/>
          <w:b w:val="0"/>
          <w:strike/>
          <w:color w:val="00B0F0"/>
          <w:sz w:val="24"/>
          <w:szCs w:val="24"/>
          <w:lang w:val="en-US"/>
        </w:rPr>
      </w:pPr>
      <w:r w:rsidRPr="00E65982">
        <w:rPr>
          <w:rFonts w:ascii="Times New Roman" w:hAnsi="Times New Roman"/>
          <w:color w:val="auto"/>
          <w:sz w:val="24"/>
          <w:szCs w:val="24"/>
          <w:lang w:val="en-US"/>
        </w:rPr>
        <w:t>Figure 4</w:t>
      </w:r>
      <w:r w:rsidRPr="00E65982">
        <w:rPr>
          <w:rFonts w:ascii="Times New Roman" w:hAnsi="Times New Roman"/>
          <w:b w:val="0"/>
          <w:color w:val="auto"/>
          <w:sz w:val="24"/>
          <w:szCs w:val="24"/>
          <w:lang w:val="en-US"/>
        </w:rPr>
        <w:t xml:space="preserve">. Diastereotopic and enantiotopic rotamers of biaryl amide </w:t>
      </w:r>
      <w:r w:rsidRPr="00E65982">
        <w:rPr>
          <w:rFonts w:ascii="Times New Roman" w:hAnsi="Times New Roman"/>
          <w:color w:val="auto"/>
          <w:sz w:val="24"/>
          <w:szCs w:val="24"/>
          <w:lang w:val="en-US"/>
        </w:rPr>
        <w:t>8</w:t>
      </w:r>
      <w:r w:rsidRPr="00E65982">
        <w:rPr>
          <w:rFonts w:ascii="Times New Roman" w:hAnsi="Times New Roman"/>
          <w:b w:val="0"/>
          <w:color w:val="auto"/>
          <w:sz w:val="24"/>
          <w:szCs w:val="24"/>
          <w:lang w:val="en-US"/>
        </w:rPr>
        <w:t xml:space="preserve"> resulting from Ar-Arʹ and Ar-CO rotation</w:t>
      </w:r>
      <w:r w:rsidR="002B7BCD">
        <w:rPr>
          <w:rFonts w:ascii="Times New Roman" w:hAnsi="Times New Roman"/>
          <w:b w:val="0"/>
          <w:color w:val="auto"/>
          <w:sz w:val="24"/>
          <w:szCs w:val="24"/>
          <w:lang w:val="en-US"/>
        </w:rPr>
        <w:t>s</w:t>
      </w:r>
      <w:r w:rsidRPr="00E65982">
        <w:rPr>
          <w:rFonts w:ascii="Times New Roman" w:hAnsi="Times New Roman"/>
          <w:b w:val="0"/>
          <w:color w:val="auto"/>
          <w:sz w:val="24"/>
          <w:szCs w:val="24"/>
          <w:lang w:val="en-US"/>
        </w:rPr>
        <w:t xml:space="preserve">. </w:t>
      </w:r>
    </w:p>
    <w:p w14:paraId="4DB2B995" w14:textId="77777777" w:rsidR="00335187" w:rsidRPr="00E65982" w:rsidRDefault="00335187" w:rsidP="00B9509D">
      <w:pPr>
        <w:spacing w:after="0" w:line="360" w:lineRule="auto"/>
        <w:ind w:firstLine="708"/>
        <w:jc w:val="both"/>
        <w:rPr>
          <w:rFonts w:ascii="Times New Roman" w:hAnsi="Times New Roman"/>
          <w:sz w:val="24"/>
          <w:szCs w:val="24"/>
          <w:lang w:val="en-US"/>
        </w:rPr>
      </w:pPr>
    </w:p>
    <w:p w14:paraId="5C865960" w14:textId="092CCD55" w:rsidR="00B9509D" w:rsidRPr="00E65982" w:rsidRDefault="00B9509D" w:rsidP="00821624">
      <w:pPr>
        <w:spacing w:after="0" w:line="360" w:lineRule="auto"/>
        <w:ind w:firstLine="708"/>
        <w:jc w:val="both"/>
        <w:rPr>
          <w:rFonts w:ascii="Times New Roman" w:hAnsi="Times New Roman"/>
          <w:sz w:val="24"/>
          <w:szCs w:val="24"/>
          <w:lang w:val="en-US"/>
        </w:rPr>
      </w:pPr>
      <w:r w:rsidRPr="00E65982">
        <w:rPr>
          <w:rFonts w:ascii="Times New Roman" w:hAnsi="Times New Roman"/>
          <w:sz w:val="24"/>
          <w:szCs w:val="24"/>
          <w:lang w:val="en-US"/>
        </w:rPr>
        <w:t>To interpret the VT-NMR data</w:t>
      </w:r>
      <w:r w:rsidR="005F0C69" w:rsidRPr="00E65982">
        <w:rPr>
          <w:rFonts w:ascii="Times New Roman" w:hAnsi="Times New Roman"/>
          <w:sz w:val="24"/>
          <w:szCs w:val="24"/>
          <w:lang w:val="en-US"/>
        </w:rPr>
        <w:t>,</w:t>
      </w:r>
      <w:r w:rsidRPr="00E65982">
        <w:rPr>
          <w:rFonts w:ascii="Times New Roman" w:hAnsi="Times New Roman"/>
          <w:sz w:val="24"/>
          <w:szCs w:val="24"/>
          <w:lang w:val="en-US"/>
        </w:rPr>
        <w:t xml:space="preserve"> one must consider that the </w:t>
      </w:r>
      <w:r w:rsidR="00335187" w:rsidRPr="00E65982">
        <w:rPr>
          <w:rFonts w:ascii="Times New Roman" w:hAnsi="Times New Roman"/>
          <w:sz w:val="24"/>
          <w:szCs w:val="24"/>
          <w:lang w:val="en-US"/>
        </w:rPr>
        <w:t>possibility of both</w:t>
      </w:r>
      <w:r w:rsidRPr="00E65982">
        <w:rPr>
          <w:rFonts w:ascii="Times New Roman" w:hAnsi="Times New Roman"/>
          <w:sz w:val="24"/>
          <w:szCs w:val="24"/>
          <w:lang w:val="en-US"/>
        </w:rPr>
        <w:t xml:space="preserve"> Ar-CO and Ar-Arʹ rotations leads to enantiotopic and d</w:t>
      </w:r>
      <w:r w:rsidR="00335187" w:rsidRPr="00E65982">
        <w:rPr>
          <w:rFonts w:ascii="Times New Roman" w:hAnsi="Times New Roman"/>
          <w:sz w:val="24"/>
          <w:szCs w:val="24"/>
          <w:lang w:val="en-US"/>
        </w:rPr>
        <w:t>iastereotopic rotamers (Figure 4</w:t>
      </w:r>
      <w:r w:rsidRPr="00E65982">
        <w:rPr>
          <w:rFonts w:ascii="Times New Roman" w:hAnsi="Times New Roman"/>
          <w:sz w:val="24"/>
          <w:szCs w:val="24"/>
          <w:lang w:val="en-US"/>
        </w:rPr>
        <w:t>).</w:t>
      </w:r>
      <w:r w:rsidR="0025577C" w:rsidRPr="00E65982">
        <w:fldChar w:fldCharType="begin"/>
      </w:r>
      <w:r w:rsidR="0025577C" w:rsidRPr="00E65982">
        <w:rPr>
          <w:lang w:val="en-US"/>
        </w:rPr>
        <w:instrText xml:space="preserve"> NOTEREF _Ref446063402 \h  \* MERGEFORMAT </w:instrText>
      </w:r>
      <w:r w:rsidR="0025577C" w:rsidRPr="00E65982">
        <w:fldChar w:fldCharType="separate"/>
      </w:r>
      <w:r w:rsidR="00484005" w:rsidRPr="00D60681">
        <w:rPr>
          <w:rFonts w:ascii="Times New Roman" w:hAnsi="Times New Roman"/>
          <w:sz w:val="24"/>
          <w:szCs w:val="24"/>
          <w:vertAlign w:val="superscript"/>
          <w:lang w:val="en-US"/>
        </w:rPr>
        <w:t>14</w:t>
      </w:r>
      <w:r w:rsidR="0025577C" w:rsidRPr="00E65982">
        <w:fldChar w:fldCharType="end"/>
      </w:r>
      <w:r w:rsidRPr="00E65982">
        <w:rPr>
          <w:rFonts w:ascii="Times New Roman" w:hAnsi="Times New Roman"/>
          <w:sz w:val="24"/>
          <w:szCs w:val="24"/>
          <w:lang w:val="en-US"/>
        </w:rPr>
        <w:t xml:space="preserve"> Rota</w:t>
      </w:r>
      <w:r w:rsidR="00335187" w:rsidRPr="00E65982">
        <w:rPr>
          <w:rFonts w:ascii="Times New Roman" w:hAnsi="Times New Roman"/>
          <w:sz w:val="24"/>
          <w:szCs w:val="24"/>
          <w:lang w:val="en-US"/>
        </w:rPr>
        <w:t>mers due to only Ar-CO rotation</w:t>
      </w:r>
      <w:r w:rsidR="005F0C69" w:rsidRPr="00E65982">
        <w:rPr>
          <w:rFonts w:ascii="Times New Roman" w:hAnsi="Times New Roman"/>
          <w:sz w:val="24"/>
          <w:szCs w:val="24"/>
          <w:lang w:val="en-US"/>
        </w:rPr>
        <w:t xml:space="preserve"> or Ar-Arʹ rotation</w:t>
      </w:r>
      <w:r w:rsidRPr="00E65982">
        <w:rPr>
          <w:rFonts w:ascii="Times New Roman" w:hAnsi="Times New Roman"/>
          <w:sz w:val="24"/>
          <w:szCs w:val="24"/>
          <w:lang w:val="en-US"/>
        </w:rPr>
        <w:t xml:space="preserve"> will, due to the diastereotopic rotamer properties, show different distinct signals</w:t>
      </w:r>
      <w:r w:rsidR="00335187" w:rsidRPr="00E65982">
        <w:rPr>
          <w:rFonts w:ascii="Times New Roman" w:hAnsi="Times New Roman"/>
          <w:sz w:val="24"/>
          <w:szCs w:val="24"/>
          <w:lang w:val="en-US"/>
        </w:rPr>
        <w:t xml:space="preserve"> between atropdiastereomers </w:t>
      </w:r>
      <w:r w:rsidR="00335187" w:rsidRPr="00E65982">
        <w:rPr>
          <w:rFonts w:ascii="Times New Roman" w:hAnsi="Times New Roman"/>
          <w:b/>
          <w:sz w:val="24"/>
          <w:szCs w:val="24"/>
          <w:lang w:val="en-US"/>
        </w:rPr>
        <w:t>A</w:t>
      </w:r>
      <w:r w:rsidR="00335187" w:rsidRPr="00E65982">
        <w:rPr>
          <w:rFonts w:ascii="Times New Roman" w:hAnsi="Times New Roman"/>
          <w:sz w:val="24"/>
          <w:szCs w:val="24"/>
          <w:lang w:val="en-US"/>
        </w:rPr>
        <w:t xml:space="preserve"> and </w:t>
      </w:r>
      <w:r w:rsidR="00335187" w:rsidRPr="00E65982">
        <w:rPr>
          <w:rFonts w:ascii="Times New Roman" w:hAnsi="Times New Roman"/>
          <w:b/>
          <w:sz w:val="24"/>
          <w:szCs w:val="24"/>
          <w:lang w:val="en-US"/>
        </w:rPr>
        <w:t>B</w:t>
      </w:r>
      <w:r w:rsidRPr="00E65982">
        <w:rPr>
          <w:rFonts w:ascii="Times New Roman" w:hAnsi="Times New Roman"/>
          <w:sz w:val="24"/>
          <w:szCs w:val="24"/>
          <w:lang w:val="en-US"/>
        </w:rPr>
        <w:t xml:space="preserve"> in the </w:t>
      </w:r>
      <w:r w:rsidRPr="00E65982">
        <w:rPr>
          <w:rFonts w:ascii="Times New Roman" w:hAnsi="Times New Roman"/>
          <w:sz w:val="24"/>
          <w:szCs w:val="24"/>
          <w:vertAlign w:val="superscript"/>
          <w:lang w:val="en-US"/>
        </w:rPr>
        <w:t>1</w:t>
      </w:r>
      <w:r w:rsidRPr="00E65982">
        <w:rPr>
          <w:rFonts w:ascii="Times New Roman" w:hAnsi="Times New Roman"/>
          <w:sz w:val="24"/>
          <w:szCs w:val="24"/>
          <w:lang w:val="en-US"/>
        </w:rPr>
        <w:t xml:space="preserve">H NMR spectra which </w:t>
      </w:r>
      <w:r w:rsidR="00E94D0A">
        <w:rPr>
          <w:rFonts w:ascii="Times New Roman" w:hAnsi="Times New Roman"/>
          <w:sz w:val="24"/>
          <w:szCs w:val="24"/>
          <w:lang w:val="en-US"/>
        </w:rPr>
        <w:t>thereby</w:t>
      </w:r>
      <w:r w:rsidR="00E94D0A" w:rsidRPr="00E65982">
        <w:rPr>
          <w:rFonts w:ascii="Times New Roman" w:hAnsi="Times New Roman"/>
          <w:sz w:val="24"/>
          <w:szCs w:val="24"/>
          <w:lang w:val="en-US"/>
        </w:rPr>
        <w:t xml:space="preserve"> </w:t>
      </w:r>
      <w:r w:rsidRPr="00E65982">
        <w:rPr>
          <w:rFonts w:ascii="Times New Roman" w:hAnsi="Times New Roman"/>
          <w:sz w:val="24"/>
          <w:szCs w:val="24"/>
          <w:lang w:val="en-US"/>
        </w:rPr>
        <w:t xml:space="preserve">also </w:t>
      </w:r>
      <w:r w:rsidR="00A26490" w:rsidRPr="00E65982">
        <w:rPr>
          <w:rFonts w:ascii="Times New Roman" w:hAnsi="Times New Roman"/>
          <w:sz w:val="24"/>
          <w:szCs w:val="24"/>
          <w:lang w:val="en-US"/>
        </w:rPr>
        <w:t>allows</w:t>
      </w:r>
      <w:r w:rsidRPr="00E65982">
        <w:rPr>
          <w:rFonts w:ascii="Times New Roman" w:hAnsi="Times New Roman"/>
          <w:sz w:val="24"/>
          <w:szCs w:val="24"/>
          <w:lang w:val="en-US"/>
        </w:rPr>
        <w:t xml:space="preserve"> an EXSY-NMR study.</w:t>
      </w:r>
      <w:r w:rsidRPr="00E65982">
        <w:rPr>
          <w:rStyle w:val="Sluttnotereferanse"/>
          <w:rFonts w:ascii="Times New Roman" w:hAnsi="Times New Roman"/>
          <w:bCs/>
          <w:sz w:val="24"/>
          <w:szCs w:val="24"/>
          <w:lang w:val="en-US"/>
        </w:rPr>
        <w:endnoteReference w:id="22"/>
      </w:r>
      <w:r w:rsidRPr="00E65982">
        <w:rPr>
          <w:rFonts w:ascii="Times New Roman" w:hAnsi="Times New Roman"/>
          <w:bCs/>
          <w:sz w:val="24"/>
          <w:szCs w:val="24"/>
          <w:lang w:val="en-US"/>
        </w:rPr>
        <w:t xml:space="preserve"> </w:t>
      </w:r>
      <w:r w:rsidRPr="00E65982">
        <w:rPr>
          <w:rFonts w:ascii="Times New Roman" w:hAnsi="Times New Roman"/>
          <w:sz w:val="24"/>
          <w:szCs w:val="24"/>
          <w:lang w:val="en-US"/>
        </w:rPr>
        <w:t xml:space="preserve">The </w:t>
      </w:r>
      <w:r w:rsidRPr="00E65982">
        <w:rPr>
          <w:rFonts w:ascii="Times New Roman" w:hAnsi="Times New Roman"/>
          <w:b/>
          <w:sz w:val="24"/>
          <w:szCs w:val="24"/>
          <w:lang w:val="en-US"/>
        </w:rPr>
        <w:t>A-B</w:t>
      </w:r>
      <w:r w:rsidRPr="00E65982">
        <w:rPr>
          <w:rFonts w:ascii="Times New Roman" w:hAnsi="Times New Roman"/>
          <w:sz w:val="24"/>
          <w:szCs w:val="24"/>
          <w:lang w:val="en-US"/>
        </w:rPr>
        <w:t xml:space="preserve"> atropdiastereomeric exchange study of compound </w:t>
      </w:r>
      <w:r w:rsidRPr="00E65982">
        <w:rPr>
          <w:rFonts w:ascii="Times New Roman" w:hAnsi="Times New Roman"/>
          <w:b/>
          <w:sz w:val="24"/>
          <w:szCs w:val="24"/>
          <w:lang w:val="en-US"/>
        </w:rPr>
        <w:t>8</w:t>
      </w:r>
      <w:r w:rsidRPr="00E65982">
        <w:rPr>
          <w:rFonts w:ascii="Times New Roman" w:hAnsi="Times New Roman"/>
          <w:sz w:val="24"/>
          <w:szCs w:val="24"/>
          <w:lang w:val="en-US"/>
        </w:rPr>
        <w:t xml:space="preserve">, for which a coalescence temperature was unattainable, </w:t>
      </w:r>
      <w:r w:rsidR="000F78E5" w:rsidRPr="00E65982">
        <w:rPr>
          <w:rFonts w:ascii="Times New Roman" w:hAnsi="Times New Roman"/>
          <w:sz w:val="24"/>
          <w:szCs w:val="24"/>
          <w:lang w:val="en-US"/>
        </w:rPr>
        <w:t>was</w:t>
      </w:r>
      <w:r w:rsidRPr="00E65982">
        <w:rPr>
          <w:rFonts w:ascii="Times New Roman" w:hAnsi="Times New Roman"/>
          <w:sz w:val="24"/>
          <w:szCs w:val="24"/>
          <w:lang w:val="en-US"/>
        </w:rPr>
        <w:t xml:space="preserve"> </w:t>
      </w:r>
      <w:r w:rsidR="00523516" w:rsidRPr="00E65982">
        <w:rPr>
          <w:rFonts w:ascii="Times New Roman" w:hAnsi="Times New Roman"/>
          <w:sz w:val="24"/>
          <w:szCs w:val="24"/>
          <w:lang w:val="en-US"/>
        </w:rPr>
        <w:t>carried out</w:t>
      </w:r>
      <w:r w:rsidRPr="00E65982">
        <w:rPr>
          <w:rFonts w:ascii="Times New Roman" w:hAnsi="Times New Roman"/>
          <w:sz w:val="24"/>
          <w:szCs w:val="24"/>
          <w:lang w:val="en-US"/>
        </w:rPr>
        <w:t xml:space="preserve"> in toluene-</w:t>
      </w:r>
      <w:r w:rsidRPr="00E65982">
        <w:rPr>
          <w:rFonts w:ascii="Times New Roman" w:hAnsi="Times New Roman"/>
          <w:i/>
          <w:sz w:val="24"/>
          <w:szCs w:val="24"/>
          <w:lang w:val="en-US"/>
        </w:rPr>
        <w:t>d</w:t>
      </w:r>
      <w:r w:rsidRPr="00E65982">
        <w:rPr>
          <w:rFonts w:ascii="Times New Roman" w:hAnsi="Times New Roman"/>
          <w:i/>
          <w:sz w:val="24"/>
          <w:szCs w:val="24"/>
          <w:vertAlign w:val="subscript"/>
          <w:lang w:val="en-US"/>
        </w:rPr>
        <w:t>8</w:t>
      </w:r>
      <w:r w:rsidRPr="00E65982">
        <w:rPr>
          <w:rFonts w:ascii="Times New Roman" w:hAnsi="Times New Roman"/>
          <w:sz w:val="24"/>
          <w:szCs w:val="24"/>
          <w:lang w:val="en-US"/>
        </w:rPr>
        <w:t xml:space="preserve"> at 380 K with mixing times from 1 to 0.01 sec. The rotational barrier was calculated from the volume integrals of the exchange peaks (entry 9, Table 2). (For a complete discussion of th</w:t>
      </w:r>
      <w:r w:rsidR="00D905AD" w:rsidRPr="00E65982">
        <w:rPr>
          <w:rFonts w:ascii="Times New Roman" w:hAnsi="Times New Roman"/>
          <w:sz w:val="24"/>
          <w:szCs w:val="24"/>
          <w:lang w:val="en-US"/>
        </w:rPr>
        <w:t>ese experiments, see SI, Section</w:t>
      </w:r>
      <w:r w:rsidRPr="00E65982">
        <w:rPr>
          <w:rFonts w:ascii="Times New Roman" w:hAnsi="Times New Roman"/>
          <w:sz w:val="24"/>
          <w:szCs w:val="24"/>
          <w:lang w:val="en-US"/>
        </w:rPr>
        <w:t xml:space="preserve"> </w:t>
      </w:r>
      <w:r w:rsidR="00163AE5">
        <w:rPr>
          <w:rFonts w:ascii="Times New Roman" w:hAnsi="Times New Roman"/>
          <w:sz w:val="24"/>
          <w:szCs w:val="24"/>
          <w:lang w:val="en-US"/>
        </w:rPr>
        <w:t>2</w:t>
      </w:r>
      <w:r w:rsidRPr="00E65982">
        <w:rPr>
          <w:rFonts w:ascii="Times New Roman" w:hAnsi="Times New Roman"/>
          <w:sz w:val="24"/>
          <w:szCs w:val="24"/>
          <w:lang w:val="en-US"/>
        </w:rPr>
        <w:t xml:space="preserve">). To verify that these results could be compared with the variable temperature experiments, the EXSY-NMR experiments were also conducted on compound </w:t>
      </w:r>
      <w:r w:rsidRPr="00E65982">
        <w:rPr>
          <w:rFonts w:ascii="Times New Roman" w:hAnsi="Times New Roman"/>
          <w:b/>
          <w:sz w:val="24"/>
          <w:szCs w:val="24"/>
          <w:lang w:val="en-US"/>
        </w:rPr>
        <w:t>5</w:t>
      </w:r>
      <w:r w:rsidRPr="00E65982">
        <w:rPr>
          <w:rFonts w:ascii="Times New Roman" w:hAnsi="Times New Roman"/>
          <w:sz w:val="24"/>
          <w:szCs w:val="24"/>
          <w:lang w:val="en-US"/>
        </w:rPr>
        <w:t xml:space="preserve"> in acetone-</w:t>
      </w:r>
      <w:r w:rsidRPr="00E65982">
        <w:rPr>
          <w:rFonts w:ascii="Times New Roman" w:hAnsi="Times New Roman"/>
          <w:i/>
          <w:sz w:val="24"/>
          <w:szCs w:val="24"/>
          <w:lang w:val="en-US"/>
        </w:rPr>
        <w:t>d</w:t>
      </w:r>
      <w:r w:rsidRPr="00E65982">
        <w:rPr>
          <w:rFonts w:ascii="Times New Roman" w:hAnsi="Times New Roman"/>
          <w:i/>
          <w:sz w:val="24"/>
          <w:szCs w:val="24"/>
          <w:vertAlign w:val="subscript"/>
          <w:lang w:val="en-US"/>
        </w:rPr>
        <w:t>6</w:t>
      </w:r>
      <w:r w:rsidRPr="00E65982">
        <w:rPr>
          <w:rFonts w:ascii="Times New Roman" w:hAnsi="Times New Roman"/>
          <w:sz w:val="24"/>
          <w:szCs w:val="24"/>
          <w:lang w:val="en-US"/>
        </w:rPr>
        <w:t xml:space="preserve"> at 273 K with mixing times from 1 to 0.003 sec (entry 6, Table 2). That the rotational energy barrier is almost insensitive to solvents was demonstrated for compound </w:t>
      </w:r>
      <w:r w:rsidRPr="00E65982">
        <w:rPr>
          <w:rFonts w:ascii="Times New Roman" w:hAnsi="Times New Roman"/>
          <w:b/>
          <w:sz w:val="24"/>
          <w:szCs w:val="24"/>
          <w:lang w:val="en-US"/>
        </w:rPr>
        <w:t xml:space="preserve">5 </w:t>
      </w:r>
      <w:r w:rsidRPr="00E65982">
        <w:rPr>
          <w:rFonts w:ascii="Times New Roman" w:hAnsi="Times New Roman"/>
          <w:sz w:val="24"/>
          <w:szCs w:val="24"/>
          <w:lang w:val="en-US"/>
        </w:rPr>
        <w:t>by experiments in toluene-</w:t>
      </w:r>
      <w:r w:rsidRPr="00E65982">
        <w:rPr>
          <w:rFonts w:ascii="Times New Roman" w:hAnsi="Times New Roman"/>
          <w:i/>
          <w:sz w:val="24"/>
          <w:szCs w:val="24"/>
          <w:lang w:val="en-US"/>
        </w:rPr>
        <w:t>d</w:t>
      </w:r>
      <w:r w:rsidRPr="00E65982">
        <w:rPr>
          <w:rFonts w:ascii="Times New Roman" w:hAnsi="Times New Roman"/>
          <w:i/>
          <w:sz w:val="24"/>
          <w:szCs w:val="24"/>
          <w:vertAlign w:val="subscript"/>
          <w:lang w:val="en-US"/>
        </w:rPr>
        <w:t>8</w:t>
      </w:r>
      <w:r w:rsidRPr="00E65982">
        <w:rPr>
          <w:rFonts w:ascii="Times New Roman" w:hAnsi="Times New Roman"/>
          <w:sz w:val="24"/>
          <w:szCs w:val="24"/>
          <w:lang w:val="en-US"/>
        </w:rPr>
        <w:t xml:space="preserve"> and CDCl</w:t>
      </w:r>
      <w:r w:rsidRPr="00E65982">
        <w:rPr>
          <w:rFonts w:ascii="Times New Roman" w:hAnsi="Times New Roman"/>
          <w:sz w:val="24"/>
          <w:szCs w:val="24"/>
          <w:vertAlign w:val="subscript"/>
          <w:lang w:val="en-US"/>
        </w:rPr>
        <w:t>3</w:t>
      </w:r>
      <w:r w:rsidRPr="00E65982">
        <w:rPr>
          <w:rFonts w:ascii="Times New Roman" w:hAnsi="Times New Roman"/>
          <w:sz w:val="24"/>
          <w:szCs w:val="24"/>
          <w:lang w:val="en-US"/>
        </w:rPr>
        <w:t xml:space="preserve"> which gave the same energy barrier within 1.4 kJ/mol. Atropdiastereomers </w:t>
      </w:r>
      <w:r w:rsidRPr="00E65982">
        <w:rPr>
          <w:rFonts w:ascii="Times New Roman" w:hAnsi="Times New Roman"/>
          <w:b/>
          <w:sz w:val="24"/>
          <w:szCs w:val="24"/>
          <w:lang w:val="en-US"/>
        </w:rPr>
        <w:t>A</w:t>
      </w:r>
      <w:r w:rsidRPr="00E65982">
        <w:rPr>
          <w:rFonts w:ascii="Times New Roman" w:hAnsi="Times New Roman"/>
          <w:sz w:val="24"/>
          <w:szCs w:val="24"/>
          <w:lang w:val="en-US"/>
        </w:rPr>
        <w:t xml:space="preserve"> and </w:t>
      </w:r>
      <w:r w:rsidRPr="00E65982">
        <w:rPr>
          <w:rFonts w:ascii="Times New Roman" w:hAnsi="Times New Roman"/>
          <w:b/>
          <w:sz w:val="24"/>
          <w:szCs w:val="24"/>
          <w:lang w:val="en-US"/>
        </w:rPr>
        <w:t>B</w:t>
      </w:r>
      <w:r w:rsidR="00523516" w:rsidRPr="00E65982">
        <w:rPr>
          <w:rFonts w:ascii="Times New Roman" w:hAnsi="Times New Roman"/>
          <w:sz w:val="24"/>
          <w:szCs w:val="24"/>
          <w:lang w:val="en-US"/>
        </w:rPr>
        <w:t xml:space="preserve"> </w:t>
      </w:r>
      <w:r w:rsidRPr="00E65982">
        <w:rPr>
          <w:rFonts w:ascii="Times New Roman" w:hAnsi="Times New Roman"/>
          <w:sz w:val="24"/>
          <w:szCs w:val="24"/>
          <w:lang w:val="en-US"/>
        </w:rPr>
        <w:t xml:space="preserve">of compound </w:t>
      </w:r>
      <w:r w:rsidRPr="00E65982">
        <w:rPr>
          <w:rFonts w:ascii="Times New Roman" w:hAnsi="Times New Roman"/>
          <w:b/>
          <w:sz w:val="24"/>
          <w:szCs w:val="24"/>
          <w:lang w:val="en-US"/>
        </w:rPr>
        <w:t>8</w:t>
      </w:r>
      <w:r w:rsidRPr="00E65982">
        <w:rPr>
          <w:rFonts w:ascii="Times New Roman" w:hAnsi="Times New Roman"/>
          <w:sz w:val="24"/>
          <w:szCs w:val="24"/>
          <w:lang w:val="en-US"/>
        </w:rPr>
        <w:t xml:space="preserve"> were separated by standard flash chromatography. The structure of atropdiastereomer </w:t>
      </w:r>
      <w:r w:rsidRPr="00E65982">
        <w:rPr>
          <w:rFonts w:ascii="Times New Roman" w:hAnsi="Times New Roman"/>
          <w:b/>
          <w:sz w:val="24"/>
          <w:szCs w:val="24"/>
          <w:lang w:val="en-US"/>
        </w:rPr>
        <w:t>B</w:t>
      </w:r>
      <w:r w:rsidR="00821624" w:rsidRPr="00E65982">
        <w:rPr>
          <w:rFonts w:ascii="Times New Roman" w:hAnsi="Times New Roman"/>
          <w:sz w:val="24"/>
          <w:szCs w:val="24"/>
          <w:lang w:val="en-US"/>
        </w:rPr>
        <w:t xml:space="preserve"> (Figure 4</w:t>
      </w:r>
      <w:r w:rsidRPr="00E65982">
        <w:rPr>
          <w:rFonts w:ascii="Times New Roman" w:hAnsi="Times New Roman"/>
          <w:sz w:val="24"/>
          <w:szCs w:val="24"/>
          <w:lang w:val="en-US"/>
        </w:rPr>
        <w:t xml:space="preserve">) was assigned by observation of an NOE between the 2ʹ-methyl and the amide methylene protons (SI, </w:t>
      </w:r>
      <w:r w:rsidR="00523516" w:rsidRPr="00E65982">
        <w:rPr>
          <w:rFonts w:ascii="Times New Roman" w:hAnsi="Times New Roman"/>
          <w:sz w:val="24"/>
          <w:szCs w:val="24"/>
          <w:lang w:val="en-US"/>
        </w:rPr>
        <w:t>Section</w:t>
      </w:r>
      <w:r w:rsidRPr="00E65982">
        <w:rPr>
          <w:rFonts w:ascii="Times New Roman" w:hAnsi="Times New Roman"/>
          <w:sz w:val="24"/>
          <w:szCs w:val="24"/>
          <w:lang w:val="en-US"/>
        </w:rPr>
        <w:t xml:space="preserve"> </w:t>
      </w:r>
      <w:r w:rsidR="00163AE5">
        <w:rPr>
          <w:rFonts w:ascii="Times New Roman" w:hAnsi="Times New Roman"/>
          <w:sz w:val="24"/>
          <w:szCs w:val="24"/>
          <w:lang w:val="en-US"/>
        </w:rPr>
        <w:t>2</w:t>
      </w:r>
      <w:r w:rsidRPr="00E65982">
        <w:rPr>
          <w:rFonts w:ascii="Times New Roman" w:hAnsi="Times New Roman"/>
          <w:sz w:val="24"/>
          <w:szCs w:val="24"/>
          <w:lang w:val="en-US"/>
        </w:rPr>
        <w:t xml:space="preserve">.6). Its isomerization to atropdiastereomer </w:t>
      </w:r>
      <w:r w:rsidRPr="00E65982">
        <w:rPr>
          <w:rFonts w:ascii="Times New Roman" w:hAnsi="Times New Roman"/>
          <w:b/>
          <w:sz w:val="24"/>
          <w:szCs w:val="24"/>
          <w:lang w:val="en-US"/>
        </w:rPr>
        <w:t xml:space="preserve">A </w:t>
      </w:r>
      <w:r w:rsidRPr="00E65982">
        <w:rPr>
          <w:rFonts w:ascii="Times New Roman" w:hAnsi="Times New Roman"/>
          <w:sz w:val="24"/>
          <w:szCs w:val="24"/>
          <w:lang w:val="en-US"/>
        </w:rPr>
        <w:t>at 232 K (</w:t>
      </w:r>
      <w:r w:rsidR="00E94D0A">
        <w:rPr>
          <w:rFonts w:ascii="Times New Roman" w:hAnsi="Times New Roman"/>
          <w:sz w:val="24"/>
          <w:szCs w:val="24"/>
          <w:lang w:val="en-US"/>
        </w:rPr>
        <w:t xml:space="preserve">see </w:t>
      </w:r>
      <w:r w:rsidRPr="00E65982">
        <w:rPr>
          <w:rFonts w:ascii="Times New Roman" w:hAnsi="Times New Roman"/>
          <w:sz w:val="24"/>
          <w:szCs w:val="24"/>
          <w:lang w:val="en-US"/>
        </w:rPr>
        <w:t xml:space="preserve">SI, </w:t>
      </w:r>
      <w:r w:rsidR="00523516" w:rsidRPr="00E65982">
        <w:rPr>
          <w:rFonts w:ascii="Times New Roman" w:hAnsi="Times New Roman"/>
          <w:sz w:val="24"/>
          <w:szCs w:val="24"/>
          <w:lang w:val="en-US"/>
        </w:rPr>
        <w:t>Section</w:t>
      </w:r>
      <w:r w:rsidRPr="00E65982">
        <w:rPr>
          <w:rFonts w:ascii="Times New Roman" w:hAnsi="Times New Roman"/>
          <w:sz w:val="24"/>
          <w:szCs w:val="24"/>
          <w:lang w:val="en-US"/>
        </w:rPr>
        <w:t xml:space="preserve"> </w:t>
      </w:r>
      <w:r w:rsidR="00163AE5">
        <w:rPr>
          <w:rFonts w:ascii="Times New Roman" w:hAnsi="Times New Roman"/>
          <w:sz w:val="24"/>
          <w:szCs w:val="24"/>
          <w:lang w:val="en-US"/>
        </w:rPr>
        <w:t>2</w:t>
      </w:r>
      <w:r w:rsidRPr="00E65982">
        <w:rPr>
          <w:rFonts w:ascii="Times New Roman" w:hAnsi="Times New Roman"/>
          <w:sz w:val="24"/>
          <w:szCs w:val="24"/>
          <w:lang w:val="en-US"/>
        </w:rPr>
        <w:t xml:space="preserve">.4) was studied by </w:t>
      </w:r>
      <w:r w:rsidRPr="00E65982">
        <w:rPr>
          <w:rFonts w:ascii="Times New Roman" w:hAnsi="Times New Roman"/>
          <w:sz w:val="24"/>
          <w:szCs w:val="24"/>
          <w:vertAlign w:val="superscript"/>
          <w:lang w:val="en-US"/>
        </w:rPr>
        <w:t>1</w:t>
      </w:r>
      <w:r w:rsidRPr="00E65982">
        <w:rPr>
          <w:rFonts w:ascii="Times New Roman" w:hAnsi="Times New Roman"/>
          <w:sz w:val="24"/>
          <w:szCs w:val="24"/>
          <w:lang w:val="en-US"/>
        </w:rPr>
        <w:t>H NMR and showed an energy barrier (entry 10, Table 2) which was in good agreement w</w:t>
      </w:r>
      <w:r w:rsidR="00821624" w:rsidRPr="00E65982">
        <w:rPr>
          <w:rFonts w:ascii="Times New Roman" w:hAnsi="Times New Roman"/>
          <w:sz w:val="24"/>
          <w:szCs w:val="24"/>
          <w:lang w:val="en-US"/>
        </w:rPr>
        <w:t xml:space="preserve">ith that measured by EXSY-NMR. </w:t>
      </w:r>
    </w:p>
    <w:p w14:paraId="291FA652" w14:textId="77777777" w:rsidR="00821624" w:rsidRPr="00E65982" w:rsidRDefault="00821624" w:rsidP="00821624">
      <w:pPr>
        <w:spacing w:after="0" w:line="360" w:lineRule="auto"/>
        <w:ind w:firstLine="708"/>
        <w:jc w:val="both"/>
        <w:rPr>
          <w:rFonts w:ascii="Times New Roman" w:hAnsi="Times New Roman"/>
          <w:sz w:val="24"/>
          <w:szCs w:val="24"/>
          <w:lang w:val="en-US"/>
        </w:rPr>
      </w:pPr>
    </w:p>
    <w:p w14:paraId="3E3C6797" w14:textId="4A2721B6" w:rsidR="00372E55" w:rsidRPr="00E65982" w:rsidRDefault="00933675" w:rsidP="00372E55">
      <w:pPr>
        <w:spacing w:after="0" w:line="360" w:lineRule="auto"/>
        <w:ind w:firstLine="708"/>
        <w:jc w:val="both"/>
        <w:rPr>
          <w:rFonts w:ascii="Times New Roman" w:hAnsi="Times New Roman"/>
          <w:sz w:val="24"/>
          <w:szCs w:val="24"/>
          <w:lang w:val="en-US"/>
        </w:rPr>
      </w:pPr>
      <w:r w:rsidRPr="00E65982">
        <w:rPr>
          <w:rFonts w:ascii="Times New Roman" w:hAnsi="Times New Roman"/>
          <w:sz w:val="24"/>
          <w:szCs w:val="24"/>
          <w:lang w:val="en-US"/>
        </w:rPr>
        <w:t>As</w:t>
      </w:r>
      <w:r w:rsidR="00FA7F22">
        <w:rPr>
          <w:rFonts w:ascii="Times New Roman" w:hAnsi="Times New Roman"/>
          <w:sz w:val="24"/>
          <w:szCs w:val="24"/>
          <w:lang w:val="en-US"/>
        </w:rPr>
        <w:t xml:space="preserve"> expected</w:t>
      </w:r>
      <w:r w:rsidR="007F4A7D" w:rsidRPr="00E65982">
        <w:rPr>
          <w:rFonts w:ascii="Times New Roman" w:hAnsi="Times New Roman"/>
          <w:sz w:val="24"/>
          <w:szCs w:val="24"/>
          <w:lang w:val="en-US"/>
        </w:rPr>
        <w:t>,</w:t>
      </w:r>
      <w:r w:rsidR="00745F88" w:rsidRPr="00E65982">
        <w:rPr>
          <w:rFonts w:ascii="Times New Roman" w:hAnsi="Times New Roman"/>
          <w:sz w:val="24"/>
          <w:szCs w:val="24"/>
          <w:lang w:val="en-US"/>
        </w:rPr>
        <w:t xml:space="preserve"> </w:t>
      </w:r>
      <w:r w:rsidR="00027831" w:rsidRPr="00E65982">
        <w:rPr>
          <w:rFonts w:ascii="Times New Roman" w:hAnsi="Times New Roman"/>
          <w:sz w:val="24"/>
          <w:szCs w:val="24"/>
          <w:lang w:val="en-US"/>
        </w:rPr>
        <w:t>biaryl</w:t>
      </w:r>
      <w:r w:rsidR="00050D71" w:rsidRPr="00E65982">
        <w:rPr>
          <w:rFonts w:ascii="Times New Roman" w:hAnsi="Times New Roman"/>
          <w:sz w:val="24"/>
          <w:szCs w:val="24"/>
          <w:lang w:val="en-US"/>
        </w:rPr>
        <w:t>s</w:t>
      </w:r>
      <w:r w:rsidRPr="00E65982">
        <w:rPr>
          <w:rFonts w:ascii="Times New Roman" w:hAnsi="Times New Roman"/>
          <w:color w:val="FFC000"/>
          <w:sz w:val="24"/>
          <w:szCs w:val="24"/>
          <w:lang w:val="en-US"/>
        </w:rPr>
        <w:t xml:space="preserve"> </w:t>
      </w:r>
      <w:r w:rsidR="005D28D7" w:rsidRPr="00E65982">
        <w:rPr>
          <w:rFonts w:ascii="Times New Roman" w:hAnsi="Times New Roman"/>
          <w:sz w:val="24"/>
          <w:szCs w:val="24"/>
          <w:lang w:val="en-US"/>
        </w:rPr>
        <w:t xml:space="preserve">without </w:t>
      </w:r>
      <w:r w:rsidR="00D81B7D" w:rsidRPr="00E65982">
        <w:rPr>
          <w:rFonts w:ascii="Times New Roman" w:hAnsi="Times New Roman"/>
          <w:sz w:val="24"/>
          <w:szCs w:val="24"/>
          <w:lang w:val="en-US"/>
        </w:rPr>
        <w:t xml:space="preserve">amide- and biaryl axis-obstructing </w:t>
      </w:r>
      <w:r w:rsidR="004948CD" w:rsidRPr="00E65982">
        <w:rPr>
          <w:rFonts w:ascii="Times New Roman" w:hAnsi="Times New Roman"/>
          <w:sz w:val="24"/>
          <w:szCs w:val="24"/>
          <w:lang w:val="en-US"/>
        </w:rPr>
        <w:t xml:space="preserve">3- and 6-substituents, </w:t>
      </w:r>
      <w:r w:rsidRPr="00E65982">
        <w:rPr>
          <w:rFonts w:ascii="Times New Roman" w:hAnsi="Times New Roman"/>
          <w:b/>
          <w:sz w:val="24"/>
          <w:szCs w:val="24"/>
          <w:lang w:val="en-US"/>
        </w:rPr>
        <w:t>1</w:t>
      </w:r>
      <w:r w:rsidRPr="00E65982">
        <w:rPr>
          <w:rFonts w:ascii="Times New Roman" w:hAnsi="Times New Roman"/>
          <w:sz w:val="24"/>
          <w:szCs w:val="24"/>
          <w:lang w:val="en-US"/>
        </w:rPr>
        <w:t xml:space="preserve"> and </w:t>
      </w:r>
      <w:r w:rsidR="00FC25A9" w:rsidRPr="00E65982">
        <w:rPr>
          <w:rFonts w:ascii="Times New Roman" w:hAnsi="Times New Roman"/>
          <w:b/>
          <w:sz w:val="24"/>
          <w:szCs w:val="24"/>
          <w:lang w:val="en-US"/>
        </w:rPr>
        <w:t>3</w:t>
      </w:r>
      <w:r w:rsidRPr="00E65982">
        <w:rPr>
          <w:rFonts w:ascii="Times New Roman" w:hAnsi="Times New Roman"/>
          <w:sz w:val="24"/>
          <w:szCs w:val="24"/>
          <w:lang w:val="en-US"/>
        </w:rPr>
        <w:t xml:space="preserve"> </w:t>
      </w:r>
      <w:r w:rsidR="004948CD" w:rsidRPr="00E65982">
        <w:rPr>
          <w:rFonts w:ascii="Times New Roman" w:hAnsi="Times New Roman"/>
          <w:sz w:val="24"/>
          <w:szCs w:val="24"/>
          <w:lang w:val="en-US"/>
        </w:rPr>
        <w:t>respectivel</w:t>
      </w:r>
      <w:r w:rsidR="00B35526" w:rsidRPr="00E65982">
        <w:rPr>
          <w:rFonts w:ascii="Times New Roman" w:hAnsi="Times New Roman"/>
          <w:sz w:val="24"/>
          <w:szCs w:val="24"/>
          <w:lang w:val="en-US"/>
        </w:rPr>
        <w:t>y</w:t>
      </w:r>
      <w:r w:rsidR="004948CD" w:rsidRPr="00E65982">
        <w:rPr>
          <w:rFonts w:ascii="Times New Roman" w:hAnsi="Times New Roman"/>
          <w:color w:val="FFC000"/>
          <w:sz w:val="24"/>
          <w:szCs w:val="24"/>
          <w:lang w:val="en-US"/>
        </w:rPr>
        <w:t xml:space="preserve"> </w:t>
      </w:r>
      <w:r w:rsidR="00B26D73" w:rsidRPr="00E65982">
        <w:rPr>
          <w:rFonts w:ascii="Times New Roman" w:hAnsi="Times New Roman"/>
          <w:sz w:val="24"/>
          <w:szCs w:val="24"/>
          <w:lang w:val="en-US"/>
        </w:rPr>
        <w:t xml:space="preserve">(entries 1 and 3, Table 1) </w:t>
      </w:r>
      <w:r w:rsidRPr="00E65982">
        <w:rPr>
          <w:rFonts w:ascii="Times New Roman" w:hAnsi="Times New Roman"/>
          <w:sz w:val="24"/>
          <w:szCs w:val="24"/>
          <w:lang w:val="en-US"/>
        </w:rPr>
        <w:t xml:space="preserve">showed the lowest rotational barriers. </w:t>
      </w:r>
      <w:r w:rsidR="00821624" w:rsidRPr="00E65982">
        <w:rPr>
          <w:rFonts w:ascii="Times New Roman" w:hAnsi="Times New Roman"/>
          <w:sz w:val="24"/>
          <w:szCs w:val="24"/>
          <w:lang w:val="en-US"/>
        </w:rPr>
        <w:t>T</w:t>
      </w:r>
      <w:r w:rsidR="004948CD" w:rsidRPr="00E65982">
        <w:rPr>
          <w:rFonts w:ascii="Times New Roman" w:hAnsi="Times New Roman"/>
          <w:sz w:val="24"/>
          <w:szCs w:val="24"/>
          <w:lang w:val="en-US"/>
        </w:rPr>
        <w:t xml:space="preserve">he </w:t>
      </w:r>
      <w:r w:rsidR="00050D71" w:rsidRPr="00E65982">
        <w:rPr>
          <w:rFonts w:ascii="Times New Roman" w:hAnsi="Times New Roman"/>
          <w:sz w:val="24"/>
          <w:szCs w:val="24"/>
          <w:lang w:val="en-US"/>
        </w:rPr>
        <w:t>6-</w:t>
      </w:r>
      <w:r w:rsidR="00FC25A9" w:rsidRPr="00E65982">
        <w:rPr>
          <w:rFonts w:ascii="Times New Roman" w:hAnsi="Times New Roman"/>
          <w:sz w:val="24"/>
          <w:szCs w:val="24"/>
          <w:lang w:val="en-US"/>
        </w:rPr>
        <w:t>OMe bearing biaryl</w:t>
      </w:r>
      <w:r w:rsidR="00050D71" w:rsidRPr="00E65982">
        <w:rPr>
          <w:rFonts w:ascii="Times New Roman" w:hAnsi="Times New Roman"/>
          <w:sz w:val="24"/>
          <w:szCs w:val="24"/>
          <w:lang w:val="en-US"/>
        </w:rPr>
        <w:t>s</w:t>
      </w:r>
      <w:r w:rsidR="00FC25A9" w:rsidRPr="00E65982">
        <w:rPr>
          <w:rFonts w:ascii="Times New Roman" w:hAnsi="Times New Roman"/>
          <w:sz w:val="24"/>
          <w:szCs w:val="24"/>
          <w:lang w:val="en-US"/>
        </w:rPr>
        <w:t xml:space="preserve"> </w:t>
      </w:r>
      <w:r w:rsidR="00050D71" w:rsidRPr="00E65982">
        <w:rPr>
          <w:rFonts w:ascii="Times New Roman" w:hAnsi="Times New Roman"/>
          <w:b/>
          <w:sz w:val="24"/>
          <w:szCs w:val="24"/>
          <w:lang w:val="en-US"/>
        </w:rPr>
        <w:t>4, 5</w:t>
      </w:r>
      <w:r w:rsidR="00FC25A9" w:rsidRPr="00E65982">
        <w:rPr>
          <w:rFonts w:ascii="Times New Roman" w:hAnsi="Times New Roman"/>
          <w:sz w:val="24"/>
          <w:szCs w:val="24"/>
          <w:lang w:val="en-US"/>
        </w:rPr>
        <w:t xml:space="preserve"> </w:t>
      </w:r>
      <w:r w:rsidR="00050D71" w:rsidRPr="00E65982">
        <w:rPr>
          <w:rFonts w:ascii="Times New Roman" w:hAnsi="Times New Roman"/>
          <w:sz w:val="24"/>
          <w:szCs w:val="24"/>
          <w:lang w:val="en-US"/>
        </w:rPr>
        <w:t xml:space="preserve">and </w:t>
      </w:r>
      <w:r w:rsidR="00050D71" w:rsidRPr="00E65982">
        <w:rPr>
          <w:rFonts w:ascii="Times New Roman" w:hAnsi="Times New Roman"/>
          <w:b/>
          <w:sz w:val="24"/>
          <w:szCs w:val="24"/>
          <w:lang w:val="en-US"/>
        </w:rPr>
        <w:t>6</w:t>
      </w:r>
      <w:r w:rsidR="00050D71" w:rsidRPr="00E65982">
        <w:rPr>
          <w:rFonts w:ascii="Times New Roman" w:hAnsi="Times New Roman"/>
          <w:sz w:val="24"/>
          <w:szCs w:val="24"/>
          <w:lang w:val="en-US"/>
        </w:rPr>
        <w:t xml:space="preserve"> </w:t>
      </w:r>
      <w:r w:rsidR="00FC25A9" w:rsidRPr="00E65982">
        <w:rPr>
          <w:rFonts w:ascii="Times New Roman" w:hAnsi="Times New Roman"/>
          <w:sz w:val="24"/>
          <w:szCs w:val="24"/>
          <w:lang w:val="en-US"/>
        </w:rPr>
        <w:t xml:space="preserve">showed </w:t>
      </w:r>
      <w:r w:rsidR="004948CD" w:rsidRPr="00E65982">
        <w:rPr>
          <w:rFonts w:ascii="Times New Roman" w:hAnsi="Times New Roman"/>
          <w:sz w:val="24"/>
          <w:szCs w:val="24"/>
          <w:lang w:val="en-US"/>
        </w:rPr>
        <w:t xml:space="preserve">somewhat </w:t>
      </w:r>
      <w:r w:rsidR="00FC25A9" w:rsidRPr="00E65982">
        <w:rPr>
          <w:rFonts w:ascii="Times New Roman" w:hAnsi="Times New Roman"/>
          <w:sz w:val="24"/>
          <w:szCs w:val="24"/>
          <w:lang w:val="en-US"/>
        </w:rPr>
        <w:t>higher activation energ</w:t>
      </w:r>
      <w:r w:rsidR="00050D71" w:rsidRPr="00E65982">
        <w:rPr>
          <w:rFonts w:ascii="Times New Roman" w:hAnsi="Times New Roman"/>
          <w:sz w:val="24"/>
          <w:szCs w:val="24"/>
          <w:lang w:val="en-US"/>
        </w:rPr>
        <w:t>ies</w:t>
      </w:r>
      <w:r w:rsidR="00FC25A9" w:rsidRPr="00E65982">
        <w:rPr>
          <w:rFonts w:ascii="Times New Roman" w:hAnsi="Times New Roman"/>
          <w:sz w:val="24"/>
          <w:szCs w:val="24"/>
          <w:lang w:val="en-US"/>
        </w:rPr>
        <w:t xml:space="preserve"> (entry </w:t>
      </w:r>
      <w:r w:rsidR="00EF2513" w:rsidRPr="00E65982">
        <w:rPr>
          <w:rFonts w:ascii="Times New Roman" w:hAnsi="Times New Roman"/>
          <w:sz w:val="24"/>
          <w:szCs w:val="24"/>
          <w:lang w:val="en-US"/>
        </w:rPr>
        <w:t>4,</w:t>
      </w:r>
      <w:r w:rsidR="00FF1EE4" w:rsidRPr="00E65982">
        <w:rPr>
          <w:rFonts w:ascii="Times New Roman" w:hAnsi="Times New Roman"/>
          <w:sz w:val="24"/>
          <w:szCs w:val="24"/>
          <w:lang w:val="en-US"/>
        </w:rPr>
        <w:t xml:space="preserve"> </w:t>
      </w:r>
      <w:r w:rsidR="00FC25A9" w:rsidRPr="00E65982">
        <w:rPr>
          <w:rFonts w:ascii="Times New Roman" w:hAnsi="Times New Roman"/>
          <w:sz w:val="24"/>
          <w:szCs w:val="24"/>
          <w:lang w:val="en-US"/>
        </w:rPr>
        <w:t>5</w:t>
      </w:r>
      <w:r w:rsidR="00EF2513" w:rsidRPr="00E65982">
        <w:rPr>
          <w:rFonts w:ascii="Times New Roman" w:hAnsi="Times New Roman"/>
          <w:sz w:val="24"/>
          <w:szCs w:val="24"/>
          <w:lang w:val="en-US"/>
        </w:rPr>
        <w:t xml:space="preserve"> and</w:t>
      </w:r>
      <w:r w:rsidR="00050D71" w:rsidRPr="00E65982">
        <w:rPr>
          <w:rFonts w:ascii="Times New Roman" w:hAnsi="Times New Roman"/>
          <w:sz w:val="24"/>
          <w:szCs w:val="24"/>
          <w:lang w:val="en-US"/>
        </w:rPr>
        <w:t xml:space="preserve"> 6</w:t>
      </w:r>
      <w:r w:rsidR="00FC25A9" w:rsidRPr="00E65982">
        <w:rPr>
          <w:rFonts w:ascii="Times New Roman" w:hAnsi="Times New Roman"/>
          <w:sz w:val="24"/>
          <w:szCs w:val="24"/>
          <w:lang w:val="en-US"/>
        </w:rPr>
        <w:t>)</w:t>
      </w:r>
      <w:r w:rsidR="00821624" w:rsidRPr="00E65982">
        <w:rPr>
          <w:rFonts w:ascii="Times New Roman" w:hAnsi="Times New Roman"/>
          <w:sz w:val="24"/>
          <w:szCs w:val="24"/>
          <w:lang w:val="en-US"/>
        </w:rPr>
        <w:t xml:space="preserve">, but less </w:t>
      </w:r>
      <w:r w:rsidR="00523516" w:rsidRPr="00E65982">
        <w:rPr>
          <w:rFonts w:ascii="Times New Roman" w:hAnsi="Times New Roman"/>
          <w:sz w:val="24"/>
          <w:szCs w:val="24"/>
          <w:lang w:val="en-US"/>
        </w:rPr>
        <w:t>enlarged</w:t>
      </w:r>
      <w:r w:rsidR="00821624" w:rsidRPr="00E65982">
        <w:rPr>
          <w:rFonts w:ascii="Times New Roman" w:hAnsi="Times New Roman"/>
          <w:sz w:val="24"/>
          <w:szCs w:val="24"/>
          <w:lang w:val="en-US"/>
        </w:rPr>
        <w:t xml:space="preserve"> than expected by a hindered biaryl rotation</w:t>
      </w:r>
      <w:r w:rsidR="004948CD" w:rsidRPr="00E65982">
        <w:rPr>
          <w:rFonts w:ascii="Times New Roman" w:hAnsi="Times New Roman"/>
          <w:sz w:val="24"/>
          <w:szCs w:val="24"/>
          <w:lang w:val="en-US"/>
        </w:rPr>
        <w:t xml:space="preserve">. </w:t>
      </w:r>
      <w:r w:rsidR="00821624" w:rsidRPr="00E65982">
        <w:rPr>
          <w:rFonts w:ascii="Times New Roman" w:hAnsi="Times New Roman"/>
          <w:sz w:val="24"/>
          <w:szCs w:val="24"/>
          <w:lang w:val="en-US"/>
        </w:rPr>
        <w:t>Of the methods for assessing the steric bulk of substituents,</w:t>
      </w:r>
      <w:r w:rsidR="00821624" w:rsidRPr="00E65982">
        <w:rPr>
          <w:rStyle w:val="Sluttnotereferanse"/>
          <w:rFonts w:ascii="Times New Roman" w:hAnsi="Times New Roman"/>
          <w:sz w:val="24"/>
          <w:szCs w:val="24"/>
          <w:lang w:val="en-US"/>
        </w:rPr>
        <w:endnoteReference w:id="23"/>
      </w:r>
      <w:r w:rsidR="00821624" w:rsidRPr="00E65982">
        <w:rPr>
          <w:rFonts w:ascii="Times New Roman" w:hAnsi="Times New Roman"/>
          <w:sz w:val="24"/>
          <w:szCs w:val="24"/>
          <w:lang w:val="en-US"/>
        </w:rPr>
        <w:t xml:space="preserve"> we compared our results with those for structurally related biaryl systems. In biaryl rotations,</w:t>
      </w:r>
      <w:r w:rsidR="0025577C" w:rsidRPr="00E65982">
        <w:fldChar w:fldCharType="begin"/>
      </w:r>
      <w:r w:rsidR="0025577C" w:rsidRPr="00E65982">
        <w:rPr>
          <w:lang w:val="en-US"/>
        </w:rPr>
        <w:instrText xml:space="preserve"> NOTEREF _Ref449710167 \h  \* MERGEFORMAT </w:instrText>
      </w:r>
      <w:r w:rsidR="0025577C" w:rsidRPr="00E65982">
        <w:fldChar w:fldCharType="separate"/>
      </w:r>
      <w:r w:rsidR="00484005" w:rsidRPr="0082729D">
        <w:rPr>
          <w:rFonts w:ascii="Times New Roman" w:hAnsi="Times New Roman"/>
          <w:sz w:val="24"/>
          <w:szCs w:val="24"/>
          <w:vertAlign w:val="superscript"/>
          <w:lang w:val="en-US"/>
        </w:rPr>
        <w:t>27</w:t>
      </w:r>
      <w:r w:rsidR="0025577C" w:rsidRPr="00E65982">
        <w:fldChar w:fldCharType="end"/>
      </w:r>
      <w:r w:rsidR="00821624" w:rsidRPr="00E65982">
        <w:rPr>
          <w:rFonts w:ascii="Times New Roman" w:hAnsi="Times New Roman"/>
          <w:sz w:val="24"/>
          <w:szCs w:val="24"/>
          <w:lang w:val="en-US"/>
        </w:rPr>
        <w:t xml:space="preserve"> the methoxy group has a smaller effective van der Waals radii (1.52 Å) than the methyl group (1.80 Å), but should still give a substantial increase in the rotational barrier as observed in the comparison of biaryls </w:t>
      </w:r>
      <w:r w:rsidR="00934D5E" w:rsidRPr="00E65982">
        <w:rPr>
          <w:rFonts w:ascii="Times New Roman" w:hAnsi="Times New Roman"/>
          <w:b/>
          <w:sz w:val="24"/>
          <w:szCs w:val="24"/>
          <w:lang w:val="en-US"/>
        </w:rPr>
        <w:t>12</w:t>
      </w:r>
      <w:r w:rsidR="00821624" w:rsidRPr="00E65982">
        <w:rPr>
          <w:rFonts w:ascii="Times New Roman" w:hAnsi="Times New Roman"/>
          <w:sz w:val="24"/>
          <w:szCs w:val="24"/>
          <w:lang w:val="en-US"/>
        </w:rPr>
        <w:t xml:space="preserve"> </w:t>
      </w:r>
      <w:r w:rsidR="000F186C" w:rsidRPr="00E65982">
        <w:rPr>
          <w:rFonts w:ascii="Times New Roman" w:hAnsi="Times New Roman"/>
          <w:sz w:val="24"/>
          <w:szCs w:val="24"/>
          <w:lang w:val="en-US"/>
        </w:rPr>
        <w:t>with</w:t>
      </w:r>
      <w:r w:rsidR="00821624" w:rsidRPr="00E65982">
        <w:rPr>
          <w:rFonts w:ascii="Times New Roman" w:hAnsi="Times New Roman"/>
          <w:sz w:val="24"/>
          <w:szCs w:val="24"/>
          <w:lang w:val="en-US"/>
        </w:rPr>
        <w:t xml:space="preserve"> </w:t>
      </w:r>
      <w:r w:rsidR="00934D5E" w:rsidRPr="00E65982">
        <w:rPr>
          <w:rFonts w:ascii="Times New Roman" w:hAnsi="Times New Roman"/>
          <w:b/>
          <w:sz w:val="24"/>
          <w:szCs w:val="24"/>
          <w:lang w:val="en-US"/>
        </w:rPr>
        <w:t>13</w:t>
      </w:r>
      <w:r w:rsidR="00821624" w:rsidRPr="00E65982">
        <w:rPr>
          <w:rFonts w:ascii="Times New Roman" w:hAnsi="Times New Roman"/>
          <w:sz w:val="24"/>
          <w:szCs w:val="24"/>
          <w:lang w:val="en-US"/>
        </w:rPr>
        <w:t xml:space="preserve"> (Figure 5a).</w:t>
      </w:r>
      <w:bookmarkStart w:id="5" w:name="_Ref449705792"/>
      <w:r w:rsidR="00821624" w:rsidRPr="00E65982">
        <w:rPr>
          <w:rStyle w:val="Sluttnotereferanse"/>
          <w:rFonts w:ascii="Times New Roman" w:hAnsi="Times New Roman"/>
          <w:sz w:val="24"/>
          <w:szCs w:val="24"/>
          <w:lang w:val="en-US"/>
        </w:rPr>
        <w:endnoteReference w:id="24"/>
      </w:r>
      <w:bookmarkEnd w:id="5"/>
      <w:r w:rsidR="00821624" w:rsidRPr="00E65982">
        <w:rPr>
          <w:rFonts w:ascii="Times New Roman" w:hAnsi="Times New Roman"/>
          <w:sz w:val="24"/>
          <w:szCs w:val="24"/>
          <w:lang w:val="en-US"/>
        </w:rPr>
        <w:t xml:space="preserve"> On the other hand, benzamide </w:t>
      </w:r>
      <w:r w:rsidR="00821624" w:rsidRPr="00E65982">
        <w:rPr>
          <w:rFonts w:ascii="Times New Roman" w:hAnsi="Times New Roman"/>
          <w:b/>
          <w:sz w:val="24"/>
          <w:szCs w:val="24"/>
          <w:lang w:val="en-US"/>
        </w:rPr>
        <w:t xml:space="preserve">16 </w:t>
      </w:r>
      <w:r w:rsidR="00821624" w:rsidRPr="00E65982">
        <w:rPr>
          <w:rFonts w:ascii="Times New Roman" w:hAnsi="Times New Roman"/>
          <w:sz w:val="24"/>
          <w:szCs w:val="24"/>
          <w:lang w:val="en-US"/>
        </w:rPr>
        <w:t xml:space="preserve">(Figure 5c), which closely resembles </w:t>
      </w:r>
      <w:r w:rsidR="00821624" w:rsidRPr="00E65982">
        <w:rPr>
          <w:rFonts w:ascii="Times New Roman" w:hAnsi="Times New Roman"/>
          <w:b/>
          <w:sz w:val="24"/>
          <w:szCs w:val="24"/>
          <w:lang w:val="en-US"/>
        </w:rPr>
        <w:t>4-6</w:t>
      </w:r>
      <w:r w:rsidR="00821624" w:rsidRPr="00E65982">
        <w:rPr>
          <w:rFonts w:ascii="Times New Roman" w:hAnsi="Times New Roman"/>
          <w:sz w:val="24"/>
          <w:szCs w:val="24"/>
          <w:lang w:val="en-US"/>
        </w:rPr>
        <w:t>,</w:t>
      </w:r>
      <w:r w:rsidR="00821624" w:rsidRPr="00E65982">
        <w:rPr>
          <w:rFonts w:ascii="Times New Roman" w:hAnsi="Times New Roman"/>
          <w:b/>
          <w:sz w:val="24"/>
          <w:szCs w:val="24"/>
          <w:lang w:val="en-US"/>
        </w:rPr>
        <w:t xml:space="preserve"> </w:t>
      </w:r>
      <w:r w:rsidR="00821624" w:rsidRPr="00E65982">
        <w:rPr>
          <w:rFonts w:ascii="Times New Roman" w:hAnsi="Times New Roman"/>
          <w:sz w:val="24"/>
          <w:szCs w:val="24"/>
          <w:lang w:val="en-US"/>
        </w:rPr>
        <w:t>shows a ΔG</w:t>
      </w:r>
      <w:r w:rsidR="00821624" w:rsidRPr="00E65982">
        <w:rPr>
          <w:rFonts w:ascii="Times New Roman" w:hAnsi="Times New Roman"/>
          <w:sz w:val="24"/>
          <w:szCs w:val="24"/>
          <w:vertAlign w:val="superscript"/>
          <w:lang w:val="en-US"/>
        </w:rPr>
        <w:t>‡</w:t>
      </w:r>
      <w:r w:rsidR="00821624" w:rsidRPr="00E65982">
        <w:rPr>
          <w:rFonts w:ascii="Times New Roman" w:hAnsi="Times New Roman"/>
          <w:sz w:val="24"/>
          <w:szCs w:val="24"/>
          <w:vertAlign w:val="subscript"/>
          <w:lang w:val="en-US"/>
        </w:rPr>
        <w:t>Tc</w:t>
      </w:r>
      <w:r w:rsidR="00821624" w:rsidRPr="00E65982">
        <w:rPr>
          <w:rFonts w:ascii="Times New Roman" w:hAnsi="Times New Roman"/>
          <w:sz w:val="24"/>
          <w:szCs w:val="24"/>
          <w:lang w:val="en-US"/>
        </w:rPr>
        <w:t xml:space="preserve"> = 63.2 kJ/mol that must be attributed to the Ar-CO rotational barrier in view of the symmetry of the other aryl</w:t>
      </w:r>
      <w:r w:rsidR="000F186C" w:rsidRPr="00E65982">
        <w:rPr>
          <w:rFonts w:ascii="Times New Roman" w:hAnsi="Times New Roman"/>
          <w:sz w:val="24"/>
          <w:szCs w:val="24"/>
          <w:lang w:val="en-US"/>
        </w:rPr>
        <w:t xml:space="preserve"> ring</w:t>
      </w:r>
      <w:r w:rsidR="00821624" w:rsidRPr="00E65982">
        <w:rPr>
          <w:rFonts w:ascii="Times New Roman" w:hAnsi="Times New Roman"/>
          <w:sz w:val="24"/>
          <w:szCs w:val="24"/>
          <w:lang w:val="en-US"/>
        </w:rPr>
        <w:t>.</w:t>
      </w:r>
      <w:bookmarkStart w:id="6" w:name="_Ref449707153"/>
      <w:r w:rsidR="00821624" w:rsidRPr="00E65982">
        <w:rPr>
          <w:rStyle w:val="Sluttnotereferanse"/>
          <w:rFonts w:ascii="Times New Roman" w:hAnsi="Times New Roman"/>
          <w:sz w:val="24"/>
          <w:szCs w:val="24"/>
          <w:lang w:val="en-US"/>
        </w:rPr>
        <w:endnoteReference w:id="25"/>
      </w:r>
      <w:bookmarkEnd w:id="6"/>
      <w:r w:rsidR="00821624" w:rsidRPr="00E65982">
        <w:rPr>
          <w:rFonts w:ascii="Times New Roman" w:hAnsi="Times New Roman"/>
          <w:sz w:val="24"/>
          <w:szCs w:val="24"/>
          <w:lang w:val="en-US"/>
        </w:rPr>
        <w:t xml:space="preserve"> </w:t>
      </w:r>
      <w:r w:rsidR="00934D5E" w:rsidRPr="00E65982">
        <w:rPr>
          <w:rFonts w:ascii="Times New Roman" w:hAnsi="Times New Roman"/>
          <w:sz w:val="24"/>
          <w:szCs w:val="24"/>
          <w:lang w:val="en-US"/>
        </w:rPr>
        <w:t xml:space="preserve">Consequently, the </w:t>
      </w:r>
      <w:r w:rsidR="00934D5E" w:rsidRPr="00E65982">
        <w:rPr>
          <w:rFonts w:ascii="Times New Roman" w:hAnsi="Times New Roman"/>
          <w:b/>
          <w:sz w:val="24"/>
          <w:szCs w:val="24"/>
          <w:lang w:val="en-US"/>
        </w:rPr>
        <w:t>A-B</w:t>
      </w:r>
      <w:r w:rsidR="00934D5E" w:rsidRPr="00E65982">
        <w:rPr>
          <w:rFonts w:ascii="Times New Roman" w:hAnsi="Times New Roman"/>
          <w:sz w:val="24"/>
          <w:szCs w:val="24"/>
          <w:lang w:val="en-US"/>
        </w:rPr>
        <w:t xml:space="preserve"> </w:t>
      </w:r>
      <w:r w:rsidR="000F186C" w:rsidRPr="00E65982">
        <w:rPr>
          <w:rFonts w:ascii="Times New Roman" w:hAnsi="Times New Roman"/>
          <w:sz w:val="24"/>
          <w:szCs w:val="24"/>
          <w:lang w:val="en-US"/>
        </w:rPr>
        <w:t>diastereoisomer interconversions</w:t>
      </w:r>
      <w:r w:rsidR="00934D5E" w:rsidRPr="00E65982">
        <w:rPr>
          <w:rFonts w:ascii="Times New Roman" w:hAnsi="Times New Roman"/>
          <w:sz w:val="24"/>
          <w:szCs w:val="24"/>
          <w:lang w:val="en-US"/>
        </w:rPr>
        <w:t xml:space="preserve"> for biaryls </w:t>
      </w:r>
      <w:r w:rsidR="00934D5E" w:rsidRPr="00E65982">
        <w:rPr>
          <w:rFonts w:ascii="Times New Roman" w:hAnsi="Times New Roman"/>
          <w:b/>
          <w:sz w:val="24"/>
          <w:szCs w:val="24"/>
          <w:lang w:val="en-US"/>
        </w:rPr>
        <w:t>4</w:t>
      </w:r>
      <w:r w:rsidR="00934D5E" w:rsidRPr="00E65982">
        <w:rPr>
          <w:rFonts w:ascii="Times New Roman" w:hAnsi="Times New Roman"/>
          <w:sz w:val="24"/>
          <w:szCs w:val="24"/>
          <w:lang w:val="en-US"/>
        </w:rPr>
        <w:t>,</w:t>
      </w:r>
      <w:r w:rsidR="000F186C" w:rsidRPr="00E65982">
        <w:rPr>
          <w:rFonts w:ascii="Times New Roman" w:hAnsi="Times New Roman"/>
          <w:sz w:val="24"/>
          <w:szCs w:val="24"/>
          <w:lang w:val="en-US"/>
        </w:rPr>
        <w:t xml:space="preserve"> </w:t>
      </w:r>
      <w:r w:rsidR="00934D5E" w:rsidRPr="00E65982">
        <w:rPr>
          <w:rFonts w:ascii="Times New Roman" w:hAnsi="Times New Roman"/>
          <w:b/>
          <w:sz w:val="24"/>
          <w:szCs w:val="24"/>
          <w:lang w:val="en-US"/>
        </w:rPr>
        <w:t>5</w:t>
      </w:r>
      <w:r w:rsidR="00934D5E" w:rsidRPr="00E65982">
        <w:rPr>
          <w:rFonts w:ascii="Times New Roman" w:hAnsi="Times New Roman"/>
          <w:sz w:val="24"/>
          <w:szCs w:val="24"/>
          <w:lang w:val="en-US"/>
        </w:rPr>
        <w:t xml:space="preserve"> and </w:t>
      </w:r>
      <w:r w:rsidR="00934D5E" w:rsidRPr="00E65982">
        <w:rPr>
          <w:rFonts w:ascii="Times New Roman" w:hAnsi="Times New Roman"/>
          <w:b/>
          <w:sz w:val="24"/>
          <w:szCs w:val="24"/>
          <w:lang w:val="en-US"/>
        </w:rPr>
        <w:t>6</w:t>
      </w:r>
      <w:r w:rsidR="00934D5E" w:rsidRPr="00E65982">
        <w:rPr>
          <w:rFonts w:ascii="Times New Roman" w:hAnsi="Times New Roman"/>
          <w:sz w:val="24"/>
          <w:szCs w:val="24"/>
          <w:lang w:val="en-US"/>
        </w:rPr>
        <w:t xml:space="preserve"> occur through Ar-CO rotation.</w:t>
      </w:r>
      <w:r w:rsidR="00372E55" w:rsidRPr="00E65982">
        <w:rPr>
          <w:rFonts w:ascii="Times New Roman" w:hAnsi="Times New Roman"/>
          <w:sz w:val="24"/>
          <w:szCs w:val="24"/>
          <w:lang w:val="en-US"/>
        </w:rPr>
        <w:t xml:space="preserve"> Further</w:t>
      </w:r>
      <w:r w:rsidR="000F186C" w:rsidRPr="00E65982">
        <w:rPr>
          <w:rFonts w:ascii="Times New Roman" w:hAnsi="Times New Roman"/>
          <w:sz w:val="24"/>
          <w:szCs w:val="24"/>
          <w:lang w:val="en-US"/>
        </w:rPr>
        <w:t>more</w:t>
      </w:r>
      <w:r w:rsidR="00372E55" w:rsidRPr="00E65982">
        <w:rPr>
          <w:rFonts w:ascii="Times New Roman" w:hAnsi="Times New Roman"/>
          <w:sz w:val="24"/>
          <w:szCs w:val="24"/>
          <w:lang w:val="en-US"/>
        </w:rPr>
        <w:t>,</w:t>
      </w:r>
      <w:r w:rsidR="00934D5E" w:rsidRPr="00E65982">
        <w:rPr>
          <w:rFonts w:ascii="Times New Roman" w:hAnsi="Times New Roman"/>
          <w:sz w:val="24"/>
          <w:szCs w:val="24"/>
          <w:lang w:val="en-US"/>
        </w:rPr>
        <w:t xml:space="preserve"> </w:t>
      </w:r>
      <w:r w:rsidR="00FC25A9" w:rsidRPr="00E65982">
        <w:rPr>
          <w:rFonts w:ascii="Times New Roman" w:hAnsi="Times New Roman"/>
          <w:sz w:val="24"/>
          <w:szCs w:val="24"/>
          <w:lang w:val="en-US"/>
        </w:rPr>
        <w:t xml:space="preserve">the additional </w:t>
      </w:r>
      <w:r w:rsidR="00FF2B8F" w:rsidRPr="00E65982">
        <w:rPr>
          <w:rFonts w:ascii="Times New Roman" w:hAnsi="Times New Roman"/>
          <w:sz w:val="24"/>
          <w:szCs w:val="24"/>
          <w:lang w:val="en-US"/>
        </w:rPr>
        <w:t>3ʹ</w:t>
      </w:r>
      <w:r w:rsidR="00050D71" w:rsidRPr="00E65982">
        <w:rPr>
          <w:rFonts w:ascii="Times New Roman" w:hAnsi="Times New Roman"/>
          <w:sz w:val="24"/>
          <w:szCs w:val="24"/>
          <w:lang w:val="en-US"/>
        </w:rPr>
        <w:t>-</w:t>
      </w:r>
      <w:r w:rsidR="00BD6F68" w:rsidRPr="00E65982">
        <w:rPr>
          <w:rFonts w:ascii="Times New Roman" w:hAnsi="Times New Roman"/>
          <w:sz w:val="24"/>
          <w:szCs w:val="24"/>
          <w:lang w:val="en-US"/>
        </w:rPr>
        <w:t xml:space="preserve">Me </w:t>
      </w:r>
      <w:r w:rsidR="00FC25A9" w:rsidRPr="00E65982">
        <w:rPr>
          <w:rFonts w:ascii="Times New Roman" w:hAnsi="Times New Roman"/>
          <w:sz w:val="24"/>
          <w:szCs w:val="24"/>
          <w:lang w:val="en-US"/>
        </w:rPr>
        <w:t xml:space="preserve">substituent </w:t>
      </w:r>
      <w:r w:rsidR="000F186C" w:rsidRPr="00E65982">
        <w:rPr>
          <w:rFonts w:ascii="Times New Roman" w:hAnsi="Times New Roman"/>
          <w:sz w:val="24"/>
          <w:szCs w:val="24"/>
          <w:lang w:val="en-US"/>
        </w:rPr>
        <w:t>(</w:t>
      </w:r>
      <w:r w:rsidR="00DA3F21" w:rsidRPr="00E65982">
        <w:rPr>
          <w:rFonts w:ascii="Times New Roman" w:hAnsi="Times New Roman"/>
          <w:b/>
          <w:sz w:val="24"/>
          <w:szCs w:val="24"/>
          <w:lang w:val="en-US"/>
        </w:rPr>
        <w:t>4</w:t>
      </w:r>
      <w:r w:rsidR="000F186C" w:rsidRPr="00E65982">
        <w:rPr>
          <w:rFonts w:ascii="Times New Roman" w:hAnsi="Times New Roman"/>
          <w:sz w:val="24"/>
          <w:szCs w:val="24"/>
          <w:lang w:val="en-US"/>
        </w:rPr>
        <w:t>)</w:t>
      </w:r>
      <w:r w:rsidR="00DA3F21" w:rsidRPr="00E65982">
        <w:rPr>
          <w:rFonts w:ascii="Times New Roman" w:hAnsi="Times New Roman"/>
          <w:b/>
          <w:sz w:val="24"/>
          <w:szCs w:val="24"/>
          <w:lang w:val="en-US"/>
        </w:rPr>
        <w:t xml:space="preserve"> </w:t>
      </w:r>
      <w:r w:rsidR="00FC25A9" w:rsidRPr="00E65982">
        <w:rPr>
          <w:rFonts w:ascii="Times New Roman" w:hAnsi="Times New Roman"/>
          <w:sz w:val="24"/>
          <w:szCs w:val="24"/>
          <w:lang w:val="en-US"/>
        </w:rPr>
        <w:t xml:space="preserve">had </w:t>
      </w:r>
      <w:r w:rsidR="000F186C" w:rsidRPr="00E65982">
        <w:rPr>
          <w:rFonts w:ascii="Times New Roman" w:hAnsi="Times New Roman"/>
          <w:sz w:val="24"/>
          <w:szCs w:val="24"/>
          <w:lang w:val="en-US"/>
        </w:rPr>
        <w:t xml:space="preserve">little or </w:t>
      </w:r>
      <w:r w:rsidR="00050D71" w:rsidRPr="00E65982">
        <w:rPr>
          <w:rFonts w:ascii="Times New Roman" w:hAnsi="Times New Roman"/>
          <w:sz w:val="24"/>
          <w:szCs w:val="24"/>
          <w:lang w:val="en-US"/>
        </w:rPr>
        <w:t xml:space="preserve">no </w:t>
      </w:r>
      <w:r w:rsidR="00FC25A9" w:rsidRPr="00E65982">
        <w:rPr>
          <w:rFonts w:ascii="Times New Roman" w:hAnsi="Times New Roman"/>
          <w:sz w:val="24"/>
          <w:szCs w:val="24"/>
          <w:lang w:val="en-US"/>
        </w:rPr>
        <w:t>effect</w:t>
      </w:r>
      <w:r w:rsidR="00CD1F44" w:rsidRPr="00E65982">
        <w:rPr>
          <w:rFonts w:ascii="Times New Roman" w:hAnsi="Times New Roman"/>
          <w:sz w:val="24"/>
          <w:szCs w:val="24"/>
          <w:lang w:val="en-US"/>
        </w:rPr>
        <w:t>.</w:t>
      </w:r>
      <w:r w:rsidR="00DA3F21" w:rsidRPr="00E65982">
        <w:rPr>
          <w:rFonts w:ascii="Times New Roman" w:hAnsi="Times New Roman"/>
          <w:sz w:val="24"/>
          <w:szCs w:val="24"/>
          <w:lang w:val="en-US"/>
        </w:rPr>
        <w:t xml:space="preserve"> </w:t>
      </w:r>
      <w:r w:rsidR="00C33CFE" w:rsidRPr="00E65982">
        <w:rPr>
          <w:rFonts w:ascii="Times New Roman" w:hAnsi="Times New Roman"/>
          <w:sz w:val="24"/>
          <w:szCs w:val="24"/>
          <w:lang w:val="en-US"/>
        </w:rPr>
        <w:t xml:space="preserve">For comparison, </w:t>
      </w:r>
      <w:r w:rsidR="000F186C" w:rsidRPr="00E65982">
        <w:rPr>
          <w:rFonts w:ascii="Times New Roman" w:hAnsi="Times New Roman"/>
          <w:sz w:val="24"/>
          <w:szCs w:val="24"/>
          <w:lang w:val="en-US"/>
        </w:rPr>
        <w:t xml:space="preserve">although electronically different to </w:t>
      </w:r>
      <w:r w:rsidR="000F186C" w:rsidRPr="00E65982">
        <w:rPr>
          <w:rFonts w:ascii="Times New Roman" w:hAnsi="Times New Roman"/>
          <w:b/>
          <w:sz w:val="24"/>
          <w:szCs w:val="24"/>
          <w:lang w:val="en-US"/>
        </w:rPr>
        <w:t>4</w:t>
      </w:r>
      <w:r w:rsidR="000F186C" w:rsidRPr="00E65982">
        <w:rPr>
          <w:rFonts w:ascii="Times New Roman" w:hAnsi="Times New Roman"/>
          <w:color w:val="00B0F0"/>
          <w:sz w:val="24"/>
          <w:szCs w:val="24"/>
          <w:lang w:val="en-US"/>
        </w:rPr>
        <w:t xml:space="preserve">, </w:t>
      </w:r>
      <w:r w:rsidR="00D81B7D" w:rsidRPr="00E65982">
        <w:rPr>
          <w:rFonts w:ascii="Times New Roman" w:hAnsi="Times New Roman"/>
          <w:sz w:val="24"/>
          <w:szCs w:val="24"/>
          <w:lang w:val="en-US"/>
        </w:rPr>
        <w:t xml:space="preserve">a similarly positioned </w:t>
      </w:r>
      <w:r w:rsidR="006E49E8" w:rsidRPr="00E65982">
        <w:rPr>
          <w:rFonts w:ascii="Times New Roman" w:hAnsi="Times New Roman"/>
          <w:sz w:val="24"/>
          <w:szCs w:val="24"/>
          <w:lang w:val="en-US"/>
        </w:rPr>
        <w:t xml:space="preserve">3ʹ-ethyl </w:t>
      </w:r>
      <w:r w:rsidR="00520E8B" w:rsidRPr="00E65982">
        <w:rPr>
          <w:rFonts w:ascii="Times New Roman" w:hAnsi="Times New Roman"/>
          <w:sz w:val="24"/>
          <w:szCs w:val="24"/>
          <w:lang w:val="en-US"/>
        </w:rPr>
        <w:t xml:space="preserve">group </w:t>
      </w:r>
      <w:r w:rsidR="006E49E8" w:rsidRPr="00E65982">
        <w:rPr>
          <w:rFonts w:ascii="Times New Roman" w:hAnsi="Times New Roman"/>
          <w:sz w:val="24"/>
          <w:szCs w:val="24"/>
          <w:lang w:val="en-US"/>
        </w:rPr>
        <w:t>in a 2,2ʹ</w:t>
      </w:r>
      <w:r w:rsidR="00C33CFE" w:rsidRPr="00E65982">
        <w:rPr>
          <w:rFonts w:ascii="Times New Roman" w:hAnsi="Times New Roman"/>
          <w:sz w:val="24"/>
          <w:szCs w:val="24"/>
          <w:lang w:val="en-US"/>
        </w:rPr>
        <w:t>-ditrifluoromethyl-biphenyl</w:t>
      </w:r>
      <w:r w:rsidR="00520E8B" w:rsidRPr="00E65982">
        <w:rPr>
          <w:rFonts w:ascii="Times New Roman" w:hAnsi="Times New Roman"/>
          <w:sz w:val="24"/>
          <w:szCs w:val="24"/>
          <w:lang w:val="en-US"/>
        </w:rPr>
        <w:t xml:space="preserve"> (not shown)</w:t>
      </w:r>
      <w:r w:rsidR="00C33CFE" w:rsidRPr="00E65982">
        <w:rPr>
          <w:rFonts w:ascii="Times New Roman" w:hAnsi="Times New Roman"/>
          <w:sz w:val="24"/>
          <w:szCs w:val="24"/>
          <w:lang w:val="en-US"/>
        </w:rPr>
        <w:t xml:space="preserve"> provide</w:t>
      </w:r>
      <w:r w:rsidR="00D81B7D" w:rsidRPr="00E65982">
        <w:rPr>
          <w:rFonts w:ascii="Times New Roman" w:hAnsi="Times New Roman"/>
          <w:sz w:val="24"/>
          <w:szCs w:val="24"/>
          <w:lang w:val="en-US"/>
        </w:rPr>
        <w:t>s</w:t>
      </w:r>
      <w:r w:rsidR="00C33CFE" w:rsidRPr="00E65982">
        <w:rPr>
          <w:rFonts w:ascii="Times New Roman" w:hAnsi="Times New Roman"/>
          <w:sz w:val="24"/>
          <w:szCs w:val="24"/>
          <w:lang w:val="en-US"/>
        </w:rPr>
        <w:t xml:space="preserve"> an approximately </w:t>
      </w:r>
      <w:r w:rsidR="00365FE9" w:rsidRPr="00E65982">
        <w:rPr>
          <w:rFonts w:ascii="Times New Roman" w:hAnsi="Times New Roman"/>
          <w:sz w:val="24"/>
          <w:szCs w:val="24"/>
          <w:lang w:val="en-US"/>
        </w:rPr>
        <w:t>16</w:t>
      </w:r>
      <w:r w:rsidR="00C33CFE" w:rsidRPr="00E65982">
        <w:rPr>
          <w:rFonts w:ascii="Times New Roman" w:hAnsi="Times New Roman"/>
          <w:sz w:val="24"/>
          <w:szCs w:val="24"/>
          <w:lang w:val="en-US"/>
        </w:rPr>
        <w:t xml:space="preserve"> k</w:t>
      </w:r>
      <w:r w:rsidR="00365FE9" w:rsidRPr="00E65982">
        <w:rPr>
          <w:rFonts w:ascii="Times New Roman" w:hAnsi="Times New Roman"/>
          <w:sz w:val="24"/>
          <w:szCs w:val="24"/>
          <w:lang w:val="en-US"/>
        </w:rPr>
        <w:t>J</w:t>
      </w:r>
      <w:r w:rsidR="00C33CFE" w:rsidRPr="00E65982">
        <w:rPr>
          <w:rFonts w:ascii="Times New Roman" w:hAnsi="Times New Roman"/>
          <w:sz w:val="24"/>
          <w:szCs w:val="24"/>
          <w:lang w:val="en-US"/>
        </w:rPr>
        <w:t>/mol buttressing effect</w:t>
      </w:r>
      <w:r w:rsidR="000F186C" w:rsidRPr="00E65982">
        <w:rPr>
          <w:rFonts w:ascii="Times New Roman" w:hAnsi="Times New Roman"/>
          <w:sz w:val="24"/>
          <w:szCs w:val="24"/>
          <w:lang w:val="en-US"/>
        </w:rPr>
        <w:t xml:space="preserve"> co</w:t>
      </w:r>
      <w:r w:rsidR="00DD7976" w:rsidRPr="00E65982">
        <w:rPr>
          <w:rFonts w:ascii="Times New Roman" w:hAnsi="Times New Roman"/>
          <w:sz w:val="24"/>
          <w:szCs w:val="24"/>
          <w:lang w:val="en-US"/>
        </w:rPr>
        <w:t>mpared to the desethyl system</w:t>
      </w:r>
      <w:r w:rsidR="00C33CFE" w:rsidRPr="00E65982">
        <w:rPr>
          <w:rFonts w:ascii="Times New Roman" w:hAnsi="Times New Roman"/>
          <w:sz w:val="24"/>
          <w:szCs w:val="24"/>
          <w:lang w:val="en-US"/>
        </w:rPr>
        <w:t>.</w:t>
      </w:r>
      <w:r w:rsidR="000934E6" w:rsidRPr="00E65982">
        <w:rPr>
          <w:rStyle w:val="Sluttnotereferanse"/>
          <w:rFonts w:ascii="Times New Roman" w:hAnsi="Times New Roman"/>
          <w:sz w:val="24"/>
          <w:szCs w:val="24"/>
          <w:lang w:val="en-US"/>
        </w:rPr>
        <w:endnoteReference w:id="26"/>
      </w:r>
      <w:r w:rsidR="00C33CFE" w:rsidRPr="00E65982">
        <w:rPr>
          <w:rFonts w:ascii="Times New Roman" w:hAnsi="Times New Roman"/>
          <w:sz w:val="24"/>
          <w:szCs w:val="24"/>
          <w:lang w:val="en-US"/>
        </w:rPr>
        <w:t xml:space="preserve"> </w:t>
      </w:r>
    </w:p>
    <w:p w14:paraId="2E5ED07E" w14:textId="2EED53C6" w:rsidR="00947C0E" w:rsidRPr="00E65982" w:rsidRDefault="00B74688" w:rsidP="00947C0E">
      <w:pPr>
        <w:spacing w:after="0" w:line="360" w:lineRule="auto"/>
        <w:ind w:firstLine="708"/>
        <w:jc w:val="both"/>
        <w:rPr>
          <w:rFonts w:ascii="Times New Roman" w:hAnsi="Times New Roman"/>
          <w:strike/>
          <w:color w:val="00B0F0"/>
          <w:sz w:val="24"/>
          <w:szCs w:val="24"/>
          <w:lang w:val="en-US"/>
        </w:rPr>
      </w:pPr>
      <w:r w:rsidRPr="00E65982">
        <w:rPr>
          <w:rFonts w:ascii="Times New Roman" w:hAnsi="Times New Roman"/>
          <w:sz w:val="24"/>
          <w:szCs w:val="24"/>
          <w:lang w:val="en-US"/>
        </w:rPr>
        <w:t>The</w:t>
      </w:r>
      <w:r w:rsidR="005D6563" w:rsidRPr="00E65982">
        <w:rPr>
          <w:rFonts w:ascii="Times New Roman" w:hAnsi="Times New Roman"/>
          <w:sz w:val="24"/>
          <w:szCs w:val="24"/>
          <w:lang w:val="en-US"/>
        </w:rPr>
        <w:t xml:space="preserve"> </w:t>
      </w:r>
      <w:r w:rsidR="00FF2B8F" w:rsidRPr="00E65982">
        <w:rPr>
          <w:rFonts w:ascii="Times New Roman" w:hAnsi="Times New Roman"/>
          <w:sz w:val="24"/>
          <w:szCs w:val="24"/>
          <w:lang w:val="en-US"/>
        </w:rPr>
        <w:t>5ʹ</w:t>
      </w:r>
      <w:r w:rsidR="00050D71" w:rsidRPr="00E65982">
        <w:rPr>
          <w:rFonts w:ascii="Times New Roman" w:hAnsi="Times New Roman"/>
          <w:sz w:val="24"/>
          <w:szCs w:val="24"/>
          <w:lang w:val="en-US"/>
        </w:rPr>
        <w:t xml:space="preserve">-F substituted biaryl </w:t>
      </w:r>
      <w:r w:rsidR="000C3325" w:rsidRPr="00E65982">
        <w:rPr>
          <w:rFonts w:ascii="Times New Roman" w:hAnsi="Times New Roman"/>
          <w:b/>
          <w:sz w:val="24"/>
          <w:szCs w:val="24"/>
          <w:lang w:val="en-US"/>
        </w:rPr>
        <w:t>6</w:t>
      </w:r>
      <w:r w:rsidR="005D6563" w:rsidRPr="00E65982">
        <w:rPr>
          <w:rFonts w:ascii="Times New Roman" w:hAnsi="Times New Roman"/>
          <w:b/>
          <w:sz w:val="24"/>
          <w:szCs w:val="24"/>
          <w:lang w:val="en-US"/>
        </w:rPr>
        <w:t>,</w:t>
      </w:r>
      <w:r w:rsidR="009F75E5" w:rsidRPr="00E65982">
        <w:rPr>
          <w:rFonts w:ascii="Times New Roman" w:hAnsi="Times New Roman"/>
          <w:sz w:val="24"/>
          <w:szCs w:val="24"/>
          <w:lang w:val="en-US"/>
        </w:rPr>
        <w:t xml:space="preserve"> </w:t>
      </w:r>
      <w:r w:rsidR="00E6426F">
        <w:rPr>
          <w:rFonts w:ascii="Times New Roman" w:hAnsi="Times New Roman"/>
          <w:sz w:val="24"/>
          <w:szCs w:val="24"/>
          <w:lang w:val="en-US"/>
        </w:rPr>
        <w:t>showed a</w:t>
      </w:r>
      <w:r w:rsidR="00E6426F" w:rsidRPr="00E65982">
        <w:rPr>
          <w:rFonts w:ascii="Times New Roman" w:hAnsi="Times New Roman"/>
          <w:sz w:val="24"/>
          <w:szCs w:val="24"/>
          <w:lang w:val="en-US"/>
        </w:rPr>
        <w:t xml:space="preserve"> </w:t>
      </w:r>
      <w:r w:rsidR="00050D71" w:rsidRPr="00E65982">
        <w:rPr>
          <w:rFonts w:ascii="Times New Roman" w:hAnsi="Times New Roman"/>
          <w:sz w:val="24"/>
          <w:szCs w:val="24"/>
          <w:lang w:val="en-US"/>
        </w:rPr>
        <w:t>slightly lower</w:t>
      </w:r>
      <w:r w:rsidR="005D6563" w:rsidRPr="00E65982">
        <w:rPr>
          <w:rFonts w:ascii="Times New Roman" w:hAnsi="Times New Roman"/>
          <w:sz w:val="24"/>
          <w:szCs w:val="24"/>
          <w:lang w:val="en-US"/>
        </w:rPr>
        <w:t xml:space="preserve"> activation energy</w:t>
      </w:r>
      <w:r w:rsidR="00050D71" w:rsidRPr="00E65982">
        <w:rPr>
          <w:rFonts w:ascii="Times New Roman" w:hAnsi="Times New Roman"/>
          <w:sz w:val="24"/>
          <w:szCs w:val="24"/>
          <w:lang w:val="en-US"/>
        </w:rPr>
        <w:t xml:space="preserve"> </w:t>
      </w:r>
      <w:r w:rsidR="005D6563" w:rsidRPr="00E65982">
        <w:rPr>
          <w:rFonts w:ascii="Times New Roman" w:hAnsi="Times New Roman"/>
          <w:sz w:val="24"/>
          <w:szCs w:val="24"/>
          <w:lang w:val="en-US"/>
        </w:rPr>
        <w:t xml:space="preserve">than the non-fluorinated analogue </w:t>
      </w:r>
      <w:r w:rsidR="000C3325" w:rsidRPr="00E65982">
        <w:rPr>
          <w:rFonts w:ascii="Times New Roman" w:hAnsi="Times New Roman"/>
          <w:b/>
          <w:sz w:val="24"/>
          <w:szCs w:val="24"/>
          <w:lang w:val="en-US"/>
        </w:rPr>
        <w:t>5</w:t>
      </w:r>
      <w:r w:rsidR="005D6563" w:rsidRPr="00E65982">
        <w:rPr>
          <w:rFonts w:ascii="Times New Roman" w:hAnsi="Times New Roman"/>
          <w:sz w:val="24"/>
          <w:szCs w:val="24"/>
          <w:lang w:val="en-US"/>
        </w:rPr>
        <w:t xml:space="preserve"> </w:t>
      </w:r>
      <w:r w:rsidR="00FC25A9" w:rsidRPr="00E65982">
        <w:rPr>
          <w:rFonts w:ascii="Times New Roman" w:hAnsi="Times New Roman"/>
          <w:sz w:val="24"/>
          <w:szCs w:val="24"/>
          <w:lang w:val="en-US"/>
        </w:rPr>
        <w:t>(</w:t>
      </w:r>
      <w:r w:rsidR="005A4861" w:rsidRPr="00E65982">
        <w:rPr>
          <w:rFonts w:ascii="Times New Roman" w:hAnsi="Times New Roman"/>
          <w:sz w:val="24"/>
          <w:szCs w:val="24"/>
          <w:lang w:val="en-US"/>
        </w:rPr>
        <w:t xml:space="preserve">compare </w:t>
      </w:r>
      <w:r w:rsidR="00FC25A9" w:rsidRPr="00E65982">
        <w:rPr>
          <w:rFonts w:ascii="Times New Roman" w:hAnsi="Times New Roman"/>
          <w:sz w:val="24"/>
          <w:szCs w:val="24"/>
          <w:lang w:val="en-US"/>
        </w:rPr>
        <w:t>entr</w:t>
      </w:r>
      <w:r w:rsidR="005D6563" w:rsidRPr="00E65982">
        <w:rPr>
          <w:rFonts w:ascii="Times New Roman" w:hAnsi="Times New Roman"/>
          <w:sz w:val="24"/>
          <w:szCs w:val="24"/>
          <w:lang w:val="en-US"/>
        </w:rPr>
        <w:t xml:space="preserve">ies 5 and </w:t>
      </w:r>
      <w:r w:rsidR="00FC25A9" w:rsidRPr="00E65982">
        <w:rPr>
          <w:rFonts w:ascii="Times New Roman" w:hAnsi="Times New Roman"/>
          <w:sz w:val="24"/>
          <w:szCs w:val="24"/>
          <w:lang w:val="en-US"/>
        </w:rPr>
        <w:t xml:space="preserve">6). </w:t>
      </w:r>
      <w:r w:rsidR="007131A7" w:rsidRPr="00E65982">
        <w:rPr>
          <w:rFonts w:ascii="Times New Roman" w:hAnsi="Times New Roman"/>
          <w:sz w:val="24"/>
          <w:szCs w:val="24"/>
          <w:lang w:val="en-US"/>
        </w:rPr>
        <w:t>A higher</w:t>
      </w:r>
      <w:r w:rsidR="00634D08" w:rsidRPr="00E65982">
        <w:rPr>
          <w:rFonts w:ascii="Times New Roman" w:hAnsi="Times New Roman"/>
          <w:sz w:val="24"/>
          <w:szCs w:val="24"/>
          <w:lang w:val="en-US"/>
        </w:rPr>
        <w:t xml:space="preserve"> </w:t>
      </w:r>
      <w:r w:rsidR="005A4861" w:rsidRPr="00E65982">
        <w:rPr>
          <w:rFonts w:ascii="Times New Roman" w:hAnsi="Times New Roman"/>
          <w:sz w:val="24"/>
          <w:szCs w:val="24"/>
          <w:lang w:val="en-US"/>
        </w:rPr>
        <w:t xml:space="preserve">rotational </w:t>
      </w:r>
      <w:r w:rsidR="00634D08" w:rsidRPr="00E65982">
        <w:rPr>
          <w:rFonts w:ascii="Times New Roman" w:hAnsi="Times New Roman"/>
          <w:sz w:val="24"/>
          <w:szCs w:val="24"/>
          <w:lang w:val="en-US"/>
        </w:rPr>
        <w:t xml:space="preserve">activation energy was </w:t>
      </w:r>
      <w:r w:rsidR="00D82E2B" w:rsidRPr="00E65982">
        <w:rPr>
          <w:rFonts w:ascii="Times New Roman" w:hAnsi="Times New Roman"/>
          <w:sz w:val="24"/>
          <w:szCs w:val="24"/>
          <w:lang w:val="en-US"/>
        </w:rPr>
        <w:t xml:space="preserve">found </w:t>
      </w:r>
      <w:r w:rsidR="00FC25A9" w:rsidRPr="00E65982">
        <w:rPr>
          <w:rFonts w:ascii="Times New Roman" w:hAnsi="Times New Roman"/>
          <w:sz w:val="24"/>
          <w:szCs w:val="24"/>
          <w:lang w:val="en-US"/>
        </w:rPr>
        <w:t xml:space="preserve">for </w:t>
      </w:r>
      <w:r w:rsidR="005D6563" w:rsidRPr="00E65982">
        <w:rPr>
          <w:rFonts w:ascii="Times New Roman" w:hAnsi="Times New Roman"/>
          <w:sz w:val="24"/>
          <w:szCs w:val="24"/>
          <w:lang w:val="en-US"/>
        </w:rPr>
        <w:t>naphthamide</w:t>
      </w:r>
      <w:r w:rsidR="00BD6F68" w:rsidRPr="00E65982">
        <w:rPr>
          <w:rFonts w:ascii="Times New Roman" w:hAnsi="Times New Roman"/>
          <w:color w:val="FFC000"/>
          <w:sz w:val="24"/>
          <w:szCs w:val="24"/>
          <w:lang w:val="en-US"/>
        </w:rPr>
        <w:t xml:space="preserve"> </w:t>
      </w:r>
      <w:r w:rsidR="00FC25A9" w:rsidRPr="00E65982">
        <w:rPr>
          <w:rFonts w:ascii="Times New Roman" w:hAnsi="Times New Roman"/>
          <w:b/>
          <w:sz w:val="24"/>
          <w:szCs w:val="24"/>
          <w:lang w:val="en-US"/>
        </w:rPr>
        <w:t>2</w:t>
      </w:r>
      <w:r w:rsidR="00FC25A9" w:rsidRPr="00E65982">
        <w:rPr>
          <w:rFonts w:ascii="Times New Roman" w:hAnsi="Times New Roman"/>
          <w:sz w:val="24"/>
          <w:szCs w:val="24"/>
          <w:lang w:val="en-US"/>
        </w:rPr>
        <w:t xml:space="preserve"> </w:t>
      </w:r>
      <w:r w:rsidR="00520E8B" w:rsidRPr="00E65982">
        <w:rPr>
          <w:rFonts w:ascii="Times New Roman" w:hAnsi="Times New Roman"/>
          <w:sz w:val="24"/>
          <w:szCs w:val="24"/>
          <w:lang w:val="en-US"/>
        </w:rPr>
        <w:t xml:space="preserve">(entry 2, </w:t>
      </w:r>
      <w:r w:rsidR="00FC25A9" w:rsidRPr="00E65982">
        <w:rPr>
          <w:rFonts w:ascii="Times New Roman" w:hAnsi="Times New Roman"/>
          <w:sz w:val="24"/>
          <w:szCs w:val="24"/>
          <w:lang w:val="en-US"/>
        </w:rPr>
        <w:t>ΔG</w:t>
      </w:r>
      <w:r w:rsidR="00CD1F44" w:rsidRPr="00E65982">
        <w:rPr>
          <w:rFonts w:ascii="Times New Roman" w:hAnsi="Times New Roman"/>
          <w:sz w:val="24"/>
          <w:szCs w:val="24"/>
          <w:vertAlign w:val="superscript"/>
          <w:lang w:val="en-US"/>
        </w:rPr>
        <w:t>‡</w:t>
      </w:r>
      <w:r w:rsidR="000C3325" w:rsidRPr="00E65982">
        <w:rPr>
          <w:rFonts w:ascii="Times New Roman" w:hAnsi="Times New Roman"/>
          <w:sz w:val="24"/>
          <w:szCs w:val="24"/>
          <w:vertAlign w:val="subscript"/>
          <w:lang w:val="en-US"/>
        </w:rPr>
        <w:t>Tc</w:t>
      </w:r>
      <w:r w:rsidR="00FC25A9" w:rsidRPr="00E65982">
        <w:rPr>
          <w:rFonts w:ascii="Times New Roman" w:hAnsi="Times New Roman"/>
          <w:sz w:val="24"/>
          <w:szCs w:val="24"/>
          <w:lang w:val="en-US"/>
        </w:rPr>
        <w:t xml:space="preserve"> = </w:t>
      </w:r>
      <w:r w:rsidR="006D3D2C" w:rsidRPr="00E65982">
        <w:rPr>
          <w:rFonts w:ascii="Times New Roman" w:hAnsi="Times New Roman"/>
          <w:sz w:val="24"/>
          <w:szCs w:val="24"/>
          <w:lang w:val="en-US"/>
        </w:rPr>
        <w:t>67.5</w:t>
      </w:r>
      <w:r w:rsidR="00D82E2B" w:rsidRPr="00E65982">
        <w:rPr>
          <w:rFonts w:ascii="Times New Roman" w:hAnsi="Times New Roman"/>
          <w:sz w:val="24"/>
          <w:szCs w:val="24"/>
          <w:lang w:val="en-US"/>
        </w:rPr>
        <w:t xml:space="preserve"> </w:t>
      </w:r>
      <w:r w:rsidR="00FC25A9" w:rsidRPr="00E65982">
        <w:rPr>
          <w:rFonts w:ascii="Times New Roman" w:hAnsi="Times New Roman"/>
          <w:sz w:val="24"/>
          <w:szCs w:val="24"/>
          <w:lang w:val="en-US"/>
        </w:rPr>
        <w:t>k</w:t>
      </w:r>
      <w:r w:rsidR="006D3D2C" w:rsidRPr="00E65982">
        <w:rPr>
          <w:rFonts w:ascii="Times New Roman" w:hAnsi="Times New Roman"/>
          <w:sz w:val="24"/>
          <w:szCs w:val="24"/>
          <w:lang w:val="en-US"/>
        </w:rPr>
        <w:t>J</w:t>
      </w:r>
      <w:r w:rsidR="00482A87" w:rsidRPr="00E65982">
        <w:rPr>
          <w:rFonts w:ascii="Times New Roman" w:hAnsi="Times New Roman"/>
          <w:sz w:val="24"/>
          <w:szCs w:val="24"/>
          <w:lang w:val="en-US"/>
        </w:rPr>
        <w:t>/mol)</w:t>
      </w:r>
      <w:r w:rsidR="00863CF8" w:rsidRPr="00E65982">
        <w:rPr>
          <w:rFonts w:ascii="Times New Roman" w:hAnsi="Times New Roman"/>
          <w:sz w:val="24"/>
          <w:szCs w:val="24"/>
          <w:lang w:val="en-US"/>
        </w:rPr>
        <w:t xml:space="preserve">, </w:t>
      </w:r>
      <w:r w:rsidR="005A4861" w:rsidRPr="00E65982">
        <w:rPr>
          <w:rFonts w:ascii="Times New Roman" w:hAnsi="Times New Roman"/>
          <w:sz w:val="24"/>
          <w:szCs w:val="24"/>
          <w:lang w:val="en-US"/>
        </w:rPr>
        <w:t>which corresponds to a</w:t>
      </w:r>
      <w:r w:rsidR="00863CF8" w:rsidRPr="00E65982">
        <w:rPr>
          <w:rFonts w:ascii="Times New Roman" w:hAnsi="Times New Roman"/>
          <w:sz w:val="24"/>
          <w:szCs w:val="24"/>
          <w:lang w:val="en-US"/>
        </w:rPr>
        <w:t xml:space="preserve"> </w:t>
      </w:r>
      <w:r w:rsidR="00255C85" w:rsidRPr="00E65982">
        <w:rPr>
          <w:rFonts w:ascii="Times New Roman" w:hAnsi="Times New Roman"/>
          <w:sz w:val="24"/>
          <w:szCs w:val="24"/>
          <w:lang w:val="en-US"/>
        </w:rPr>
        <w:t>11</w:t>
      </w:r>
      <w:r w:rsidR="00863CF8" w:rsidRPr="00E65982">
        <w:rPr>
          <w:rFonts w:ascii="Times New Roman" w:hAnsi="Times New Roman"/>
          <w:sz w:val="24"/>
          <w:szCs w:val="24"/>
          <w:lang w:val="en-US"/>
        </w:rPr>
        <w:t>.</w:t>
      </w:r>
      <w:r w:rsidR="00255C85" w:rsidRPr="00E65982">
        <w:rPr>
          <w:rFonts w:ascii="Times New Roman" w:hAnsi="Times New Roman"/>
          <w:sz w:val="24"/>
          <w:szCs w:val="24"/>
          <w:lang w:val="en-US"/>
        </w:rPr>
        <w:t>0</w:t>
      </w:r>
      <w:r w:rsidR="00863CF8" w:rsidRPr="00E65982">
        <w:rPr>
          <w:rFonts w:ascii="Times New Roman" w:hAnsi="Times New Roman"/>
          <w:sz w:val="24"/>
          <w:szCs w:val="24"/>
          <w:lang w:val="en-US"/>
        </w:rPr>
        <w:t xml:space="preserve"> k</w:t>
      </w:r>
      <w:r w:rsidR="00365FE9" w:rsidRPr="00E65982">
        <w:rPr>
          <w:rFonts w:ascii="Times New Roman" w:hAnsi="Times New Roman"/>
          <w:sz w:val="24"/>
          <w:szCs w:val="24"/>
          <w:lang w:val="en-US"/>
        </w:rPr>
        <w:t>J</w:t>
      </w:r>
      <w:r w:rsidR="00863CF8" w:rsidRPr="00E65982">
        <w:rPr>
          <w:rFonts w:ascii="Times New Roman" w:hAnsi="Times New Roman"/>
          <w:sz w:val="24"/>
          <w:szCs w:val="24"/>
          <w:lang w:val="en-US"/>
        </w:rPr>
        <w:t>/mol buttressing effect of the</w:t>
      </w:r>
      <w:r w:rsidR="00FC25A9" w:rsidRPr="00E65982">
        <w:rPr>
          <w:rFonts w:ascii="Times New Roman" w:hAnsi="Times New Roman"/>
          <w:sz w:val="24"/>
          <w:szCs w:val="24"/>
          <w:lang w:val="en-US"/>
        </w:rPr>
        <w:t xml:space="preserve"> </w:t>
      </w:r>
      <w:r w:rsidR="00634D08" w:rsidRPr="00E65982">
        <w:rPr>
          <w:rFonts w:ascii="Times New Roman" w:hAnsi="Times New Roman"/>
          <w:i/>
          <w:sz w:val="24"/>
          <w:szCs w:val="24"/>
          <w:lang w:val="en-US"/>
        </w:rPr>
        <w:t>peri</w:t>
      </w:r>
      <w:r w:rsidR="00634D08" w:rsidRPr="00E65982">
        <w:rPr>
          <w:rFonts w:ascii="Times New Roman" w:hAnsi="Times New Roman"/>
          <w:sz w:val="24"/>
          <w:szCs w:val="24"/>
          <w:lang w:val="en-US"/>
        </w:rPr>
        <w:t>-hydrogen</w:t>
      </w:r>
      <w:r w:rsidR="00FC25A9" w:rsidRPr="00E65982">
        <w:rPr>
          <w:rFonts w:ascii="Times New Roman" w:hAnsi="Times New Roman"/>
          <w:sz w:val="24"/>
          <w:szCs w:val="24"/>
          <w:lang w:val="en-US"/>
        </w:rPr>
        <w:t xml:space="preserve"> (C-8)</w:t>
      </w:r>
      <w:r w:rsidR="00634D08" w:rsidRPr="00E65982">
        <w:rPr>
          <w:rFonts w:ascii="Times New Roman" w:hAnsi="Times New Roman"/>
          <w:sz w:val="24"/>
          <w:szCs w:val="24"/>
          <w:lang w:val="en-US"/>
        </w:rPr>
        <w:t xml:space="preserve"> </w:t>
      </w:r>
      <w:r w:rsidR="00702768" w:rsidRPr="00E65982">
        <w:rPr>
          <w:rFonts w:ascii="Times New Roman" w:hAnsi="Times New Roman"/>
          <w:sz w:val="24"/>
          <w:szCs w:val="24"/>
          <w:lang w:val="en-US"/>
        </w:rPr>
        <w:t xml:space="preserve">in </w:t>
      </w:r>
      <w:r w:rsidR="00702768" w:rsidRPr="00E65982">
        <w:rPr>
          <w:rFonts w:ascii="Times New Roman" w:hAnsi="Times New Roman"/>
          <w:b/>
          <w:sz w:val="24"/>
          <w:szCs w:val="24"/>
          <w:lang w:val="en-US"/>
        </w:rPr>
        <w:t xml:space="preserve">2 </w:t>
      </w:r>
      <w:r w:rsidR="00745F88" w:rsidRPr="00E65982">
        <w:rPr>
          <w:rFonts w:ascii="Times New Roman" w:hAnsi="Times New Roman"/>
          <w:sz w:val="24"/>
          <w:szCs w:val="24"/>
          <w:lang w:val="en-US"/>
        </w:rPr>
        <w:t xml:space="preserve">compared to biaryl </w:t>
      </w:r>
      <w:r w:rsidR="00745F88" w:rsidRPr="00E65982">
        <w:rPr>
          <w:rFonts w:ascii="Times New Roman" w:hAnsi="Times New Roman"/>
          <w:b/>
          <w:sz w:val="24"/>
          <w:szCs w:val="24"/>
          <w:lang w:val="en-US"/>
        </w:rPr>
        <w:t>1</w:t>
      </w:r>
      <w:r w:rsidR="00745F88" w:rsidRPr="00E65982">
        <w:rPr>
          <w:rFonts w:ascii="Times New Roman" w:hAnsi="Times New Roman"/>
          <w:sz w:val="24"/>
          <w:szCs w:val="24"/>
          <w:lang w:val="en-US"/>
        </w:rPr>
        <w:t xml:space="preserve">. </w:t>
      </w:r>
      <w:r w:rsidR="00D81B7D" w:rsidRPr="00E65982">
        <w:rPr>
          <w:rFonts w:ascii="Times New Roman" w:hAnsi="Times New Roman"/>
          <w:sz w:val="24"/>
          <w:szCs w:val="24"/>
          <w:lang w:val="en-US"/>
        </w:rPr>
        <w:t>For comparison</w:t>
      </w:r>
      <w:r w:rsidR="004F5ACB" w:rsidRPr="00E65982">
        <w:rPr>
          <w:rFonts w:ascii="Times New Roman" w:hAnsi="Times New Roman"/>
          <w:sz w:val="24"/>
          <w:szCs w:val="24"/>
          <w:lang w:val="en-US"/>
        </w:rPr>
        <w:t xml:space="preserve"> with these results</w:t>
      </w:r>
      <w:r w:rsidR="00D81B7D" w:rsidRPr="00E65982">
        <w:rPr>
          <w:rFonts w:ascii="Times New Roman" w:hAnsi="Times New Roman"/>
          <w:sz w:val="24"/>
          <w:szCs w:val="24"/>
          <w:lang w:val="en-US"/>
        </w:rPr>
        <w:t xml:space="preserve">, </w:t>
      </w:r>
      <w:r w:rsidR="004F5ACB" w:rsidRPr="00E65982">
        <w:rPr>
          <w:rFonts w:ascii="Times New Roman" w:hAnsi="Times New Roman"/>
          <w:sz w:val="24"/>
          <w:szCs w:val="24"/>
          <w:lang w:val="en-US"/>
        </w:rPr>
        <w:t xml:space="preserve">in an investigation </w:t>
      </w:r>
      <w:r w:rsidR="00077510" w:rsidRPr="00E65982">
        <w:rPr>
          <w:rFonts w:ascii="Times New Roman" w:hAnsi="Times New Roman"/>
          <w:sz w:val="24"/>
          <w:szCs w:val="24"/>
          <w:lang w:val="en-US"/>
        </w:rPr>
        <w:t>of</w:t>
      </w:r>
      <w:r w:rsidR="00863CF8" w:rsidRPr="00E65982">
        <w:rPr>
          <w:rFonts w:ascii="Times New Roman" w:hAnsi="Times New Roman"/>
          <w:sz w:val="24"/>
          <w:szCs w:val="24"/>
          <w:lang w:val="en-US"/>
        </w:rPr>
        <w:t xml:space="preserve"> benzene </w:t>
      </w:r>
      <w:r w:rsidR="00077510" w:rsidRPr="00E65982">
        <w:rPr>
          <w:rFonts w:ascii="Times New Roman" w:hAnsi="Times New Roman"/>
          <w:sz w:val="24"/>
          <w:szCs w:val="24"/>
          <w:lang w:val="en-US"/>
        </w:rPr>
        <w:t>and</w:t>
      </w:r>
      <w:r w:rsidR="00863CF8" w:rsidRPr="00E65982">
        <w:rPr>
          <w:rFonts w:ascii="Times New Roman" w:hAnsi="Times New Roman"/>
          <w:sz w:val="24"/>
          <w:szCs w:val="24"/>
          <w:lang w:val="en-US"/>
        </w:rPr>
        <w:t xml:space="preserve"> naphthalene </w:t>
      </w:r>
      <w:r w:rsidR="00077510" w:rsidRPr="00E65982">
        <w:rPr>
          <w:rFonts w:ascii="Times New Roman" w:hAnsi="Times New Roman"/>
          <w:sz w:val="24"/>
          <w:szCs w:val="24"/>
          <w:lang w:val="en-US"/>
        </w:rPr>
        <w:t>systems</w:t>
      </w:r>
      <w:r w:rsidR="00F14A38" w:rsidRPr="00E65982">
        <w:rPr>
          <w:rFonts w:ascii="Times New Roman" w:hAnsi="Times New Roman"/>
          <w:sz w:val="24"/>
          <w:szCs w:val="24"/>
          <w:lang w:val="en-US"/>
        </w:rPr>
        <w:t xml:space="preserve"> </w:t>
      </w:r>
      <w:r w:rsidR="00934D5E" w:rsidRPr="00E65982">
        <w:rPr>
          <w:rFonts w:ascii="Times New Roman" w:hAnsi="Times New Roman"/>
          <w:sz w:val="24"/>
          <w:szCs w:val="24"/>
          <w:lang w:val="en-US"/>
        </w:rPr>
        <w:t>(Figure 5b</w:t>
      </w:r>
      <w:r w:rsidR="00F14A38" w:rsidRPr="00E65982">
        <w:rPr>
          <w:rFonts w:ascii="Times New Roman" w:hAnsi="Times New Roman"/>
          <w:sz w:val="24"/>
          <w:szCs w:val="24"/>
          <w:lang w:val="en-US"/>
        </w:rPr>
        <w:t xml:space="preserve">), </w:t>
      </w:r>
      <w:r w:rsidR="00077510" w:rsidRPr="00E65982">
        <w:rPr>
          <w:rFonts w:ascii="Times New Roman" w:hAnsi="Times New Roman"/>
          <w:sz w:val="24"/>
          <w:szCs w:val="24"/>
          <w:lang w:val="en-US"/>
        </w:rPr>
        <w:t xml:space="preserve">compound </w:t>
      </w:r>
      <w:r w:rsidR="008A09EE" w:rsidRPr="00E65982">
        <w:rPr>
          <w:rFonts w:ascii="Times New Roman" w:hAnsi="Times New Roman"/>
          <w:b/>
          <w:sz w:val="24"/>
          <w:szCs w:val="24"/>
          <w:lang w:val="en-US"/>
        </w:rPr>
        <w:t>1</w:t>
      </w:r>
      <w:r w:rsidR="00934D5E" w:rsidRPr="00E65982">
        <w:rPr>
          <w:rFonts w:ascii="Times New Roman" w:hAnsi="Times New Roman"/>
          <w:b/>
          <w:sz w:val="24"/>
          <w:szCs w:val="24"/>
          <w:lang w:val="en-US"/>
        </w:rPr>
        <w:t>5</w:t>
      </w:r>
      <w:r w:rsidR="00B8772C" w:rsidRPr="00E65982">
        <w:rPr>
          <w:rFonts w:ascii="Times New Roman" w:hAnsi="Times New Roman"/>
          <w:b/>
          <w:sz w:val="24"/>
          <w:szCs w:val="24"/>
          <w:lang w:val="en-US"/>
        </w:rPr>
        <w:t xml:space="preserve"> </w:t>
      </w:r>
      <w:r w:rsidR="004F5ACB" w:rsidRPr="00E65982">
        <w:rPr>
          <w:rFonts w:ascii="Times New Roman" w:hAnsi="Times New Roman"/>
          <w:sz w:val="24"/>
          <w:szCs w:val="24"/>
          <w:lang w:val="en-US"/>
        </w:rPr>
        <w:t>was shown to have</w:t>
      </w:r>
      <w:r w:rsidR="00B8772C" w:rsidRPr="00E65982">
        <w:rPr>
          <w:rFonts w:ascii="Times New Roman" w:hAnsi="Times New Roman"/>
          <w:sz w:val="24"/>
          <w:szCs w:val="24"/>
          <w:lang w:val="en-US"/>
        </w:rPr>
        <w:t xml:space="preserve"> a ΔG</w:t>
      </w:r>
      <w:r w:rsidR="00B8772C" w:rsidRPr="00E65982">
        <w:rPr>
          <w:rFonts w:ascii="Times New Roman" w:hAnsi="Times New Roman"/>
          <w:sz w:val="24"/>
          <w:szCs w:val="24"/>
          <w:vertAlign w:val="superscript"/>
          <w:lang w:val="en-US"/>
        </w:rPr>
        <w:t>‡</w:t>
      </w:r>
      <w:r w:rsidR="00B8772C" w:rsidRPr="00E65982">
        <w:rPr>
          <w:rFonts w:ascii="Times New Roman" w:hAnsi="Times New Roman"/>
          <w:sz w:val="24"/>
          <w:szCs w:val="24"/>
          <w:lang w:val="en-US"/>
        </w:rPr>
        <w:t xml:space="preserve"> </w:t>
      </w:r>
      <w:r w:rsidR="00D81B7D" w:rsidRPr="00E65982">
        <w:rPr>
          <w:rFonts w:ascii="Times New Roman" w:hAnsi="Times New Roman"/>
          <w:sz w:val="24"/>
          <w:szCs w:val="24"/>
          <w:lang w:val="en-US"/>
        </w:rPr>
        <w:t xml:space="preserve">= </w:t>
      </w:r>
      <w:r w:rsidR="00306B8E" w:rsidRPr="00E65982">
        <w:rPr>
          <w:rFonts w:ascii="Times New Roman" w:hAnsi="Times New Roman"/>
          <w:sz w:val="24"/>
          <w:szCs w:val="24"/>
          <w:lang w:val="en-US"/>
        </w:rPr>
        <w:t>7</w:t>
      </w:r>
      <w:r w:rsidR="00C60F07" w:rsidRPr="00E65982">
        <w:rPr>
          <w:rFonts w:ascii="Times New Roman" w:hAnsi="Times New Roman"/>
          <w:sz w:val="24"/>
          <w:szCs w:val="24"/>
          <w:lang w:val="en-US"/>
        </w:rPr>
        <w:t>.</w:t>
      </w:r>
      <w:r w:rsidR="00306B8E" w:rsidRPr="00E65982">
        <w:rPr>
          <w:rFonts w:ascii="Times New Roman" w:hAnsi="Times New Roman"/>
          <w:sz w:val="24"/>
          <w:szCs w:val="24"/>
          <w:lang w:val="en-US"/>
        </w:rPr>
        <w:t>6</w:t>
      </w:r>
      <w:r w:rsidR="00C60F07" w:rsidRPr="00E65982">
        <w:rPr>
          <w:rFonts w:ascii="Times New Roman" w:hAnsi="Times New Roman"/>
          <w:sz w:val="24"/>
          <w:szCs w:val="24"/>
          <w:lang w:val="en-US"/>
        </w:rPr>
        <w:t xml:space="preserve"> k</w:t>
      </w:r>
      <w:r w:rsidR="00365FE9" w:rsidRPr="00E65982">
        <w:rPr>
          <w:rFonts w:ascii="Times New Roman" w:hAnsi="Times New Roman"/>
          <w:sz w:val="24"/>
          <w:szCs w:val="24"/>
          <w:lang w:val="en-US"/>
        </w:rPr>
        <w:t>J</w:t>
      </w:r>
      <w:r w:rsidR="00C60F07" w:rsidRPr="00E65982">
        <w:rPr>
          <w:rFonts w:ascii="Times New Roman" w:hAnsi="Times New Roman"/>
          <w:sz w:val="24"/>
          <w:szCs w:val="24"/>
          <w:lang w:val="en-US"/>
        </w:rPr>
        <w:t xml:space="preserve">/mol higher </w:t>
      </w:r>
      <w:r w:rsidR="00D81B7D" w:rsidRPr="00E65982">
        <w:rPr>
          <w:rFonts w:ascii="Times New Roman" w:hAnsi="Times New Roman"/>
          <w:sz w:val="24"/>
          <w:szCs w:val="24"/>
          <w:lang w:val="en-US"/>
        </w:rPr>
        <w:t>than</w:t>
      </w:r>
      <w:r w:rsidR="00C60F07" w:rsidRPr="00E65982">
        <w:rPr>
          <w:rFonts w:ascii="Times New Roman" w:hAnsi="Times New Roman"/>
          <w:sz w:val="24"/>
          <w:szCs w:val="24"/>
          <w:lang w:val="en-US"/>
        </w:rPr>
        <w:t xml:space="preserve"> that of compound </w:t>
      </w:r>
      <w:r w:rsidR="008A09EE" w:rsidRPr="00E65982">
        <w:rPr>
          <w:rFonts w:ascii="Times New Roman" w:hAnsi="Times New Roman"/>
          <w:b/>
          <w:sz w:val="24"/>
          <w:szCs w:val="24"/>
          <w:lang w:val="en-US"/>
        </w:rPr>
        <w:t>1</w:t>
      </w:r>
      <w:r w:rsidR="00934D5E" w:rsidRPr="00E65982">
        <w:rPr>
          <w:rFonts w:ascii="Times New Roman" w:hAnsi="Times New Roman"/>
          <w:b/>
          <w:sz w:val="24"/>
          <w:szCs w:val="24"/>
          <w:lang w:val="en-US"/>
        </w:rPr>
        <w:t>4</w:t>
      </w:r>
      <w:r w:rsidR="00C60F07" w:rsidRPr="00E65982">
        <w:rPr>
          <w:rFonts w:ascii="Times New Roman" w:hAnsi="Times New Roman"/>
          <w:sz w:val="24"/>
          <w:szCs w:val="24"/>
          <w:lang w:val="en-US"/>
        </w:rPr>
        <w:t xml:space="preserve">, which may be </w:t>
      </w:r>
      <w:r w:rsidR="00D81B7D" w:rsidRPr="00E65982">
        <w:rPr>
          <w:rFonts w:ascii="Times New Roman" w:hAnsi="Times New Roman"/>
          <w:sz w:val="24"/>
          <w:szCs w:val="24"/>
          <w:lang w:val="en-US"/>
        </w:rPr>
        <w:t xml:space="preserve">also </w:t>
      </w:r>
      <w:r w:rsidR="00C60F07" w:rsidRPr="00E65982">
        <w:rPr>
          <w:rFonts w:ascii="Times New Roman" w:hAnsi="Times New Roman"/>
          <w:sz w:val="24"/>
          <w:szCs w:val="24"/>
          <w:lang w:val="en-US"/>
        </w:rPr>
        <w:t xml:space="preserve">attributed to a </w:t>
      </w:r>
      <w:r w:rsidR="00C60F07" w:rsidRPr="00E65982">
        <w:rPr>
          <w:rFonts w:ascii="Times New Roman" w:hAnsi="Times New Roman"/>
          <w:i/>
          <w:sz w:val="24"/>
          <w:szCs w:val="24"/>
          <w:lang w:val="en-US"/>
        </w:rPr>
        <w:t>peri</w:t>
      </w:r>
      <w:r w:rsidR="00C60F07" w:rsidRPr="00E65982">
        <w:rPr>
          <w:rFonts w:ascii="Times New Roman" w:hAnsi="Times New Roman"/>
          <w:sz w:val="24"/>
          <w:szCs w:val="24"/>
          <w:lang w:val="en-US"/>
        </w:rPr>
        <w:t>-hydrogen effect in the former compound.</w:t>
      </w:r>
      <w:r w:rsidR="0025577C" w:rsidRPr="00587E88">
        <w:rPr>
          <w:vertAlign w:val="superscript"/>
        </w:rPr>
        <w:fldChar w:fldCharType="begin"/>
      </w:r>
      <w:r w:rsidR="0025577C" w:rsidRPr="00587E88">
        <w:rPr>
          <w:vertAlign w:val="superscript"/>
          <w:lang w:val="en-US"/>
        </w:rPr>
        <w:instrText xml:space="preserve"> NOTEREF _Ref435176256 \h  \* MERGEFORMAT </w:instrText>
      </w:r>
      <w:r w:rsidR="0025577C" w:rsidRPr="00587E88">
        <w:rPr>
          <w:vertAlign w:val="superscript"/>
        </w:rPr>
      </w:r>
      <w:r w:rsidR="0025577C" w:rsidRPr="00587E88">
        <w:rPr>
          <w:vertAlign w:val="superscript"/>
        </w:rPr>
        <w:fldChar w:fldCharType="separate"/>
      </w:r>
      <w:r w:rsidR="00484005" w:rsidRPr="00587E88">
        <w:rPr>
          <w:vertAlign w:val="superscript"/>
          <w:lang w:val="en-US"/>
        </w:rPr>
        <w:t>3</w:t>
      </w:r>
      <w:r w:rsidR="0025577C" w:rsidRPr="00587E88">
        <w:rPr>
          <w:vertAlign w:val="superscript"/>
        </w:rPr>
        <w:fldChar w:fldCharType="end"/>
      </w:r>
      <w:r w:rsidR="001E7C55" w:rsidRPr="00E6426F">
        <w:rPr>
          <w:rFonts w:ascii="Times New Roman" w:hAnsi="Times New Roman"/>
          <w:sz w:val="24"/>
          <w:szCs w:val="24"/>
          <w:vertAlign w:val="superscript"/>
          <w:lang w:val="en-US"/>
        </w:rPr>
        <w:t>a</w:t>
      </w:r>
      <w:r w:rsidR="00DF14EB" w:rsidRPr="00E65982">
        <w:rPr>
          <w:rFonts w:ascii="Times New Roman" w:hAnsi="Times New Roman"/>
          <w:sz w:val="24"/>
          <w:szCs w:val="24"/>
          <w:lang w:val="en-US"/>
        </w:rPr>
        <w:t xml:space="preserve"> </w:t>
      </w:r>
      <w:r w:rsidR="00003247" w:rsidRPr="00E65982">
        <w:rPr>
          <w:rFonts w:ascii="Times New Roman" w:hAnsi="Times New Roman"/>
          <w:sz w:val="24"/>
          <w:szCs w:val="24"/>
          <w:lang w:val="en-US"/>
        </w:rPr>
        <w:t>In our study, i</w:t>
      </w:r>
      <w:r w:rsidR="00077510" w:rsidRPr="00E65982">
        <w:rPr>
          <w:rFonts w:ascii="Times New Roman" w:hAnsi="Times New Roman"/>
          <w:sz w:val="24"/>
          <w:szCs w:val="24"/>
          <w:lang w:val="en-US"/>
        </w:rPr>
        <w:t>ncorporation</w:t>
      </w:r>
      <w:r w:rsidR="00FC25A9" w:rsidRPr="00E65982">
        <w:rPr>
          <w:rFonts w:ascii="Times New Roman" w:hAnsi="Times New Roman"/>
          <w:sz w:val="24"/>
          <w:szCs w:val="24"/>
          <w:lang w:val="en-US"/>
        </w:rPr>
        <w:t xml:space="preserve"> of </w:t>
      </w:r>
      <w:r w:rsidR="005D6563" w:rsidRPr="00E65982">
        <w:rPr>
          <w:rFonts w:ascii="Times New Roman" w:hAnsi="Times New Roman"/>
          <w:sz w:val="24"/>
          <w:szCs w:val="24"/>
          <w:lang w:val="en-US"/>
        </w:rPr>
        <w:t xml:space="preserve">a 3-methyl group </w:t>
      </w:r>
      <w:r w:rsidR="00077510" w:rsidRPr="00E65982">
        <w:rPr>
          <w:rFonts w:ascii="Times New Roman" w:hAnsi="Times New Roman"/>
          <w:sz w:val="24"/>
          <w:szCs w:val="24"/>
          <w:lang w:val="en-US"/>
        </w:rPr>
        <w:t xml:space="preserve">as in </w:t>
      </w:r>
      <w:r w:rsidR="000C3325" w:rsidRPr="00E65982">
        <w:rPr>
          <w:rFonts w:ascii="Times New Roman" w:hAnsi="Times New Roman"/>
          <w:b/>
          <w:sz w:val="24"/>
          <w:szCs w:val="24"/>
          <w:lang w:val="en-US"/>
        </w:rPr>
        <w:t>7</w:t>
      </w:r>
      <w:r w:rsidR="005D6563" w:rsidRPr="00E65982">
        <w:rPr>
          <w:rFonts w:ascii="Times New Roman" w:hAnsi="Times New Roman"/>
          <w:sz w:val="24"/>
          <w:szCs w:val="24"/>
          <w:lang w:val="en-US"/>
        </w:rPr>
        <w:t xml:space="preserve"> </w:t>
      </w:r>
      <w:r w:rsidR="00FC25A9" w:rsidRPr="00E65982">
        <w:rPr>
          <w:rFonts w:ascii="Times New Roman" w:hAnsi="Times New Roman"/>
          <w:sz w:val="24"/>
          <w:szCs w:val="24"/>
          <w:lang w:val="en-US"/>
        </w:rPr>
        <w:t>(entry 7</w:t>
      </w:r>
      <w:r w:rsidR="006854C3" w:rsidRPr="00E65982">
        <w:rPr>
          <w:rFonts w:ascii="Times New Roman" w:hAnsi="Times New Roman"/>
          <w:sz w:val="24"/>
          <w:szCs w:val="24"/>
          <w:lang w:val="en-US"/>
        </w:rPr>
        <w:t>, T</w:t>
      </w:r>
      <w:r w:rsidR="005D6563" w:rsidRPr="00E65982">
        <w:rPr>
          <w:rFonts w:ascii="Times New Roman" w:hAnsi="Times New Roman"/>
          <w:sz w:val="24"/>
          <w:szCs w:val="24"/>
          <w:lang w:val="en-US"/>
        </w:rPr>
        <w:t>able 1</w:t>
      </w:r>
      <w:r w:rsidR="00FC25A9" w:rsidRPr="00E65982">
        <w:rPr>
          <w:rFonts w:ascii="Times New Roman" w:hAnsi="Times New Roman"/>
          <w:sz w:val="24"/>
          <w:szCs w:val="24"/>
          <w:lang w:val="en-US"/>
        </w:rPr>
        <w:t>) results in a significant</w:t>
      </w:r>
      <w:r w:rsidR="00D87323" w:rsidRPr="00E65982">
        <w:rPr>
          <w:rFonts w:ascii="Times New Roman" w:hAnsi="Times New Roman"/>
          <w:sz w:val="24"/>
          <w:szCs w:val="24"/>
          <w:lang w:val="en-US"/>
        </w:rPr>
        <w:t>ly</w:t>
      </w:r>
      <w:r w:rsidR="00FC25A9" w:rsidRPr="00E65982">
        <w:rPr>
          <w:rFonts w:ascii="Times New Roman" w:hAnsi="Times New Roman"/>
          <w:sz w:val="24"/>
          <w:szCs w:val="24"/>
          <w:lang w:val="en-US"/>
        </w:rPr>
        <w:t xml:space="preserve"> higher </w:t>
      </w:r>
      <w:r w:rsidR="00520E8B" w:rsidRPr="00E65982">
        <w:rPr>
          <w:rFonts w:ascii="Times New Roman" w:hAnsi="Times New Roman"/>
          <w:sz w:val="24"/>
          <w:szCs w:val="24"/>
          <w:lang w:val="en-US"/>
        </w:rPr>
        <w:t xml:space="preserve">activation energy </w:t>
      </w:r>
      <w:r w:rsidR="0025577C" w:rsidRPr="00E65982">
        <w:rPr>
          <w:rFonts w:ascii="Times New Roman" w:hAnsi="Times New Roman"/>
          <w:sz w:val="24"/>
          <w:szCs w:val="24"/>
          <w:lang w:val="en-US"/>
        </w:rPr>
        <w:t>(</w:t>
      </w:r>
      <w:r w:rsidR="00C325F0" w:rsidRPr="00E65982">
        <w:rPr>
          <w:rFonts w:ascii="Times New Roman" w:hAnsi="Times New Roman"/>
          <w:sz w:val="24"/>
          <w:szCs w:val="24"/>
          <w:lang w:val="en-US"/>
        </w:rPr>
        <w:t>ΔΔG</w:t>
      </w:r>
      <w:r w:rsidR="00C325F0" w:rsidRPr="00E65982">
        <w:rPr>
          <w:rFonts w:ascii="Times New Roman" w:hAnsi="Times New Roman"/>
          <w:sz w:val="24"/>
          <w:szCs w:val="24"/>
          <w:vertAlign w:val="superscript"/>
          <w:lang w:val="en-US"/>
        </w:rPr>
        <w:t>‡</w:t>
      </w:r>
      <w:r w:rsidR="00C325F0" w:rsidRPr="00E65982">
        <w:rPr>
          <w:rFonts w:ascii="Times New Roman" w:hAnsi="Times New Roman"/>
          <w:sz w:val="24"/>
          <w:szCs w:val="24"/>
          <w:vertAlign w:val="subscript"/>
          <w:lang w:val="en-US"/>
        </w:rPr>
        <w:t>Tc</w:t>
      </w:r>
      <w:r w:rsidR="00C325F0" w:rsidRPr="00E65982">
        <w:rPr>
          <w:rFonts w:ascii="Times New Roman" w:hAnsi="Times New Roman"/>
          <w:sz w:val="24"/>
          <w:szCs w:val="24"/>
          <w:lang w:val="en-US"/>
        </w:rPr>
        <w:t xml:space="preserve">= 8.3 kJ/mol) </w:t>
      </w:r>
      <w:r w:rsidR="00FC25A9" w:rsidRPr="00E65982">
        <w:rPr>
          <w:rFonts w:ascii="Times New Roman" w:hAnsi="Times New Roman"/>
          <w:sz w:val="24"/>
          <w:szCs w:val="24"/>
          <w:lang w:val="en-US"/>
        </w:rPr>
        <w:t xml:space="preserve">compared to </w:t>
      </w:r>
      <w:r w:rsidR="00C60F07" w:rsidRPr="00E65982">
        <w:rPr>
          <w:rFonts w:ascii="Times New Roman" w:hAnsi="Times New Roman"/>
          <w:sz w:val="24"/>
          <w:szCs w:val="24"/>
          <w:lang w:val="en-US"/>
        </w:rPr>
        <w:t xml:space="preserve">that of </w:t>
      </w:r>
      <w:r w:rsidR="00FC25A9" w:rsidRPr="00E65982">
        <w:rPr>
          <w:rFonts w:ascii="Times New Roman" w:hAnsi="Times New Roman"/>
          <w:sz w:val="24"/>
          <w:szCs w:val="24"/>
          <w:lang w:val="en-US"/>
        </w:rPr>
        <w:t xml:space="preserve">the prototype </w:t>
      </w:r>
      <w:r w:rsidR="00FC25A9" w:rsidRPr="00E65982">
        <w:rPr>
          <w:rFonts w:ascii="Times New Roman" w:hAnsi="Times New Roman"/>
          <w:b/>
          <w:sz w:val="24"/>
          <w:szCs w:val="24"/>
          <w:lang w:val="en-US"/>
        </w:rPr>
        <w:t>1</w:t>
      </w:r>
      <w:r w:rsidR="00FC25A9" w:rsidRPr="00E65982">
        <w:rPr>
          <w:rFonts w:ascii="Times New Roman" w:hAnsi="Times New Roman"/>
          <w:sz w:val="24"/>
          <w:szCs w:val="24"/>
          <w:lang w:val="en-US"/>
        </w:rPr>
        <w:t xml:space="preserve"> but slightly lower than that observed for the compound with a </w:t>
      </w:r>
      <w:r w:rsidR="00FC25A9" w:rsidRPr="00E65982">
        <w:rPr>
          <w:rFonts w:ascii="Times New Roman" w:hAnsi="Times New Roman"/>
          <w:i/>
          <w:sz w:val="24"/>
          <w:szCs w:val="24"/>
          <w:lang w:val="en-US"/>
        </w:rPr>
        <w:t>peri</w:t>
      </w:r>
      <w:r w:rsidR="00FC25A9" w:rsidRPr="00E65982">
        <w:rPr>
          <w:rFonts w:ascii="Times New Roman" w:hAnsi="Times New Roman"/>
          <w:sz w:val="24"/>
          <w:szCs w:val="24"/>
          <w:lang w:val="en-US"/>
        </w:rPr>
        <w:t>-hydrogen effect (</w:t>
      </w:r>
      <w:r w:rsidR="00FC25A9" w:rsidRPr="00E65982">
        <w:rPr>
          <w:rFonts w:ascii="Times New Roman" w:hAnsi="Times New Roman"/>
          <w:b/>
          <w:sz w:val="24"/>
          <w:szCs w:val="24"/>
          <w:lang w:val="en-US"/>
        </w:rPr>
        <w:t>2</w:t>
      </w:r>
      <w:r w:rsidR="00FC25A9" w:rsidRPr="00E65982">
        <w:rPr>
          <w:rFonts w:ascii="Times New Roman" w:hAnsi="Times New Roman"/>
          <w:sz w:val="24"/>
          <w:szCs w:val="24"/>
          <w:lang w:val="en-US"/>
        </w:rPr>
        <w:t xml:space="preserve">). </w:t>
      </w:r>
      <w:r w:rsidR="00306B8E" w:rsidRPr="00E65982">
        <w:rPr>
          <w:rFonts w:ascii="Times New Roman" w:hAnsi="Times New Roman"/>
          <w:sz w:val="24"/>
          <w:szCs w:val="24"/>
          <w:lang w:val="en-US"/>
        </w:rPr>
        <w:t xml:space="preserve">Thus, these observations </w:t>
      </w:r>
      <w:r w:rsidR="00C325F0" w:rsidRPr="00E65982">
        <w:rPr>
          <w:rFonts w:ascii="Times New Roman" w:hAnsi="Times New Roman"/>
          <w:sz w:val="24"/>
          <w:szCs w:val="24"/>
          <w:lang w:val="en-US"/>
        </w:rPr>
        <w:t>offer rationalization of</w:t>
      </w:r>
      <w:r w:rsidR="00306B8E" w:rsidRPr="00E65982">
        <w:rPr>
          <w:rFonts w:ascii="Times New Roman" w:hAnsi="Times New Roman"/>
          <w:sz w:val="24"/>
          <w:szCs w:val="24"/>
          <w:lang w:val="en-US"/>
        </w:rPr>
        <w:t xml:space="preserve"> both Ar-Ar’ and Ar-CO rotations. </w:t>
      </w:r>
      <w:r w:rsidR="007131A7" w:rsidRPr="00E65982">
        <w:rPr>
          <w:rFonts w:ascii="Times New Roman" w:hAnsi="Times New Roman"/>
          <w:sz w:val="24"/>
          <w:szCs w:val="24"/>
          <w:lang w:val="en-US"/>
        </w:rPr>
        <w:t xml:space="preserve">Compound </w:t>
      </w:r>
      <w:r w:rsidR="007131A7" w:rsidRPr="00E65982">
        <w:rPr>
          <w:rFonts w:ascii="Times New Roman" w:hAnsi="Times New Roman"/>
          <w:b/>
          <w:sz w:val="24"/>
          <w:szCs w:val="24"/>
          <w:lang w:val="en-US"/>
        </w:rPr>
        <w:t>8</w:t>
      </w:r>
      <w:r w:rsidR="007131A7" w:rsidRPr="00E65982">
        <w:rPr>
          <w:rFonts w:ascii="Times New Roman" w:hAnsi="Times New Roman"/>
          <w:sz w:val="24"/>
          <w:szCs w:val="24"/>
          <w:lang w:val="en-US"/>
        </w:rPr>
        <w:t xml:space="preserve"> in which the Ar-CO rotation is hindered by the 3-Me substituent while the Ar-Arʹ rotation is hindered by the 6-OMe substituent shows a much higher rotational barrier than that observed for other compounds lacking this double hindrance effect. </w:t>
      </w:r>
    </w:p>
    <w:p w14:paraId="067133F0" w14:textId="61B3AFD7" w:rsidR="00947C0E" w:rsidRPr="00E65982" w:rsidRDefault="00947C0E" w:rsidP="00CD6D47">
      <w:pPr>
        <w:spacing w:after="0" w:line="360" w:lineRule="auto"/>
        <w:ind w:firstLine="708"/>
        <w:jc w:val="both"/>
        <w:rPr>
          <w:rFonts w:ascii="Times New Roman" w:hAnsi="Times New Roman"/>
          <w:strike/>
          <w:sz w:val="24"/>
          <w:szCs w:val="24"/>
          <w:lang w:val="en-US"/>
        </w:rPr>
      </w:pPr>
      <w:r w:rsidRPr="00E65982">
        <w:rPr>
          <w:rFonts w:ascii="Times New Roman" w:hAnsi="Times New Roman"/>
          <w:sz w:val="24"/>
          <w:szCs w:val="24"/>
          <w:lang w:val="en-US"/>
        </w:rPr>
        <w:t>Our results of very similar ΔG</w:t>
      </w:r>
      <w:r w:rsidRPr="00E65982">
        <w:rPr>
          <w:rFonts w:ascii="Times New Roman" w:hAnsi="Times New Roman"/>
          <w:sz w:val="24"/>
          <w:szCs w:val="24"/>
          <w:vertAlign w:val="superscript"/>
          <w:lang w:val="en-US"/>
        </w:rPr>
        <w:t>‡</w:t>
      </w:r>
      <w:r w:rsidRPr="00E65982">
        <w:rPr>
          <w:rFonts w:ascii="Times New Roman" w:hAnsi="Times New Roman"/>
          <w:sz w:val="24"/>
          <w:szCs w:val="24"/>
          <w:vertAlign w:val="subscript"/>
          <w:lang w:val="en-US"/>
        </w:rPr>
        <w:t>Tc</w:t>
      </w:r>
      <w:r w:rsidRPr="00E65982">
        <w:rPr>
          <w:rFonts w:ascii="Times New Roman" w:hAnsi="Times New Roman"/>
          <w:sz w:val="24"/>
          <w:szCs w:val="24"/>
          <w:lang w:val="en-US"/>
        </w:rPr>
        <w:t xml:space="preserve"> values for the series of compounds </w:t>
      </w:r>
      <w:r w:rsidR="00CD6D47" w:rsidRPr="00E65982">
        <w:rPr>
          <w:rFonts w:ascii="Times New Roman" w:hAnsi="Times New Roman"/>
          <w:b/>
          <w:sz w:val="24"/>
          <w:szCs w:val="24"/>
          <w:lang w:val="en-US"/>
        </w:rPr>
        <w:t>1-</w:t>
      </w:r>
      <w:r w:rsidR="00B65981">
        <w:rPr>
          <w:rFonts w:ascii="Times New Roman" w:hAnsi="Times New Roman"/>
          <w:b/>
          <w:sz w:val="24"/>
          <w:szCs w:val="24"/>
          <w:lang w:val="en-US"/>
        </w:rPr>
        <w:t>7</w:t>
      </w:r>
      <w:r w:rsidR="00CD6D47" w:rsidRPr="00E65982">
        <w:rPr>
          <w:rFonts w:ascii="Times New Roman" w:hAnsi="Times New Roman"/>
          <w:b/>
          <w:sz w:val="24"/>
          <w:szCs w:val="24"/>
          <w:lang w:val="en-US"/>
        </w:rPr>
        <w:t xml:space="preserve"> </w:t>
      </w:r>
      <w:r w:rsidRPr="00E65982">
        <w:rPr>
          <w:rFonts w:ascii="Times New Roman" w:hAnsi="Times New Roman"/>
          <w:sz w:val="24"/>
          <w:szCs w:val="24"/>
          <w:lang w:val="en-US"/>
        </w:rPr>
        <w:t xml:space="preserve">made it difficult to distinguish between the individual </w:t>
      </w:r>
      <w:r w:rsidR="00CD6D47" w:rsidRPr="00E65982">
        <w:rPr>
          <w:rFonts w:ascii="Times New Roman" w:hAnsi="Times New Roman"/>
          <w:sz w:val="24"/>
          <w:szCs w:val="24"/>
          <w:lang w:val="en-US"/>
        </w:rPr>
        <w:t>Ar-CO and Ar-Arʹ</w:t>
      </w:r>
      <w:r w:rsidR="00C263B8" w:rsidRPr="00E65982">
        <w:rPr>
          <w:rFonts w:ascii="Times New Roman" w:hAnsi="Times New Roman"/>
          <w:sz w:val="24"/>
          <w:szCs w:val="24"/>
          <w:lang w:val="en-US"/>
        </w:rPr>
        <w:t xml:space="preserve"> </w:t>
      </w:r>
      <w:r w:rsidRPr="00E65982">
        <w:rPr>
          <w:rFonts w:ascii="Times New Roman" w:hAnsi="Times New Roman"/>
          <w:sz w:val="24"/>
          <w:szCs w:val="24"/>
          <w:lang w:val="en-US"/>
        </w:rPr>
        <w:t xml:space="preserve">rotations in several </w:t>
      </w:r>
      <w:r w:rsidR="009466DD" w:rsidRPr="00E65982">
        <w:rPr>
          <w:rFonts w:ascii="Times New Roman" w:hAnsi="Times New Roman"/>
          <w:sz w:val="24"/>
          <w:szCs w:val="24"/>
          <w:lang w:val="en-US"/>
        </w:rPr>
        <w:t>studied cases</w:t>
      </w:r>
      <w:r w:rsidR="00CD6D47" w:rsidRPr="00E65982">
        <w:rPr>
          <w:rFonts w:ascii="Times New Roman" w:hAnsi="Times New Roman"/>
          <w:sz w:val="24"/>
          <w:szCs w:val="24"/>
          <w:lang w:val="en-US"/>
        </w:rPr>
        <w:t xml:space="preserve">. </w:t>
      </w:r>
      <w:r w:rsidRPr="00E65982">
        <w:rPr>
          <w:rFonts w:ascii="Times New Roman" w:hAnsi="Times New Roman"/>
          <w:sz w:val="24"/>
          <w:szCs w:val="24"/>
          <w:lang w:val="en-US"/>
        </w:rPr>
        <w:t xml:space="preserve"> </w:t>
      </w:r>
      <w:r w:rsidR="00CD6D47" w:rsidRPr="00E65982">
        <w:rPr>
          <w:rFonts w:ascii="Times New Roman" w:hAnsi="Times New Roman"/>
          <w:sz w:val="24"/>
          <w:szCs w:val="24"/>
          <w:lang w:val="en-US"/>
        </w:rPr>
        <w:t xml:space="preserve">To shed more light on the dynamics of these molecules, </w:t>
      </w:r>
      <w:r w:rsidRPr="00E65982">
        <w:rPr>
          <w:rFonts w:ascii="Times New Roman" w:hAnsi="Times New Roman"/>
          <w:sz w:val="24"/>
          <w:szCs w:val="24"/>
          <w:lang w:val="en-US"/>
        </w:rPr>
        <w:t xml:space="preserve">a series of computational studies </w:t>
      </w:r>
      <w:r w:rsidR="00CD6D47" w:rsidRPr="00E65982">
        <w:rPr>
          <w:rFonts w:ascii="Times New Roman" w:hAnsi="Times New Roman"/>
          <w:sz w:val="24"/>
          <w:szCs w:val="24"/>
          <w:lang w:val="en-US"/>
        </w:rPr>
        <w:t>was</w:t>
      </w:r>
      <w:r w:rsidRPr="00E65982">
        <w:rPr>
          <w:rFonts w:ascii="Times New Roman" w:hAnsi="Times New Roman"/>
          <w:sz w:val="24"/>
          <w:szCs w:val="24"/>
          <w:lang w:val="en-US"/>
        </w:rPr>
        <w:t xml:space="preserve"> performed</w:t>
      </w:r>
      <w:r w:rsidR="00CD6D47" w:rsidRPr="00E65982">
        <w:rPr>
          <w:rFonts w:ascii="Times New Roman" w:hAnsi="Times New Roman"/>
          <w:sz w:val="24"/>
          <w:szCs w:val="24"/>
          <w:lang w:val="en-US"/>
        </w:rPr>
        <w:t>.</w:t>
      </w:r>
      <w:r w:rsidRPr="00E65982">
        <w:rPr>
          <w:rFonts w:ascii="Times New Roman" w:hAnsi="Times New Roman"/>
          <w:sz w:val="24"/>
          <w:szCs w:val="24"/>
          <w:lang w:val="en-US"/>
        </w:rPr>
        <w:t xml:space="preserve"> </w:t>
      </w:r>
    </w:p>
    <w:p w14:paraId="3FE24093" w14:textId="77777777" w:rsidR="00FC25A9" w:rsidRPr="00E65982" w:rsidRDefault="00FC25A9" w:rsidP="00372E55">
      <w:pPr>
        <w:spacing w:after="0" w:line="360" w:lineRule="auto"/>
        <w:ind w:firstLine="708"/>
        <w:jc w:val="both"/>
        <w:rPr>
          <w:rFonts w:ascii="Times New Roman" w:hAnsi="Times New Roman"/>
          <w:sz w:val="24"/>
          <w:szCs w:val="24"/>
          <w:lang w:val="en-US"/>
        </w:rPr>
      </w:pPr>
    </w:p>
    <w:p w14:paraId="65D41EB1" w14:textId="77777777" w:rsidR="00021F8B" w:rsidRPr="00E65982" w:rsidRDefault="00021F8B" w:rsidP="00021F8B">
      <w:pPr>
        <w:spacing w:after="0" w:line="360" w:lineRule="auto"/>
        <w:jc w:val="both"/>
        <w:rPr>
          <w:rFonts w:ascii="Times New Roman" w:hAnsi="Times New Roman"/>
          <w:sz w:val="24"/>
          <w:szCs w:val="24"/>
          <w:lang w:val="en-US"/>
        </w:rPr>
      </w:pPr>
    </w:p>
    <w:p w14:paraId="15AA5D98" w14:textId="77777777" w:rsidR="00021F8B" w:rsidRPr="00E65982" w:rsidRDefault="00306B8E" w:rsidP="00A8278A">
      <w:pPr>
        <w:spacing w:after="200" w:line="360" w:lineRule="auto"/>
        <w:jc w:val="center"/>
        <w:rPr>
          <w:sz w:val="24"/>
          <w:szCs w:val="24"/>
          <w:lang w:val="en-US"/>
        </w:rPr>
      </w:pPr>
      <w:r w:rsidRPr="00E65982">
        <w:rPr>
          <w:sz w:val="24"/>
          <w:szCs w:val="24"/>
        </w:rPr>
        <w:object w:dxaOrig="5563" w:dyaOrig="8824" w14:anchorId="737F56E9">
          <v:shape id="_x0000_i1034" type="#_x0000_t75" style="width:282pt;height:440.25pt" o:ole="">
            <v:imagedata r:id="rId37" o:title=""/>
          </v:shape>
          <o:OLEObject Type="Embed" ProgID="ChemDraw.Document.6.0" ShapeID="_x0000_i1034" DrawAspect="Content" ObjectID="_1559050519" r:id="rId38"/>
        </w:object>
      </w:r>
    </w:p>
    <w:p w14:paraId="43D55C45" w14:textId="1306276C" w:rsidR="002D7783" w:rsidRPr="00E65982" w:rsidRDefault="00934D5E" w:rsidP="00021F8B">
      <w:pPr>
        <w:spacing w:after="200" w:line="360" w:lineRule="auto"/>
        <w:jc w:val="both"/>
        <w:rPr>
          <w:rFonts w:ascii="Times New Roman" w:hAnsi="Times New Roman"/>
          <w:sz w:val="24"/>
          <w:szCs w:val="24"/>
          <w:vertAlign w:val="superscript"/>
          <w:lang w:val="en-US"/>
        </w:rPr>
      </w:pPr>
      <w:r w:rsidRPr="00E65982">
        <w:rPr>
          <w:rFonts w:ascii="Times New Roman" w:hAnsi="Times New Roman"/>
          <w:b/>
          <w:sz w:val="24"/>
          <w:szCs w:val="24"/>
          <w:lang w:val="en-US"/>
        </w:rPr>
        <w:t>Figure 5</w:t>
      </w:r>
      <w:r w:rsidR="00021F8B" w:rsidRPr="00E65982">
        <w:rPr>
          <w:rFonts w:ascii="Times New Roman" w:hAnsi="Times New Roman"/>
          <w:b/>
          <w:sz w:val="24"/>
          <w:szCs w:val="24"/>
          <w:lang w:val="en-US"/>
        </w:rPr>
        <w:t>.</w:t>
      </w:r>
      <w:r w:rsidR="00021F8B" w:rsidRPr="00E65982">
        <w:rPr>
          <w:rFonts w:ascii="Times New Roman" w:hAnsi="Times New Roman"/>
          <w:sz w:val="24"/>
          <w:szCs w:val="24"/>
          <w:lang w:val="en-US"/>
        </w:rPr>
        <w:t xml:space="preserve"> Rotational </w:t>
      </w:r>
      <w:r w:rsidR="00E208CF" w:rsidRPr="00E65982">
        <w:rPr>
          <w:rFonts w:ascii="Times New Roman" w:hAnsi="Times New Roman"/>
          <w:sz w:val="24"/>
          <w:szCs w:val="24"/>
          <w:lang w:val="en-US"/>
        </w:rPr>
        <w:t>b</w:t>
      </w:r>
      <w:r w:rsidR="00021F8B" w:rsidRPr="00E65982">
        <w:rPr>
          <w:rFonts w:ascii="Times New Roman" w:hAnsi="Times New Roman"/>
          <w:sz w:val="24"/>
          <w:szCs w:val="24"/>
          <w:lang w:val="en-US"/>
        </w:rPr>
        <w:t>arriers for relevant biaryls</w:t>
      </w:r>
      <w:r w:rsidRPr="00E65982">
        <w:rPr>
          <w:rFonts w:ascii="Times New Roman" w:hAnsi="Times New Roman"/>
          <w:sz w:val="24"/>
          <w:szCs w:val="24"/>
          <w:lang w:val="en-US"/>
        </w:rPr>
        <w:t>:</w:t>
      </w:r>
      <w:r w:rsidR="00021F8B" w:rsidRPr="00E65982">
        <w:rPr>
          <w:rFonts w:ascii="Times New Roman" w:hAnsi="Times New Roman"/>
          <w:color w:val="00B0F0"/>
          <w:sz w:val="24"/>
          <w:szCs w:val="24"/>
          <w:lang w:val="en-US"/>
        </w:rPr>
        <w:t xml:space="preserve"> </w:t>
      </w:r>
      <w:r w:rsidRPr="00E65982">
        <w:rPr>
          <w:rFonts w:ascii="Times New Roman" w:hAnsi="Times New Roman"/>
          <w:sz w:val="24"/>
          <w:szCs w:val="24"/>
          <w:lang w:val="en-US"/>
        </w:rPr>
        <w:t>a</w:t>
      </w:r>
      <w:r w:rsidR="00021F8B" w:rsidRPr="00E65982">
        <w:rPr>
          <w:rFonts w:ascii="Times New Roman" w:hAnsi="Times New Roman"/>
          <w:sz w:val="24"/>
          <w:szCs w:val="24"/>
          <w:lang w:val="en-US"/>
        </w:rPr>
        <w:t>) effect o</w:t>
      </w:r>
      <w:r w:rsidRPr="00E65982">
        <w:rPr>
          <w:rFonts w:ascii="Times New Roman" w:hAnsi="Times New Roman"/>
          <w:sz w:val="24"/>
          <w:szCs w:val="24"/>
          <w:lang w:val="en-US"/>
        </w:rPr>
        <w:t>f a</w:t>
      </w:r>
      <w:r w:rsidR="0023362D">
        <w:rPr>
          <w:rFonts w:ascii="Times New Roman" w:hAnsi="Times New Roman"/>
          <w:sz w:val="24"/>
          <w:szCs w:val="24"/>
          <w:lang w:val="en-US"/>
        </w:rPr>
        <w:t>n</w:t>
      </w:r>
      <w:r w:rsidRPr="00E65982">
        <w:rPr>
          <w:rFonts w:ascii="Times New Roman" w:hAnsi="Times New Roman"/>
          <w:sz w:val="24"/>
          <w:szCs w:val="24"/>
          <w:lang w:val="en-US"/>
        </w:rPr>
        <w:t xml:space="preserve"> OMe group on Ar-Ar rotation;</w:t>
      </w:r>
      <w:r w:rsidR="0025577C" w:rsidRPr="00E65982">
        <w:fldChar w:fldCharType="begin"/>
      </w:r>
      <w:r w:rsidR="0025577C" w:rsidRPr="00E65982">
        <w:rPr>
          <w:lang w:val="en-US"/>
        </w:rPr>
        <w:instrText xml:space="preserve"> NOTEREF _Ref449705792 \h  \* MERGEFORMAT </w:instrText>
      </w:r>
      <w:r w:rsidR="0025577C" w:rsidRPr="00E65982">
        <w:fldChar w:fldCharType="separate"/>
      </w:r>
      <w:r w:rsidR="00484005" w:rsidRPr="0082729D">
        <w:rPr>
          <w:rFonts w:ascii="Times New Roman" w:hAnsi="Times New Roman"/>
          <w:sz w:val="24"/>
          <w:szCs w:val="24"/>
          <w:vertAlign w:val="superscript"/>
          <w:lang w:val="en-US"/>
        </w:rPr>
        <w:t>24</w:t>
      </w:r>
      <w:r w:rsidR="0025577C" w:rsidRPr="00E65982">
        <w:fldChar w:fldCharType="end"/>
      </w:r>
      <w:r w:rsidR="00021F8B" w:rsidRPr="00E65982">
        <w:rPr>
          <w:rFonts w:ascii="Times New Roman" w:hAnsi="Times New Roman"/>
          <w:sz w:val="24"/>
          <w:szCs w:val="24"/>
          <w:lang w:val="en-US"/>
        </w:rPr>
        <w:t xml:space="preserve"> </w:t>
      </w:r>
      <w:r w:rsidRPr="00E65982">
        <w:rPr>
          <w:rFonts w:ascii="Times New Roman" w:hAnsi="Times New Roman"/>
          <w:sz w:val="24"/>
          <w:szCs w:val="24"/>
          <w:lang w:val="en-US"/>
        </w:rPr>
        <w:t xml:space="preserve">b) </w:t>
      </w:r>
      <w:r w:rsidRPr="00E65982">
        <w:rPr>
          <w:rFonts w:ascii="Times New Roman" w:hAnsi="Times New Roman"/>
          <w:i/>
          <w:sz w:val="24"/>
          <w:szCs w:val="24"/>
          <w:lang w:val="en-US"/>
        </w:rPr>
        <w:t>peri</w:t>
      </w:r>
      <w:r w:rsidRPr="00E65982">
        <w:rPr>
          <w:rFonts w:ascii="Times New Roman" w:hAnsi="Times New Roman"/>
          <w:sz w:val="24"/>
          <w:szCs w:val="24"/>
          <w:lang w:val="en-US"/>
        </w:rPr>
        <w:t>-H effect;</w:t>
      </w:r>
      <w:r w:rsidR="0025577C" w:rsidRPr="00E65982">
        <w:fldChar w:fldCharType="begin"/>
      </w:r>
      <w:r w:rsidR="0025577C" w:rsidRPr="00E65982">
        <w:rPr>
          <w:lang w:val="en-US"/>
        </w:rPr>
        <w:instrText xml:space="preserve"> NOTEREF _Ref435176256 \h  \* MERGEFORMAT </w:instrText>
      </w:r>
      <w:r w:rsidR="0025577C" w:rsidRPr="00E65982">
        <w:fldChar w:fldCharType="separate"/>
      </w:r>
      <w:r w:rsidR="00484005">
        <w:rPr>
          <w:lang w:val="en-US"/>
        </w:rPr>
        <w:t>3</w:t>
      </w:r>
      <w:r w:rsidR="0025577C" w:rsidRPr="00E65982">
        <w:fldChar w:fldCharType="end"/>
      </w:r>
      <w:r w:rsidRPr="00E65982">
        <w:rPr>
          <w:rFonts w:ascii="Times New Roman" w:hAnsi="Times New Roman"/>
          <w:sz w:val="24"/>
          <w:szCs w:val="24"/>
          <w:vertAlign w:val="superscript"/>
          <w:lang w:val="en-US"/>
        </w:rPr>
        <w:t>a</w:t>
      </w:r>
      <w:r w:rsidRPr="00E65982">
        <w:rPr>
          <w:rFonts w:ascii="Times New Roman" w:hAnsi="Times New Roman"/>
          <w:sz w:val="24"/>
          <w:szCs w:val="24"/>
          <w:lang w:val="en-US"/>
        </w:rPr>
        <w:t xml:space="preserve"> </w:t>
      </w:r>
      <w:r w:rsidR="00021F8B" w:rsidRPr="00E65982">
        <w:rPr>
          <w:rFonts w:ascii="Times New Roman" w:hAnsi="Times New Roman"/>
          <w:sz w:val="24"/>
          <w:szCs w:val="24"/>
          <w:lang w:val="en-US"/>
        </w:rPr>
        <w:t>c) isolated Ar-CO rotation;</w:t>
      </w:r>
      <w:r w:rsidR="0025577C" w:rsidRPr="00E65982">
        <w:fldChar w:fldCharType="begin"/>
      </w:r>
      <w:r w:rsidR="0025577C" w:rsidRPr="00E65982">
        <w:rPr>
          <w:lang w:val="en-US"/>
        </w:rPr>
        <w:instrText xml:space="preserve"> NOTEREF _Ref449707153 \h  \* MERGEFORMAT </w:instrText>
      </w:r>
      <w:r w:rsidR="0025577C" w:rsidRPr="00E65982">
        <w:fldChar w:fldCharType="separate"/>
      </w:r>
      <w:r w:rsidR="00484005" w:rsidRPr="0082729D">
        <w:rPr>
          <w:rFonts w:ascii="Times New Roman" w:hAnsi="Times New Roman"/>
          <w:sz w:val="24"/>
          <w:szCs w:val="24"/>
          <w:vertAlign w:val="superscript"/>
          <w:lang w:val="en-US"/>
        </w:rPr>
        <w:t>25</w:t>
      </w:r>
      <w:r w:rsidR="0025577C" w:rsidRPr="00E65982">
        <w:fldChar w:fldCharType="end"/>
      </w:r>
      <w:r w:rsidR="00021F8B" w:rsidRPr="00E65982">
        <w:rPr>
          <w:rFonts w:ascii="Times New Roman" w:hAnsi="Times New Roman"/>
          <w:sz w:val="24"/>
          <w:szCs w:val="24"/>
          <w:lang w:val="en-US"/>
        </w:rPr>
        <w:t xml:space="preserve"> d) isolated Ar-Ar rotation.</w:t>
      </w:r>
      <w:bookmarkStart w:id="7" w:name="_Ref446063222"/>
      <w:bookmarkStart w:id="8" w:name="_Ref449710167"/>
      <w:r w:rsidR="00FA7F22" w:rsidRPr="00E65982">
        <w:rPr>
          <w:rStyle w:val="Sluttnotereferanse"/>
          <w:rFonts w:ascii="Times New Roman" w:hAnsi="Times New Roman"/>
          <w:sz w:val="24"/>
          <w:szCs w:val="24"/>
          <w:lang w:val="en-US"/>
        </w:rPr>
        <w:endnoteReference w:id="27"/>
      </w:r>
      <w:bookmarkEnd w:id="7"/>
      <w:bookmarkEnd w:id="8"/>
      <w:r w:rsidR="00FA7F22" w:rsidRPr="00E65982">
        <w:rPr>
          <w:rFonts w:ascii="Times New Roman" w:hAnsi="Times New Roman"/>
          <w:sz w:val="24"/>
          <w:szCs w:val="24"/>
          <w:vertAlign w:val="superscript"/>
          <w:lang w:val="en-US"/>
        </w:rPr>
        <w:t xml:space="preserve"> </w:t>
      </w:r>
    </w:p>
    <w:p w14:paraId="6B41AAEA" w14:textId="77777777" w:rsidR="002D7783" w:rsidRPr="00E65982" w:rsidRDefault="002D7783" w:rsidP="008429A2">
      <w:pPr>
        <w:spacing w:after="0" w:line="360" w:lineRule="auto"/>
        <w:ind w:firstLine="708"/>
        <w:jc w:val="both"/>
        <w:rPr>
          <w:rFonts w:ascii="Times New Roman" w:hAnsi="Times New Roman"/>
          <w:color w:val="00B0F0"/>
          <w:sz w:val="24"/>
          <w:szCs w:val="24"/>
          <w:lang w:val="en-US"/>
        </w:rPr>
      </w:pPr>
    </w:p>
    <w:p w14:paraId="5146C9C5" w14:textId="77777777" w:rsidR="0012564D" w:rsidRPr="00E65982" w:rsidRDefault="00905AA7" w:rsidP="009644CE">
      <w:pPr>
        <w:spacing w:after="200" w:line="360" w:lineRule="auto"/>
        <w:jc w:val="both"/>
        <w:rPr>
          <w:rFonts w:ascii="Times New Roman" w:hAnsi="Times New Roman"/>
          <w:b/>
          <w:sz w:val="24"/>
          <w:szCs w:val="24"/>
          <w:lang w:val="en-US"/>
        </w:rPr>
      </w:pPr>
      <w:r w:rsidRPr="00E65982">
        <w:rPr>
          <w:rFonts w:ascii="Times New Roman" w:hAnsi="Times New Roman"/>
          <w:b/>
          <w:sz w:val="24"/>
          <w:szCs w:val="24"/>
          <w:lang w:val="en-US"/>
        </w:rPr>
        <w:t>Computational Studies</w:t>
      </w:r>
    </w:p>
    <w:p w14:paraId="23B760A9" w14:textId="77777777" w:rsidR="00AC2DE0" w:rsidRPr="00E65982" w:rsidRDefault="004B606A" w:rsidP="00AC2DE0">
      <w:pPr>
        <w:spacing w:after="0" w:line="360" w:lineRule="auto"/>
        <w:ind w:firstLine="708"/>
        <w:jc w:val="both"/>
        <w:rPr>
          <w:rFonts w:ascii="Times New Roman" w:hAnsi="Times New Roman"/>
          <w:sz w:val="24"/>
          <w:szCs w:val="24"/>
          <w:lang w:val="en-US"/>
        </w:rPr>
      </w:pPr>
      <w:r w:rsidRPr="00E65982">
        <w:rPr>
          <w:rFonts w:ascii="Times New Roman" w:hAnsi="Times New Roman"/>
          <w:sz w:val="24"/>
          <w:szCs w:val="24"/>
          <w:lang w:val="en-US"/>
        </w:rPr>
        <w:t xml:space="preserve">A computational study </w:t>
      </w:r>
      <w:r w:rsidR="00F74D7A" w:rsidRPr="00E65982">
        <w:rPr>
          <w:rFonts w:ascii="Times New Roman" w:hAnsi="Times New Roman"/>
          <w:sz w:val="24"/>
          <w:szCs w:val="24"/>
          <w:lang w:val="en-US"/>
        </w:rPr>
        <w:t xml:space="preserve">at the </w:t>
      </w:r>
      <w:r w:rsidR="00C36FCE" w:rsidRPr="00E65982">
        <w:rPr>
          <w:rFonts w:ascii="Times New Roman" w:hAnsi="Times New Roman"/>
          <w:sz w:val="24"/>
          <w:szCs w:val="24"/>
          <w:lang w:val="en-US"/>
        </w:rPr>
        <w:t>CPCM</w:t>
      </w:r>
      <w:r w:rsidR="00F74D7A" w:rsidRPr="00E65982">
        <w:rPr>
          <w:rFonts w:ascii="Times New Roman" w:hAnsi="Times New Roman"/>
          <w:sz w:val="24"/>
          <w:szCs w:val="24"/>
          <w:lang w:val="en-US"/>
        </w:rPr>
        <w:t xml:space="preserve"> (Toluene) M06L/6-311+</w:t>
      </w:r>
      <w:r w:rsidR="00C36FCE" w:rsidRPr="00E65982">
        <w:rPr>
          <w:rFonts w:ascii="Times New Roman" w:hAnsi="Times New Roman"/>
          <w:sz w:val="24"/>
          <w:szCs w:val="24"/>
          <w:lang w:val="en-US"/>
        </w:rPr>
        <w:t>+</w:t>
      </w:r>
      <w:r w:rsidR="00F74D7A" w:rsidRPr="00E65982">
        <w:rPr>
          <w:rFonts w:ascii="Times New Roman" w:hAnsi="Times New Roman"/>
          <w:sz w:val="24"/>
          <w:szCs w:val="24"/>
          <w:lang w:val="en-US"/>
        </w:rPr>
        <w:t xml:space="preserve">G(d,p) // </w:t>
      </w:r>
      <w:r w:rsidR="00C36FCE" w:rsidRPr="00E65982">
        <w:rPr>
          <w:rFonts w:ascii="Times New Roman" w:hAnsi="Times New Roman"/>
          <w:sz w:val="24"/>
          <w:szCs w:val="24"/>
          <w:lang w:val="en-US"/>
        </w:rPr>
        <w:t xml:space="preserve">CPCM (Toluene) </w:t>
      </w:r>
      <w:r w:rsidR="00C36FCE" w:rsidRPr="00E65982">
        <w:rPr>
          <w:rFonts w:ascii="Symbol" w:hAnsi="Symbol"/>
          <w:sz w:val="24"/>
          <w:szCs w:val="24"/>
          <w:lang w:val="en-US"/>
        </w:rPr>
        <w:t></w:t>
      </w:r>
      <w:r w:rsidR="00F74D7A" w:rsidRPr="00E65982">
        <w:rPr>
          <w:rFonts w:ascii="Times New Roman" w:hAnsi="Times New Roman"/>
          <w:sz w:val="24"/>
          <w:szCs w:val="24"/>
          <w:lang w:val="en-US"/>
        </w:rPr>
        <w:t>B97</w:t>
      </w:r>
      <w:r w:rsidR="00C36FCE" w:rsidRPr="00E65982">
        <w:rPr>
          <w:rFonts w:ascii="Times New Roman" w:hAnsi="Times New Roman"/>
          <w:sz w:val="24"/>
          <w:szCs w:val="24"/>
          <w:lang w:val="en-US"/>
        </w:rPr>
        <w:t>X</w:t>
      </w:r>
      <w:r w:rsidR="00F74D7A" w:rsidRPr="00E65982">
        <w:rPr>
          <w:rFonts w:ascii="Times New Roman" w:hAnsi="Times New Roman"/>
          <w:sz w:val="24"/>
          <w:szCs w:val="24"/>
          <w:lang w:val="en-US"/>
        </w:rPr>
        <w:t>D/</w:t>
      </w:r>
      <w:r w:rsidR="00C36FCE" w:rsidRPr="00E65982">
        <w:rPr>
          <w:rFonts w:ascii="Times New Roman" w:hAnsi="Times New Roman"/>
          <w:sz w:val="24"/>
          <w:szCs w:val="24"/>
          <w:lang w:val="en-US"/>
        </w:rPr>
        <w:t>6-31+G(d)</w:t>
      </w:r>
      <w:r w:rsidR="00F74D7A" w:rsidRPr="00E65982">
        <w:rPr>
          <w:rFonts w:ascii="Times New Roman" w:hAnsi="Times New Roman"/>
          <w:sz w:val="24"/>
          <w:szCs w:val="24"/>
          <w:lang w:val="en-US"/>
        </w:rPr>
        <w:t xml:space="preserve"> level of theory </w:t>
      </w:r>
      <w:r w:rsidRPr="00E65982">
        <w:rPr>
          <w:rFonts w:ascii="Times New Roman" w:hAnsi="Times New Roman"/>
          <w:sz w:val="24"/>
          <w:szCs w:val="24"/>
          <w:lang w:val="en-US"/>
        </w:rPr>
        <w:t xml:space="preserve">was undertaken to further </w:t>
      </w:r>
      <w:r w:rsidR="00DB101A" w:rsidRPr="00E65982">
        <w:rPr>
          <w:rFonts w:ascii="Times New Roman" w:hAnsi="Times New Roman"/>
          <w:sz w:val="24"/>
          <w:szCs w:val="24"/>
          <w:lang w:val="en-US"/>
        </w:rPr>
        <w:t xml:space="preserve">understand </w:t>
      </w:r>
      <w:r w:rsidR="000738B9" w:rsidRPr="00E65982">
        <w:rPr>
          <w:rFonts w:ascii="Times New Roman" w:hAnsi="Times New Roman"/>
          <w:sz w:val="24"/>
          <w:szCs w:val="24"/>
          <w:lang w:val="en-US"/>
        </w:rPr>
        <w:t xml:space="preserve">the experimentally measured </w:t>
      </w:r>
      <w:r w:rsidR="00DB101A" w:rsidRPr="00E65982">
        <w:rPr>
          <w:rFonts w:ascii="Times New Roman" w:hAnsi="Times New Roman"/>
          <w:sz w:val="24"/>
          <w:szCs w:val="24"/>
          <w:lang w:val="en-US"/>
        </w:rPr>
        <w:t>barriers</w:t>
      </w:r>
      <w:r w:rsidRPr="00E65982">
        <w:rPr>
          <w:rFonts w:ascii="Times New Roman" w:hAnsi="Times New Roman"/>
          <w:sz w:val="24"/>
          <w:szCs w:val="24"/>
          <w:lang w:val="en-US"/>
        </w:rPr>
        <w:t xml:space="preserve"> for compound</w:t>
      </w:r>
      <w:r w:rsidR="009A6724" w:rsidRPr="00E65982">
        <w:rPr>
          <w:rFonts w:ascii="Times New Roman" w:hAnsi="Times New Roman"/>
          <w:sz w:val="24"/>
          <w:szCs w:val="24"/>
          <w:lang w:val="en-US"/>
        </w:rPr>
        <w:t>s</w:t>
      </w:r>
      <w:r w:rsidR="00C03856" w:rsidRPr="00E65982">
        <w:rPr>
          <w:rFonts w:ascii="Times New Roman" w:hAnsi="Times New Roman"/>
          <w:sz w:val="24"/>
          <w:szCs w:val="24"/>
          <w:lang w:val="en-US"/>
        </w:rPr>
        <w:t xml:space="preserve"> </w:t>
      </w:r>
      <w:r w:rsidR="00C03856" w:rsidRPr="00E65982">
        <w:rPr>
          <w:rFonts w:ascii="Times New Roman" w:hAnsi="Times New Roman"/>
          <w:b/>
          <w:sz w:val="24"/>
          <w:szCs w:val="24"/>
          <w:lang w:val="en-US"/>
        </w:rPr>
        <w:t>1</w:t>
      </w:r>
      <w:r w:rsidR="00C03856" w:rsidRPr="00E65982">
        <w:rPr>
          <w:rFonts w:ascii="Times New Roman" w:hAnsi="Times New Roman"/>
          <w:sz w:val="24"/>
          <w:szCs w:val="24"/>
          <w:lang w:val="en-US"/>
        </w:rPr>
        <w:t>-</w:t>
      </w:r>
      <w:r w:rsidR="00C03856" w:rsidRPr="00E65982">
        <w:rPr>
          <w:rFonts w:ascii="Times New Roman" w:hAnsi="Times New Roman"/>
          <w:b/>
          <w:sz w:val="24"/>
          <w:szCs w:val="24"/>
          <w:lang w:val="en-US"/>
        </w:rPr>
        <w:t>8</w:t>
      </w:r>
      <w:r w:rsidRPr="00E65982">
        <w:rPr>
          <w:rFonts w:ascii="Times New Roman" w:hAnsi="Times New Roman"/>
          <w:sz w:val="24"/>
          <w:szCs w:val="24"/>
          <w:lang w:val="en-US"/>
        </w:rPr>
        <w:t>.</w:t>
      </w:r>
      <w:r w:rsidR="00F74D7A" w:rsidRPr="00E65982">
        <w:rPr>
          <w:rStyle w:val="Sluttnotereferanse"/>
          <w:rFonts w:ascii="Times New Roman" w:hAnsi="Times New Roman"/>
          <w:sz w:val="24"/>
          <w:szCs w:val="24"/>
          <w:lang w:val="en-US"/>
        </w:rPr>
        <w:endnoteReference w:id="28"/>
      </w:r>
      <w:r w:rsidRPr="00E65982">
        <w:rPr>
          <w:rFonts w:ascii="Times New Roman" w:hAnsi="Times New Roman"/>
          <w:sz w:val="24"/>
          <w:szCs w:val="24"/>
          <w:lang w:val="en-US"/>
        </w:rPr>
        <w:t xml:space="preserve"> Five different </w:t>
      </w:r>
      <w:r w:rsidR="00C03856" w:rsidRPr="00E65982">
        <w:rPr>
          <w:rFonts w:ascii="Times New Roman" w:hAnsi="Times New Roman"/>
          <w:sz w:val="24"/>
          <w:szCs w:val="24"/>
          <w:lang w:val="en-US"/>
        </w:rPr>
        <w:t xml:space="preserve">bond </w:t>
      </w:r>
      <w:r w:rsidRPr="00E65982">
        <w:rPr>
          <w:rFonts w:ascii="Times New Roman" w:hAnsi="Times New Roman"/>
          <w:sz w:val="24"/>
          <w:szCs w:val="24"/>
          <w:lang w:val="en-US"/>
        </w:rPr>
        <w:t>rotations were considered</w:t>
      </w:r>
      <w:r w:rsidR="009A6724" w:rsidRPr="00E65982">
        <w:rPr>
          <w:rFonts w:ascii="Times New Roman" w:hAnsi="Times New Roman"/>
          <w:sz w:val="24"/>
          <w:szCs w:val="24"/>
          <w:lang w:val="en-US"/>
        </w:rPr>
        <w:t xml:space="preserve">: </w:t>
      </w:r>
      <w:r w:rsidR="006E49E8" w:rsidRPr="00E65982">
        <w:rPr>
          <w:rFonts w:ascii="Times New Roman" w:hAnsi="Times New Roman"/>
          <w:sz w:val="24"/>
          <w:szCs w:val="24"/>
          <w:lang w:val="en-US"/>
        </w:rPr>
        <w:t>the biaryl bond (Ar-Arʹ</w:t>
      </w:r>
      <w:r w:rsidRPr="00E65982">
        <w:rPr>
          <w:rFonts w:ascii="Times New Roman" w:hAnsi="Times New Roman"/>
          <w:sz w:val="24"/>
          <w:szCs w:val="24"/>
          <w:lang w:val="en-US"/>
        </w:rPr>
        <w:t xml:space="preserve">), the aryl-carbonyl bond (Ar-CO), </w:t>
      </w:r>
      <w:r w:rsidR="00CD6D47" w:rsidRPr="00E65982">
        <w:rPr>
          <w:rFonts w:ascii="Times New Roman" w:hAnsi="Times New Roman"/>
          <w:sz w:val="24"/>
          <w:szCs w:val="24"/>
          <w:lang w:val="en-US"/>
        </w:rPr>
        <w:t>and</w:t>
      </w:r>
      <w:r w:rsidR="00CD6D47" w:rsidRPr="00E65982">
        <w:rPr>
          <w:rFonts w:ascii="Times New Roman" w:hAnsi="Times New Roman"/>
          <w:color w:val="00B0F0"/>
          <w:sz w:val="24"/>
          <w:szCs w:val="24"/>
          <w:lang w:val="en-US"/>
        </w:rPr>
        <w:t xml:space="preserve"> </w:t>
      </w:r>
      <w:r w:rsidRPr="00E65982">
        <w:rPr>
          <w:rFonts w:ascii="Times New Roman" w:hAnsi="Times New Roman"/>
          <w:sz w:val="24"/>
          <w:szCs w:val="24"/>
          <w:lang w:val="en-US"/>
        </w:rPr>
        <w:t>the amide bond (Et</w:t>
      </w:r>
      <w:r w:rsidRPr="00E65982">
        <w:rPr>
          <w:rFonts w:ascii="Times New Roman" w:hAnsi="Times New Roman"/>
          <w:sz w:val="24"/>
          <w:szCs w:val="24"/>
          <w:vertAlign w:val="subscript"/>
          <w:lang w:val="en-US"/>
        </w:rPr>
        <w:t>2</w:t>
      </w:r>
      <w:r w:rsidRPr="00E65982">
        <w:rPr>
          <w:rFonts w:ascii="Times New Roman" w:hAnsi="Times New Roman"/>
          <w:sz w:val="24"/>
          <w:szCs w:val="24"/>
          <w:lang w:val="en-US"/>
        </w:rPr>
        <w:t>N-CO</w:t>
      </w:r>
      <w:r w:rsidR="009A6724" w:rsidRPr="00E65982">
        <w:rPr>
          <w:rFonts w:ascii="Times New Roman" w:hAnsi="Times New Roman"/>
          <w:sz w:val="24"/>
          <w:szCs w:val="24"/>
          <w:lang w:val="en-US"/>
        </w:rPr>
        <w:t>,</w:t>
      </w:r>
      <w:r w:rsidRPr="00E65982">
        <w:rPr>
          <w:rFonts w:ascii="Times New Roman" w:hAnsi="Times New Roman"/>
          <w:sz w:val="24"/>
          <w:szCs w:val="24"/>
          <w:lang w:val="en-US"/>
        </w:rPr>
        <w:t xml:space="preserve"> via </w:t>
      </w:r>
      <w:r w:rsidRPr="00E65982">
        <w:rPr>
          <w:rFonts w:ascii="Times New Roman" w:hAnsi="Times New Roman"/>
          <w:i/>
          <w:sz w:val="24"/>
          <w:szCs w:val="24"/>
          <w:lang w:val="en-US"/>
        </w:rPr>
        <w:t>syn</w:t>
      </w:r>
      <w:r w:rsidRPr="00E65982">
        <w:rPr>
          <w:rFonts w:ascii="Times New Roman" w:hAnsi="Times New Roman"/>
          <w:sz w:val="24"/>
          <w:szCs w:val="24"/>
          <w:lang w:val="en-US"/>
        </w:rPr>
        <w:t xml:space="preserve"> and </w:t>
      </w:r>
      <w:r w:rsidR="00CD6D47" w:rsidRPr="00E65982">
        <w:rPr>
          <w:rFonts w:ascii="Times New Roman" w:hAnsi="Times New Roman"/>
          <w:i/>
          <w:sz w:val="24"/>
          <w:szCs w:val="24"/>
          <w:lang w:val="en-US"/>
        </w:rPr>
        <w:t>anti</w:t>
      </w:r>
      <w:r w:rsidRPr="00E65982">
        <w:rPr>
          <w:rFonts w:ascii="Times New Roman" w:hAnsi="Times New Roman"/>
          <w:i/>
          <w:sz w:val="24"/>
          <w:szCs w:val="24"/>
          <w:lang w:val="en-US"/>
        </w:rPr>
        <w:t xml:space="preserve"> </w:t>
      </w:r>
      <w:r w:rsidRPr="00E65982">
        <w:rPr>
          <w:rFonts w:ascii="Times New Roman" w:hAnsi="Times New Roman"/>
          <w:sz w:val="24"/>
          <w:szCs w:val="24"/>
          <w:lang w:val="en-US"/>
        </w:rPr>
        <w:t>transition states)</w:t>
      </w:r>
      <w:r w:rsidR="009A6724" w:rsidRPr="00E65982">
        <w:rPr>
          <w:rFonts w:ascii="Times New Roman" w:hAnsi="Times New Roman"/>
          <w:sz w:val="24"/>
          <w:szCs w:val="24"/>
          <w:lang w:val="en-US"/>
        </w:rPr>
        <w:t>,</w:t>
      </w:r>
      <w:r w:rsidRPr="00E65982">
        <w:rPr>
          <w:rFonts w:ascii="Times New Roman" w:hAnsi="Times New Roman"/>
          <w:sz w:val="24"/>
          <w:szCs w:val="24"/>
          <w:lang w:val="en-US"/>
        </w:rPr>
        <w:t xml:space="preserve"> and a combined rotation of the </w:t>
      </w:r>
      <w:r w:rsidR="009A6724" w:rsidRPr="00E65982">
        <w:rPr>
          <w:rFonts w:ascii="Times New Roman" w:hAnsi="Times New Roman"/>
          <w:sz w:val="24"/>
          <w:szCs w:val="24"/>
          <w:lang w:val="en-US"/>
        </w:rPr>
        <w:t xml:space="preserve">Ar-CO </w:t>
      </w:r>
      <w:r w:rsidRPr="00E65982">
        <w:rPr>
          <w:rFonts w:ascii="Times New Roman" w:hAnsi="Times New Roman"/>
          <w:sz w:val="24"/>
          <w:szCs w:val="24"/>
          <w:lang w:val="en-US"/>
        </w:rPr>
        <w:t>bond and the amide bond</w:t>
      </w:r>
      <w:r w:rsidR="00581EFF" w:rsidRPr="00E65982">
        <w:rPr>
          <w:rStyle w:val="Sluttnotereferanse"/>
          <w:rFonts w:ascii="Times New Roman" w:hAnsi="Times New Roman"/>
          <w:sz w:val="24"/>
          <w:szCs w:val="24"/>
          <w:lang w:val="en-US"/>
        </w:rPr>
        <w:endnoteReference w:id="29"/>
      </w:r>
      <w:r w:rsidRPr="00E65982">
        <w:rPr>
          <w:rFonts w:ascii="Times New Roman" w:hAnsi="Times New Roman"/>
          <w:sz w:val="24"/>
          <w:szCs w:val="24"/>
          <w:lang w:val="en-US"/>
        </w:rPr>
        <w:t xml:space="preserve"> (Ar-CO / Et</w:t>
      </w:r>
      <w:r w:rsidRPr="00E65982">
        <w:rPr>
          <w:rFonts w:ascii="Times New Roman" w:hAnsi="Times New Roman"/>
          <w:sz w:val="24"/>
          <w:szCs w:val="24"/>
          <w:vertAlign w:val="subscript"/>
          <w:lang w:val="en-US"/>
        </w:rPr>
        <w:t>2</w:t>
      </w:r>
      <w:r w:rsidRPr="00E65982">
        <w:rPr>
          <w:rFonts w:ascii="Times New Roman" w:hAnsi="Times New Roman"/>
          <w:sz w:val="24"/>
          <w:szCs w:val="24"/>
          <w:lang w:val="en-US"/>
        </w:rPr>
        <w:t xml:space="preserve">N-CO; </w:t>
      </w:r>
      <w:r w:rsidRPr="00E65982">
        <w:rPr>
          <w:rFonts w:ascii="Times New Roman" w:hAnsi="Times New Roman"/>
          <w:i/>
          <w:sz w:val="24"/>
          <w:szCs w:val="24"/>
          <w:lang w:val="en-US"/>
        </w:rPr>
        <w:t>anti</w:t>
      </w:r>
      <w:r w:rsidR="00D82E2B" w:rsidRPr="00E65982">
        <w:rPr>
          <w:rFonts w:ascii="Times New Roman" w:hAnsi="Times New Roman"/>
          <w:sz w:val="24"/>
          <w:szCs w:val="24"/>
          <w:lang w:val="en-US"/>
        </w:rPr>
        <w:t xml:space="preserve"> TS</w:t>
      </w:r>
      <w:r w:rsidR="009A6724" w:rsidRPr="00E65982">
        <w:rPr>
          <w:rFonts w:ascii="Times New Roman" w:hAnsi="Times New Roman"/>
          <w:sz w:val="24"/>
          <w:szCs w:val="24"/>
          <w:lang w:val="en-US"/>
        </w:rPr>
        <w:t xml:space="preserve"> only</w:t>
      </w:r>
      <w:r w:rsidR="00D82E2B" w:rsidRPr="00E65982">
        <w:rPr>
          <w:rFonts w:ascii="Times New Roman" w:hAnsi="Times New Roman"/>
          <w:sz w:val="24"/>
          <w:szCs w:val="24"/>
          <w:lang w:val="en-US"/>
        </w:rPr>
        <w:t>)</w:t>
      </w:r>
      <w:r w:rsidR="0033225E" w:rsidRPr="00E65982">
        <w:rPr>
          <w:rFonts w:ascii="Times New Roman" w:hAnsi="Times New Roman"/>
          <w:sz w:val="24"/>
          <w:szCs w:val="24"/>
          <w:lang w:val="en-US"/>
        </w:rPr>
        <w:t>.</w:t>
      </w:r>
      <w:r w:rsidR="00516E1E" w:rsidRPr="00E65982">
        <w:rPr>
          <w:rFonts w:ascii="Times New Roman" w:hAnsi="Times New Roman"/>
          <w:sz w:val="24"/>
          <w:szCs w:val="24"/>
          <w:lang w:val="en-US"/>
        </w:rPr>
        <w:t xml:space="preserve"> </w:t>
      </w:r>
      <w:r w:rsidR="008056F9" w:rsidRPr="00E65982">
        <w:rPr>
          <w:rFonts w:ascii="Times New Roman" w:hAnsi="Times New Roman"/>
          <w:sz w:val="24"/>
          <w:szCs w:val="24"/>
          <w:lang w:val="en-US"/>
        </w:rPr>
        <w:t>The</w:t>
      </w:r>
      <w:r w:rsidR="00AC4A9C" w:rsidRPr="00E65982">
        <w:rPr>
          <w:rFonts w:ascii="Times New Roman" w:hAnsi="Times New Roman"/>
          <w:sz w:val="24"/>
          <w:szCs w:val="24"/>
          <w:lang w:val="en-US"/>
        </w:rPr>
        <w:t xml:space="preserve"> </w:t>
      </w:r>
      <w:r w:rsidR="008056F9" w:rsidRPr="00E65982">
        <w:rPr>
          <w:rFonts w:ascii="Times New Roman" w:hAnsi="Times New Roman"/>
          <w:sz w:val="24"/>
          <w:szCs w:val="24"/>
          <w:lang w:val="en-US"/>
        </w:rPr>
        <w:t>corresponding transition state structures</w:t>
      </w:r>
      <w:r w:rsidR="00AC4A9C" w:rsidRPr="00E65982">
        <w:rPr>
          <w:rFonts w:ascii="Times New Roman" w:hAnsi="Times New Roman"/>
          <w:sz w:val="24"/>
          <w:szCs w:val="24"/>
          <w:lang w:val="en-US"/>
        </w:rPr>
        <w:t xml:space="preserve"> are </w:t>
      </w:r>
      <w:r w:rsidR="00D85252" w:rsidRPr="00E65982">
        <w:rPr>
          <w:rFonts w:ascii="Times New Roman" w:hAnsi="Times New Roman"/>
          <w:sz w:val="24"/>
          <w:szCs w:val="24"/>
          <w:lang w:val="en-US"/>
        </w:rPr>
        <w:t>depicted</w:t>
      </w:r>
      <w:r w:rsidR="001A5A70" w:rsidRPr="00E65982">
        <w:rPr>
          <w:rFonts w:ascii="Times New Roman" w:hAnsi="Times New Roman"/>
          <w:sz w:val="24"/>
          <w:szCs w:val="24"/>
          <w:lang w:val="en-US"/>
        </w:rPr>
        <w:t xml:space="preserve"> in Figure 6</w:t>
      </w:r>
      <w:r w:rsidRPr="00E65982">
        <w:rPr>
          <w:rFonts w:ascii="Times New Roman" w:hAnsi="Times New Roman"/>
          <w:sz w:val="24"/>
          <w:szCs w:val="24"/>
          <w:lang w:val="en-US"/>
        </w:rPr>
        <w:t>.</w:t>
      </w:r>
      <w:r w:rsidR="009A5045" w:rsidRPr="00E65982">
        <w:rPr>
          <w:rFonts w:ascii="Times New Roman" w:hAnsi="Times New Roman"/>
          <w:sz w:val="24"/>
          <w:szCs w:val="24"/>
          <w:lang w:val="en-US"/>
        </w:rPr>
        <w:t xml:space="preserve"> </w:t>
      </w:r>
      <w:r w:rsidRPr="00E65982">
        <w:rPr>
          <w:rFonts w:ascii="Times New Roman" w:hAnsi="Times New Roman"/>
          <w:sz w:val="24"/>
          <w:szCs w:val="24"/>
          <w:lang w:val="en-US"/>
        </w:rPr>
        <w:t xml:space="preserve">All barriers are reported relative to the </w:t>
      </w:r>
      <w:r w:rsidR="007E2F80" w:rsidRPr="00E65982">
        <w:rPr>
          <w:rFonts w:ascii="Times New Roman" w:hAnsi="Times New Roman"/>
          <w:sz w:val="24"/>
          <w:szCs w:val="24"/>
          <w:lang w:val="en-US"/>
        </w:rPr>
        <w:t xml:space="preserve">corresponding </w:t>
      </w:r>
      <w:r w:rsidR="004161CB" w:rsidRPr="00E65982">
        <w:rPr>
          <w:rFonts w:ascii="Times New Roman" w:hAnsi="Times New Roman"/>
          <w:sz w:val="24"/>
          <w:szCs w:val="24"/>
          <w:lang w:val="en-US"/>
        </w:rPr>
        <w:t>lowest energy</w:t>
      </w:r>
      <w:r w:rsidRPr="00E65982">
        <w:rPr>
          <w:rFonts w:ascii="Times New Roman" w:hAnsi="Times New Roman"/>
          <w:sz w:val="24"/>
          <w:szCs w:val="24"/>
          <w:lang w:val="en-US"/>
        </w:rPr>
        <w:t xml:space="preserve"> atropisomer </w:t>
      </w:r>
      <w:r w:rsidR="00034EA2" w:rsidRPr="00E65982">
        <w:rPr>
          <w:rFonts w:ascii="Times New Roman" w:hAnsi="Times New Roman"/>
          <w:sz w:val="24"/>
          <w:szCs w:val="24"/>
          <w:lang w:val="en-US"/>
        </w:rPr>
        <w:t>in k</w:t>
      </w:r>
      <w:r w:rsidR="00365FE9" w:rsidRPr="00E65982">
        <w:rPr>
          <w:rFonts w:ascii="Times New Roman" w:hAnsi="Times New Roman"/>
          <w:sz w:val="24"/>
          <w:szCs w:val="24"/>
          <w:lang w:val="en-US"/>
        </w:rPr>
        <w:t>J</w:t>
      </w:r>
      <w:r w:rsidRPr="00E65982">
        <w:rPr>
          <w:rFonts w:ascii="Times New Roman" w:hAnsi="Times New Roman"/>
          <w:sz w:val="24"/>
          <w:szCs w:val="24"/>
          <w:lang w:val="en-US"/>
        </w:rPr>
        <w:t>/mol. Table</w:t>
      </w:r>
      <w:r w:rsidR="00034EA2" w:rsidRPr="00E65982">
        <w:rPr>
          <w:rFonts w:ascii="Times New Roman" w:hAnsi="Times New Roman"/>
          <w:sz w:val="24"/>
          <w:szCs w:val="24"/>
          <w:lang w:val="en-US"/>
        </w:rPr>
        <w:t xml:space="preserve"> 2 </w:t>
      </w:r>
      <w:r w:rsidR="00481906" w:rsidRPr="00E65982">
        <w:rPr>
          <w:rFonts w:ascii="Times New Roman" w:hAnsi="Times New Roman"/>
          <w:sz w:val="24"/>
          <w:szCs w:val="24"/>
          <w:lang w:val="en-US"/>
        </w:rPr>
        <w:t>shows the comparison of</w:t>
      </w:r>
      <w:r w:rsidRPr="00E65982">
        <w:rPr>
          <w:rFonts w:ascii="Times New Roman" w:hAnsi="Times New Roman"/>
          <w:sz w:val="24"/>
          <w:szCs w:val="24"/>
          <w:lang w:val="en-US"/>
        </w:rPr>
        <w:t xml:space="preserve"> the results from the computational study with the corresponding experimental</w:t>
      </w:r>
      <w:r w:rsidR="00754B7E" w:rsidRPr="00E65982">
        <w:rPr>
          <w:rFonts w:ascii="Times New Roman" w:hAnsi="Times New Roman"/>
          <w:sz w:val="24"/>
          <w:szCs w:val="24"/>
          <w:lang w:val="en-US"/>
        </w:rPr>
        <w:t>ly</w:t>
      </w:r>
      <w:r w:rsidRPr="00E65982">
        <w:rPr>
          <w:rFonts w:ascii="Times New Roman" w:hAnsi="Times New Roman"/>
          <w:sz w:val="24"/>
          <w:szCs w:val="24"/>
          <w:lang w:val="en-US"/>
        </w:rPr>
        <w:t xml:space="preserve"> </w:t>
      </w:r>
      <w:r w:rsidR="00481906" w:rsidRPr="00E65982">
        <w:rPr>
          <w:rFonts w:ascii="Times New Roman" w:hAnsi="Times New Roman"/>
          <w:sz w:val="24"/>
          <w:szCs w:val="24"/>
          <w:lang w:val="en-US"/>
        </w:rPr>
        <w:t>determin</w:t>
      </w:r>
      <w:r w:rsidR="00454C1C" w:rsidRPr="00E65982">
        <w:rPr>
          <w:rFonts w:ascii="Times New Roman" w:hAnsi="Times New Roman"/>
          <w:sz w:val="24"/>
          <w:szCs w:val="24"/>
          <w:lang w:val="en-US"/>
        </w:rPr>
        <w:t>ed</w:t>
      </w:r>
      <w:r w:rsidR="00A24E44" w:rsidRPr="00E65982">
        <w:rPr>
          <w:rFonts w:ascii="Times New Roman" w:hAnsi="Times New Roman"/>
          <w:sz w:val="24"/>
          <w:szCs w:val="24"/>
          <w:lang w:val="en-US"/>
        </w:rPr>
        <w:t xml:space="preserve"> </w:t>
      </w:r>
      <w:r w:rsidRPr="00E65982">
        <w:rPr>
          <w:rFonts w:ascii="Times New Roman" w:hAnsi="Times New Roman"/>
          <w:sz w:val="24"/>
          <w:szCs w:val="24"/>
          <w:lang w:val="en-US"/>
        </w:rPr>
        <w:t>values.</w:t>
      </w:r>
      <w:r w:rsidR="00516E1E" w:rsidRPr="00E65982">
        <w:rPr>
          <w:rFonts w:ascii="Times New Roman" w:hAnsi="Times New Roman"/>
          <w:sz w:val="24"/>
          <w:szCs w:val="24"/>
          <w:lang w:val="en-US"/>
        </w:rPr>
        <w:t xml:space="preserve"> </w:t>
      </w:r>
    </w:p>
    <w:p w14:paraId="4D0401EB" w14:textId="1BB69A12" w:rsidR="00AC2DE0" w:rsidRPr="00E65982" w:rsidRDefault="00CD6D47" w:rsidP="00AC2DE0">
      <w:pPr>
        <w:spacing w:after="0" w:line="360" w:lineRule="auto"/>
        <w:ind w:firstLine="708"/>
        <w:jc w:val="both"/>
        <w:rPr>
          <w:rFonts w:ascii="Times New Roman" w:hAnsi="Times New Roman"/>
          <w:sz w:val="24"/>
          <w:szCs w:val="24"/>
          <w:lang w:val="en-US"/>
        </w:rPr>
      </w:pPr>
      <w:r w:rsidRPr="00E65982">
        <w:rPr>
          <w:rFonts w:ascii="Times New Roman" w:hAnsi="Times New Roman"/>
          <w:sz w:val="24"/>
          <w:szCs w:val="24"/>
          <w:lang w:val="en-US"/>
        </w:rPr>
        <w:t xml:space="preserve">The </w:t>
      </w:r>
      <w:r w:rsidR="00197BAA" w:rsidRPr="00E65982">
        <w:rPr>
          <w:rFonts w:ascii="Times New Roman" w:hAnsi="Times New Roman"/>
          <w:sz w:val="24"/>
          <w:szCs w:val="24"/>
          <w:lang w:val="en-US"/>
        </w:rPr>
        <w:t xml:space="preserve">DFT </w:t>
      </w:r>
      <w:r w:rsidR="00AC2DE0" w:rsidRPr="00E65982">
        <w:rPr>
          <w:rFonts w:ascii="Times New Roman" w:hAnsi="Times New Roman"/>
          <w:sz w:val="24"/>
          <w:szCs w:val="24"/>
          <w:lang w:val="en-US"/>
        </w:rPr>
        <w:t>calculations s</w:t>
      </w:r>
      <w:r w:rsidR="00F74D7A" w:rsidRPr="00E65982">
        <w:rPr>
          <w:rFonts w:ascii="Times New Roman" w:hAnsi="Times New Roman"/>
          <w:sz w:val="24"/>
          <w:szCs w:val="24"/>
          <w:lang w:val="en-US"/>
        </w:rPr>
        <w:t>uggest</w:t>
      </w:r>
      <w:r w:rsidR="00AC2DE0" w:rsidRPr="00E65982">
        <w:rPr>
          <w:rFonts w:ascii="Times New Roman" w:hAnsi="Times New Roman"/>
          <w:sz w:val="24"/>
          <w:szCs w:val="24"/>
          <w:lang w:val="en-US"/>
        </w:rPr>
        <w:t xml:space="preserve"> that </w:t>
      </w:r>
      <w:r w:rsidR="003B4D05" w:rsidRPr="00E65982">
        <w:rPr>
          <w:rFonts w:ascii="Times New Roman" w:hAnsi="Times New Roman"/>
          <w:sz w:val="24"/>
          <w:szCs w:val="24"/>
          <w:lang w:val="en-US"/>
        </w:rPr>
        <w:t xml:space="preserve">for compounds </w:t>
      </w:r>
      <w:r w:rsidR="003B4D05" w:rsidRPr="00E65982">
        <w:rPr>
          <w:rFonts w:ascii="Times New Roman" w:hAnsi="Times New Roman"/>
          <w:b/>
          <w:sz w:val="24"/>
          <w:szCs w:val="24"/>
          <w:lang w:val="en-US"/>
        </w:rPr>
        <w:t>1, 2</w:t>
      </w:r>
      <w:r w:rsidR="003B4D05" w:rsidRPr="00E65982">
        <w:rPr>
          <w:rFonts w:ascii="Times New Roman" w:hAnsi="Times New Roman"/>
          <w:sz w:val="24"/>
          <w:szCs w:val="24"/>
          <w:lang w:val="en-US"/>
        </w:rPr>
        <w:t xml:space="preserve">, and </w:t>
      </w:r>
      <w:r w:rsidR="003B4D05" w:rsidRPr="00E65982">
        <w:rPr>
          <w:rFonts w:ascii="Times New Roman" w:hAnsi="Times New Roman"/>
          <w:b/>
          <w:sz w:val="24"/>
          <w:szCs w:val="24"/>
          <w:lang w:val="en-US"/>
        </w:rPr>
        <w:t>4-8</w:t>
      </w:r>
      <w:r w:rsidR="003B4D05" w:rsidRPr="00E65982">
        <w:rPr>
          <w:rFonts w:ascii="Times New Roman" w:hAnsi="Times New Roman"/>
          <w:sz w:val="24"/>
          <w:szCs w:val="24"/>
          <w:lang w:val="en-US"/>
        </w:rPr>
        <w:t xml:space="preserve">, </w:t>
      </w:r>
      <w:r w:rsidR="00AC2DE0" w:rsidRPr="00E65982">
        <w:rPr>
          <w:rFonts w:ascii="Times New Roman" w:hAnsi="Times New Roman"/>
          <w:sz w:val="24"/>
          <w:szCs w:val="24"/>
          <w:lang w:val="en-US"/>
        </w:rPr>
        <w:t>the</w:t>
      </w:r>
      <w:r w:rsidR="00A53EAE" w:rsidRPr="00E65982">
        <w:rPr>
          <w:rFonts w:ascii="Times New Roman" w:hAnsi="Times New Roman"/>
          <w:sz w:val="24"/>
          <w:szCs w:val="24"/>
          <w:lang w:val="en-US"/>
        </w:rPr>
        <w:t xml:space="preserve"> atropdiastereomer </w:t>
      </w:r>
      <w:r w:rsidR="00A53EAE" w:rsidRPr="00E65982">
        <w:rPr>
          <w:rFonts w:ascii="Times New Roman" w:hAnsi="Times New Roman"/>
          <w:b/>
          <w:sz w:val="24"/>
          <w:szCs w:val="24"/>
          <w:lang w:val="en-US"/>
        </w:rPr>
        <w:t>B</w:t>
      </w:r>
      <w:r w:rsidR="00A53EAE" w:rsidRPr="00E65982">
        <w:rPr>
          <w:rFonts w:ascii="Times New Roman" w:hAnsi="Times New Roman"/>
          <w:sz w:val="24"/>
          <w:szCs w:val="24"/>
          <w:lang w:val="en-US"/>
        </w:rPr>
        <w:t xml:space="preserve"> is on average ΔG</w:t>
      </w:r>
      <w:r w:rsidR="00A53EAE" w:rsidRPr="00E65982">
        <w:rPr>
          <w:rFonts w:ascii="Times New Roman" w:hAnsi="Times New Roman"/>
          <w:sz w:val="24"/>
          <w:szCs w:val="24"/>
          <w:vertAlign w:val="subscript"/>
          <w:lang w:val="en-US"/>
        </w:rPr>
        <w:t>f</w:t>
      </w:r>
      <w:r w:rsidR="00A53EAE" w:rsidRPr="00E65982">
        <w:rPr>
          <w:rFonts w:ascii="Times New Roman" w:hAnsi="Times New Roman"/>
          <w:sz w:val="24"/>
          <w:szCs w:val="24"/>
          <w:vertAlign w:val="superscript"/>
          <w:lang w:val="en-US"/>
        </w:rPr>
        <w:t xml:space="preserve">Ɵ </w:t>
      </w:r>
      <w:r w:rsidR="00A53EAE" w:rsidRPr="00E65982">
        <w:rPr>
          <w:rFonts w:ascii="Times New Roman" w:hAnsi="Times New Roman"/>
          <w:sz w:val="24"/>
          <w:szCs w:val="24"/>
          <w:lang w:val="en-US"/>
        </w:rPr>
        <w:t xml:space="preserve">≈ </w:t>
      </w:r>
      <w:r w:rsidR="00E04BCA" w:rsidRPr="00E65982">
        <w:rPr>
          <w:rFonts w:ascii="Times New Roman" w:hAnsi="Times New Roman"/>
          <w:sz w:val="24"/>
          <w:szCs w:val="24"/>
          <w:lang w:val="en-US"/>
        </w:rPr>
        <w:t>1.3</w:t>
      </w:r>
      <w:r w:rsidR="00A53EAE" w:rsidRPr="00E65982">
        <w:rPr>
          <w:rFonts w:ascii="Times New Roman" w:hAnsi="Times New Roman"/>
          <w:sz w:val="24"/>
          <w:szCs w:val="24"/>
          <w:lang w:val="en-US"/>
        </w:rPr>
        <w:t xml:space="preserve"> k</w:t>
      </w:r>
      <w:r w:rsidR="00E04BCA" w:rsidRPr="00E65982">
        <w:rPr>
          <w:rFonts w:ascii="Times New Roman" w:hAnsi="Times New Roman"/>
          <w:sz w:val="24"/>
          <w:szCs w:val="24"/>
          <w:lang w:val="en-US"/>
        </w:rPr>
        <w:t>J</w:t>
      </w:r>
      <w:r w:rsidR="00A53EAE" w:rsidRPr="00E65982">
        <w:rPr>
          <w:rFonts w:ascii="Times New Roman" w:hAnsi="Times New Roman"/>
          <w:sz w:val="24"/>
          <w:szCs w:val="24"/>
          <w:lang w:val="en-US"/>
        </w:rPr>
        <w:t xml:space="preserve">/mol lower in energy than </w:t>
      </w:r>
      <w:r w:rsidR="00A53EAE" w:rsidRPr="00E65982">
        <w:rPr>
          <w:rFonts w:ascii="Times New Roman" w:hAnsi="Times New Roman"/>
          <w:b/>
          <w:sz w:val="24"/>
          <w:szCs w:val="24"/>
          <w:lang w:val="en-US"/>
        </w:rPr>
        <w:t>A</w:t>
      </w:r>
      <w:r w:rsidR="009466DD" w:rsidRPr="00E65982">
        <w:rPr>
          <w:rFonts w:ascii="Times New Roman" w:hAnsi="Times New Roman"/>
          <w:sz w:val="24"/>
          <w:szCs w:val="24"/>
          <w:lang w:val="en-US"/>
        </w:rPr>
        <w:t>.</w:t>
      </w:r>
      <w:r w:rsidR="00A53EAE" w:rsidRPr="00E65982">
        <w:rPr>
          <w:rFonts w:ascii="Times New Roman" w:hAnsi="Times New Roman"/>
          <w:sz w:val="24"/>
          <w:szCs w:val="24"/>
          <w:lang w:val="en-US"/>
        </w:rPr>
        <w:t xml:space="preserve"> (</w:t>
      </w:r>
      <w:r w:rsidR="00FE579B" w:rsidRPr="00E65982">
        <w:rPr>
          <w:rFonts w:ascii="Times New Roman" w:hAnsi="Times New Roman"/>
          <w:sz w:val="24"/>
          <w:szCs w:val="24"/>
          <w:lang w:val="en-US"/>
        </w:rPr>
        <w:t>T</w:t>
      </w:r>
      <w:r w:rsidR="003B4D05" w:rsidRPr="00E65982">
        <w:rPr>
          <w:rFonts w:ascii="Times New Roman" w:hAnsi="Times New Roman"/>
          <w:sz w:val="24"/>
          <w:szCs w:val="24"/>
          <w:lang w:val="en-US"/>
        </w:rPr>
        <w:t>he exception,</w:t>
      </w:r>
      <w:r w:rsidR="00A53EAE" w:rsidRPr="00E65982">
        <w:rPr>
          <w:rFonts w:ascii="Times New Roman" w:hAnsi="Times New Roman"/>
          <w:sz w:val="24"/>
          <w:szCs w:val="24"/>
          <w:lang w:val="en-US"/>
        </w:rPr>
        <w:t xml:space="preserve"> biaryl amide </w:t>
      </w:r>
      <w:r w:rsidR="00A53EAE" w:rsidRPr="00E65982">
        <w:rPr>
          <w:rFonts w:ascii="Times New Roman" w:hAnsi="Times New Roman"/>
          <w:b/>
          <w:sz w:val="24"/>
          <w:szCs w:val="24"/>
          <w:lang w:val="en-US"/>
        </w:rPr>
        <w:t>3</w:t>
      </w:r>
      <w:r w:rsidR="009466DD" w:rsidRPr="00E65982">
        <w:rPr>
          <w:rFonts w:ascii="Times New Roman" w:hAnsi="Times New Roman"/>
          <w:sz w:val="24"/>
          <w:szCs w:val="24"/>
          <w:lang w:val="en-US"/>
        </w:rPr>
        <w:t>,</w:t>
      </w:r>
      <w:r w:rsidR="00FE579B" w:rsidRPr="00E65982">
        <w:rPr>
          <w:rFonts w:ascii="Times New Roman" w:hAnsi="Times New Roman"/>
          <w:sz w:val="24"/>
          <w:szCs w:val="24"/>
          <w:lang w:val="en-US"/>
        </w:rPr>
        <w:t xml:space="preserve"> </w:t>
      </w:r>
      <w:r w:rsidR="009466DD" w:rsidRPr="00E65982">
        <w:rPr>
          <w:rFonts w:ascii="Times New Roman" w:hAnsi="Times New Roman"/>
          <w:sz w:val="24"/>
          <w:szCs w:val="24"/>
          <w:lang w:val="en-US"/>
        </w:rPr>
        <w:t>has</w:t>
      </w:r>
      <w:r w:rsidR="00FE579B" w:rsidRPr="00E65982">
        <w:rPr>
          <w:rFonts w:ascii="Times New Roman" w:hAnsi="Times New Roman"/>
          <w:sz w:val="24"/>
          <w:szCs w:val="24"/>
          <w:lang w:val="en-US"/>
        </w:rPr>
        <w:t xml:space="preserve"> </w:t>
      </w:r>
      <w:r w:rsidR="003B4D05" w:rsidRPr="00E65982">
        <w:rPr>
          <w:rFonts w:ascii="Times New Roman" w:hAnsi="Times New Roman"/>
          <w:sz w:val="24"/>
          <w:szCs w:val="24"/>
          <w:lang w:val="en-US"/>
        </w:rPr>
        <w:t>atropdiastereomer</w:t>
      </w:r>
      <w:r w:rsidR="00A53EAE" w:rsidRPr="00E65982">
        <w:rPr>
          <w:rFonts w:ascii="Times New Roman" w:hAnsi="Times New Roman"/>
          <w:sz w:val="24"/>
          <w:szCs w:val="24"/>
          <w:lang w:val="en-US"/>
        </w:rPr>
        <w:t xml:space="preserve"> </w:t>
      </w:r>
      <w:r w:rsidR="00A53EAE" w:rsidRPr="00E65982">
        <w:rPr>
          <w:rFonts w:ascii="Times New Roman" w:hAnsi="Times New Roman"/>
          <w:b/>
          <w:sz w:val="24"/>
          <w:szCs w:val="24"/>
          <w:lang w:val="en-US"/>
        </w:rPr>
        <w:t>A</w:t>
      </w:r>
      <w:r w:rsidR="00FE579B" w:rsidRPr="00E65982">
        <w:rPr>
          <w:rFonts w:ascii="Times New Roman" w:hAnsi="Times New Roman"/>
          <w:sz w:val="24"/>
          <w:szCs w:val="24"/>
          <w:lang w:val="en-US"/>
        </w:rPr>
        <w:t xml:space="preserve"> </w:t>
      </w:r>
      <w:r w:rsidRPr="00E65982">
        <w:rPr>
          <w:rFonts w:ascii="Times New Roman" w:hAnsi="Times New Roman"/>
          <w:sz w:val="24"/>
          <w:szCs w:val="24"/>
          <w:lang w:val="en-US"/>
        </w:rPr>
        <w:t>calculated</w:t>
      </w:r>
      <w:r w:rsidR="00A53EAE" w:rsidRPr="00E65982">
        <w:rPr>
          <w:rFonts w:ascii="Times New Roman" w:hAnsi="Times New Roman"/>
          <w:sz w:val="24"/>
          <w:szCs w:val="24"/>
          <w:lang w:val="en-US"/>
        </w:rPr>
        <w:t xml:space="preserve"> to be ΔG</w:t>
      </w:r>
      <w:r w:rsidR="00A53EAE" w:rsidRPr="00E65982">
        <w:rPr>
          <w:rFonts w:ascii="Times New Roman" w:hAnsi="Times New Roman"/>
          <w:sz w:val="24"/>
          <w:szCs w:val="24"/>
          <w:vertAlign w:val="subscript"/>
          <w:lang w:val="en-US"/>
        </w:rPr>
        <w:t>f</w:t>
      </w:r>
      <w:r w:rsidR="00A53EAE" w:rsidRPr="00E65982">
        <w:rPr>
          <w:rFonts w:ascii="Times New Roman" w:hAnsi="Times New Roman"/>
          <w:sz w:val="24"/>
          <w:szCs w:val="24"/>
          <w:vertAlign w:val="superscript"/>
          <w:lang w:val="en-US"/>
        </w:rPr>
        <w:t>Ɵ</w:t>
      </w:r>
      <w:r w:rsidR="00A53EAE" w:rsidRPr="00E65982">
        <w:rPr>
          <w:rFonts w:ascii="Times New Roman" w:hAnsi="Times New Roman"/>
          <w:sz w:val="24"/>
          <w:szCs w:val="24"/>
          <w:lang w:val="en-US"/>
        </w:rPr>
        <w:t xml:space="preserve"> = </w:t>
      </w:r>
      <w:r w:rsidR="00E04BCA" w:rsidRPr="00E65982">
        <w:rPr>
          <w:rFonts w:ascii="Times New Roman" w:hAnsi="Times New Roman"/>
          <w:sz w:val="24"/>
          <w:szCs w:val="24"/>
          <w:lang w:val="en-US"/>
        </w:rPr>
        <w:t>3.3</w:t>
      </w:r>
      <w:r w:rsidR="00A53EAE" w:rsidRPr="00E65982">
        <w:rPr>
          <w:rFonts w:ascii="Times New Roman" w:hAnsi="Times New Roman"/>
          <w:sz w:val="24"/>
          <w:szCs w:val="24"/>
          <w:lang w:val="en-US"/>
        </w:rPr>
        <w:t xml:space="preserve"> k</w:t>
      </w:r>
      <w:r w:rsidR="00E04BCA" w:rsidRPr="00E65982">
        <w:rPr>
          <w:rFonts w:ascii="Times New Roman" w:hAnsi="Times New Roman"/>
          <w:sz w:val="24"/>
          <w:szCs w:val="24"/>
          <w:lang w:val="en-US"/>
        </w:rPr>
        <w:t>J</w:t>
      </w:r>
      <w:r w:rsidR="00A53EAE" w:rsidRPr="00E65982">
        <w:rPr>
          <w:rFonts w:ascii="Times New Roman" w:hAnsi="Times New Roman"/>
          <w:sz w:val="24"/>
          <w:szCs w:val="24"/>
          <w:lang w:val="en-US"/>
        </w:rPr>
        <w:t>/mol more stable).</w:t>
      </w:r>
      <w:r w:rsidR="00AC2DE0" w:rsidRPr="00E65982">
        <w:rPr>
          <w:rFonts w:ascii="Times New Roman" w:hAnsi="Times New Roman"/>
          <w:sz w:val="24"/>
          <w:szCs w:val="24"/>
          <w:lang w:val="en-US"/>
        </w:rPr>
        <w:t xml:space="preserve"> </w:t>
      </w:r>
      <w:r w:rsidR="00DB101A" w:rsidRPr="00E65982">
        <w:rPr>
          <w:rFonts w:ascii="Times New Roman" w:hAnsi="Times New Roman"/>
          <w:sz w:val="24"/>
          <w:szCs w:val="24"/>
          <w:lang w:val="en-US"/>
        </w:rPr>
        <w:t xml:space="preserve">These results </w:t>
      </w:r>
      <w:r w:rsidR="001C4A8A" w:rsidRPr="00E65982">
        <w:rPr>
          <w:rFonts w:ascii="Times New Roman" w:hAnsi="Times New Roman"/>
          <w:sz w:val="24"/>
          <w:szCs w:val="24"/>
          <w:lang w:val="en-US"/>
        </w:rPr>
        <w:t xml:space="preserve">concur with the EXSY-NMR </w:t>
      </w:r>
      <w:r w:rsidR="00733213" w:rsidRPr="00E65982">
        <w:rPr>
          <w:rFonts w:ascii="Times New Roman" w:hAnsi="Times New Roman"/>
          <w:sz w:val="24"/>
          <w:szCs w:val="24"/>
          <w:lang w:val="en-US"/>
        </w:rPr>
        <w:t>experiments</w:t>
      </w:r>
      <w:r w:rsidR="001C4A8A" w:rsidRPr="00E65982">
        <w:rPr>
          <w:rFonts w:ascii="Times New Roman" w:hAnsi="Times New Roman"/>
          <w:sz w:val="24"/>
          <w:szCs w:val="24"/>
          <w:lang w:val="en-US"/>
        </w:rPr>
        <w:t xml:space="preserve"> </w:t>
      </w:r>
      <w:r w:rsidR="00DB101A" w:rsidRPr="00E65982">
        <w:rPr>
          <w:rFonts w:ascii="Times New Roman" w:hAnsi="Times New Roman"/>
          <w:sz w:val="24"/>
          <w:szCs w:val="24"/>
          <w:lang w:val="en-US"/>
        </w:rPr>
        <w:t xml:space="preserve">which show that </w:t>
      </w:r>
      <w:r w:rsidR="00733213" w:rsidRPr="00E65982">
        <w:rPr>
          <w:rFonts w:ascii="Times New Roman" w:hAnsi="Times New Roman"/>
          <w:sz w:val="24"/>
          <w:szCs w:val="24"/>
          <w:lang w:val="en-US"/>
        </w:rPr>
        <w:t>the energy barrier</w:t>
      </w:r>
      <w:r w:rsidR="00961198" w:rsidRPr="00E65982">
        <w:rPr>
          <w:rFonts w:ascii="Times New Roman" w:hAnsi="Times New Roman"/>
          <w:sz w:val="24"/>
          <w:szCs w:val="24"/>
          <w:lang w:val="en-US"/>
        </w:rPr>
        <w:t>s</w:t>
      </w:r>
      <w:r w:rsidR="00733213" w:rsidRPr="00E65982">
        <w:rPr>
          <w:rFonts w:ascii="Times New Roman" w:hAnsi="Times New Roman"/>
          <w:sz w:val="24"/>
          <w:szCs w:val="24"/>
          <w:lang w:val="en-US"/>
        </w:rPr>
        <w:t xml:space="preserve"> of the </w:t>
      </w:r>
      <w:r w:rsidR="00733213" w:rsidRPr="00E65982">
        <w:rPr>
          <w:rFonts w:ascii="Times New Roman" w:hAnsi="Times New Roman"/>
          <w:b/>
          <w:sz w:val="24"/>
          <w:szCs w:val="24"/>
          <w:lang w:val="en-US"/>
        </w:rPr>
        <w:t>B-A</w:t>
      </w:r>
      <w:r w:rsidR="00733213" w:rsidRPr="00E65982">
        <w:rPr>
          <w:rFonts w:ascii="Times New Roman" w:hAnsi="Times New Roman"/>
          <w:sz w:val="24"/>
          <w:szCs w:val="24"/>
          <w:lang w:val="en-US"/>
        </w:rPr>
        <w:t xml:space="preserve"> </w:t>
      </w:r>
      <w:r w:rsidR="00961198" w:rsidRPr="00E65982">
        <w:rPr>
          <w:rFonts w:ascii="Times New Roman" w:hAnsi="Times New Roman"/>
          <w:sz w:val="24"/>
          <w:szCs w:val="24"/>
          <w:lang w:val="en-US"/>
        </w:rPr>
        <w:t>inter</w:t>
      </w:r>
      <w:r w:rsidR="00733213" w:rsidRPr="00E65982">
        <w:rPr>
          <w:rFonts w:ascii="Times New Roman" w:hAnsi="Times New Roman"/>
          <w:sz w:val="24"/>
          <w:szCs w:val="24"/>
          <w:lang w:val="en-US"/>
        </w:rPr>
        <w:t xml:space="preserve">conversions of </w:t>
      </w:r>
      <w:r w:rsidR="00733213" w:rsidRPr="00E65982">
        <w:rPr>
          <w:rFonts w:ascii="Times New Roman" w:hAnsi="Times New Roman"/>
          <w:b/>
          <w:sz w:val="24"/>
          <w:szCs w:val="24"/>
          <w:lang w:val="en-US"/>
        </w:rPr>
        <w:t>5</w:t>
      </w:r>
      <w:r w:rsidR="00733213" w:rsidRPr="00E65982">
        <w:rPr>
          <w:rFonts w:ascii="Times New Roman" w:hAnsi="Times New Roman"/>
          <w:sz w:val="24"/>
          <w:szCs w:val="24"/>
          <w:lang w:val="en-US"/>
        </w:rPr>
        <w:t xml:space="preserve"> and </w:t>
      </w:r>
      <w:r w:rsidR="00733213" w:rsidRPr="00E65982">
        <w:rPr>
          <w:rFonts w:ascii="Times New Roman" w:hAnsi="Times New Roman"/>
          <w:b/>
          <w:sz w:val="24"/>
          <w:szCs w:val="24"/>
          <w:lang w:val="en-US"/>
        </w:rPr>
        <w:t>8</w:t>
      </w:r>
      <w:r w:rsidR="00733213" w:rsidRPr="00E65982">
        <w:rPr>
          <w:rFonts w:ascii="Times New Roman" w:hAnsi="Times New Roman"/>
          <w:sz w:val="24"/>
          <w:szCs w:val="24"/>
          <w:lang w:val="en-US"/>
        </w:rPr>
        <w:t xml:space="preserve"> were slightly larger than </w:t>
      </w:r>
      <w:r w:rsidR="00DB101A" w:rsidRPr="00E65982">
        <w:rPr>
          <w:rFonts w:ascii="Times New Roman" w:hAnsi="Times New Roman"/>
          <w:sz w:val="24"/>
          <w:szCs w:val="24"/>
          <w:lang w:val="en-US"/>
        </w:rPr>
        <w:t xml:space="preserve">those of the </w:t>
      </w:r>
      <w:r w:rsidR="00733213" w:rsidRPr="00E65982">
        <w:rPr>
          <w:rFonts w:ascii="Times New Roman" w:hAnsi="Times New Roman"/>
          <w:b/>
          <w:sz w:val="24"/>
          <w:szCs w:val="24"/>
          <w:lang w:val="en-US"/>
        </w:rPr>
        <w:t>A-B</w:t>
      </w:r>
      <w:r w:rsidR="00733213" w:rsidRPr="00E65982">
        <w:rPr>
          <w:rFonts w:ascii="Times New Roman" w:hAnsi="Times New Roman"/>
          <w:sz w:val="24"/>
          <w:szCs w:val="24"/>
          <w:lang w:val="en-US"/>
        </w:rPr>
        <w:t xml:space="preserve"> </w:t>
      </w:r>
      <w:r w:rsidR="00961198" w:rsidRPr="00E65982">
        <w:rPr>
          <w:rFonts w:ascii="Times New Roman" w:hAnsi="Times New Roman"/>
          <w:sz w:val="24"/>
          <w:szCs w:val="24"/>
          <w:lang w:val="en-US"/>
        </w:rPr>
        <w:t>inter</w:t>
      </w:r>
      <w:r w:rsidR="00733213" w:rsidRPr="00E65982">
        <w:rPr>
          <w:rFonts w:ascii="Times New Roman" w:hAnsi="Times New Roman"/>
          <w:sz w:val="24"/>
          <w:szCs w:val="24"/>
          <w:lang w:val="en-US"/>
        </w:rPr>
        <w:t xml:space="preserve">conversions </w:t>
      </w:r>
      <w:r w:rsidR="00D905AD" w:rsidRPr="00E65982">
        <w:rPr>
          <w:rFonts w:ascii="Times New Roman" w:hAnsi="Times New Roman"/>
          <w:sz w:val="24"/>
          <w:szCs w:val="24"/>
          <w:lang w:val="en-US"/>
        </w:rPr>
        <w:t>(</w:t>
      </w:r>
      <w:r w:rsidR="0023362D">
        <w:rPr>
          <w:rFonts w:ascii="Times New Roman" w:hAnsi="Times New Roman"/>
          <w:sz w:val="24"/>
          <w:szCs w:val="24"/>
          <w:lang w:val="en-US"/>
        </w:rPr>
        <w:t xml:space="preserve">see </w:t>
      </w:r>
      <w:r w:rsidR="00D905AD" w:rsidRPr="00E65982">
        <w:rPr>
          <w:rFonts w:ascii="Times New Roman" w:hAnsi="Times New Roman"/>
          <w:sz w:val="24"/>
          <w:szCs w:val="24"/>
          <w:lang w:val="en-US"/>
        </w:rPr>
        <w:t>SI, Sections</w:t>
      </w:r>
      <w:r w:rsidR="00733213" w:rsidRPr="00E65982">
        <w:rPr>
          <w:rFonts w:ascii="Times New Roman" w:hAnsi="Times New Roman"/>
          <w:sz w:val="24"/>
          <w:szCs w:val="24"/>
          <w:lang w:val="en-US"/>
        </w:rPr>
        <w:t xml:space="preserve"> </w:t>
      </w:r>
      <w:r w:rsidR="00163AE5">
        <w:rPr>
          <w:rFonts w:ascii="Times New Roman" w:hAnsi="Times New Roman"/>
          <w:sz w:val="24"/>
          <w:szCs w:val="24"/>
          <w:lang w:val="en-US"/>
        </w:rPr>
        <w:t>2</w:t>
      </w:r>
      <w:r w:rsidR="00733213" w:rsidRPr="00E65982">
        <w:rPr>
          <w:rFonts w:ascii="Times New Roman" w:hAnsi="Times New Roman"/>
          <w:sz w:val="24"/>
          <w:szCs w:val="24"/>
          <w:lang w:val="en-US"/>
        </w:rPr>
        <w:t xml:space="preserve">.2, </w:t>
      </w:r>
      <w:r w:rsidR="00163AE5">
        <w:rPr>
          <w:rFonts w:ascii="Times New Roman" w:hAnsi="Times New Roman"/>
          <w:sz w:val="24"/>
          <w:szCs w:val="24"/>
          <w:lang w:val="en-US"/>
        </w:rPr>
        <w:t>2</w:t>
      </w:r>
      <w:r w:rsidR="00733213" w:rsidRPr="00E65982">
        <w:rPr>
          <w:rFonts w:ascii="Times New Roman" w:hAnsi="Times New Roman"/>
          <w:sz w:val="24"/>
          <w:szCs w:val="24"/>
          <w:lang w:val="en-US"/>
        </w:rPr>
        <w:t>.3).</w:t>
      </w:r>
      <w:r w:rsidR="004C237A" w:rsidRPr="00E65982">
        <w:rPr>
          <w:rFonts w:ascii="Times New Roman" w:hAnsi="Times New Roman"/>
          <w:sz w:val="24"/>
          <w:szCs w:val="24"/>
          <w:lang w:val="en-US"/>
        </w:rPr>
        <w:t xml:space="preserve"> </w:t>
      </w:r>
      <w:r w:rsidR="00EC127D" w:rsidRPr="00E65982">
        <w:rPr>
          <w:rFonts w:ascii="Times New Roman" w:hAnsi="Times New Roman"/>
          <w:sz w:val="24"/>
          <w:szCs w:val="24"/>
          <w:lang w:val="en-US"/>
        </w:rPr>
        <w:t xml:space="preserve"> Studies of energy </w:t>
      </w:r>
      <w:r w:rsidR="004C237A" w:rsidRPr="00E65982">
        <w:rPr>
          <w:rFonts w:ascii="Times New Roman" w:hAnsi="Times New Roman"/>
          <w:sz w:val="24"/>
          <w:szCs w:val="24"/>
          <w:lang w:val="en-US"/>
        </w:rPr>
        <w:t>differences between atropdiastereomers in biaryl amide</w:t>
      </w:r>
      <w:r w:rsidR="004F2CF0" w:rsidRPr="00E65982">
        <w:rPr>
          <w:rFonts w:ascii="Times New Roman" w:hAnsi="Times New Roman"/>
          <w:sz w:val="24"/>
          <w:szCs w:val="24"/>
          <w:lang w:val="en-US"/>
        </w:rPr>
        <w:t>s</w:t>
      </w:r>
      <w:r w:rsidR="004C237A" w:rsidRPr="00E65982">
        <w:rPr>
          <w:rFonts w:ascii="Times New Roman" w:hAnsi="Times New Roman"/>
          <w:sz w:val="24"/>
          <w:szCs w:val="24"/>
          <w:lang w:val="en-US"/>
        </w:rPr>
        <w:t xml:space="preserve"> </w:t>
      </w:r>
      <w:r w:rsidR="004F2CF0" w:rsidRPr="00E65982">
        <w:rPr>
          <w:rFonts w:ascii="Times New Roman" w:hAnsi="Times New Roman"/>
          <w:sz w:val="24"/>
          <w:szCs w:val="24"/>
          <w:lang w:val="en-US"/>
        </w:rPr>
        <w:t xml:space="preserve">have been previously </w:t>
      </w:r>
      <w:r w:rsidR="00EC127D" w:rsidRPr="00E65982">
        <w:rPr>
          <w:rFonts w:ascii="Times New Roman" w:hAnsi="Times New Roman"/>
          <w:sz w:val="24"/>
          <w:szCs w:val="24"/>
          <w:lang w:val="en-US"/>
        </w:rPr>
        <w:t>reported</w:t>
      </w:r>
      <w:r w:rsidR="004C237A" w:rsidRPr="00E65982">
        <w:rPr>
          <w:rFonts w:ascii="Times New Roman" w:hAnsi="Times New Roman"/>
          <w:sz w:val="24"/>
          <w:szCs w:val="24"/>
          <w:lang w:val="en-US"/>
        </w:rPr>
        <w:t xml:space="preserve"> by Clayden</w:t>
      </w:r>
      <w:r w:rsidR="004F2CF0" w:rsidRPr="00E65982">
        <w:rPr>
          <w:rFonts w:ascii="Times New Roman" w:hAnsi="Times New Roman"/>
          <w:sz w:val="24"/>
          <w:szCs w:val="24"/>
          <w:lang w:val="en-US"/>
        </w:rPr>
        <w:t>.</w:t>
      </w:r>
      <w:r w:rsidR="004C237A" w:rsidRPr="00E65982">
        <w:rPr>
          <w:rStyle w:val="Sluttnotereferanse"/>
          <w:rFonts w:ascii="Times New Roman" w:hAnsi="Times New Roman"/>
          <w:sz w:val="24"/>
          <w:szCs w:val="24"/>
          <w:lang w:val="en-US"/>
        </w:rPr>
        <w:endnoteReference w:id="30"/>
      </w:r>
    </w:p>
    <w:p w14:paraId="2DCA7C00" w14:textId="77777777" w:rsidR="007F1B11" w:rsidRPr="00E65982" w:rsidRDefault="007F1B11" w:rsidP="00437FD8">
      <w:pPr>
        <w:spacing w:after="200" w:line="360" w:lineRule="auto"/>
        <w:ind w:firstLine="708"/>
        <w:jc w:val="both"/>
        <w:rPr>
          <w:rFonts w:ascii="Times New Roman" w:hAnsi="Times New Roman"/>
          <w:color w:val="FFC000"/>
          <w:sz w:val="24"/>
          <w:szCs w:val="24"/>
          <w:lang w:val="en-US"/>
        </w:rPr>
      </w:pPr>
    </w:p>
    <w:p w14:paraId="4C03C77E" w14:textId="77777777" w:rsidR="00CE2C79" w:rsidRPr="00E65982" w:rsidRDefault="0078788C" w:rsidP="00733213">
      <w:pPr>
        <w:spacing w:after="200" w:line="360" w:lineRule="auto"/>
        <w:jc w:val="both"/>
        <w:rPr>
          <w:rFonts w:ascii="Times New Roman" w:hAnsi="Times New Roman"/>
          <w:color w:val="FFC000"/>
          <w:sz w:val="24"/>
          <w:szCs w:val="24"/>
          <w:lang w:val="en-US"/>
        </w:rPr>
      </w:pPr>
      <w:r w:rsidRPr="00E65982">
        <w:rPr>
          <w:rFonts w:ascii="Times New Roman" w:hAnsi="Times New Roman"/>
          <w:color w:val="FFC000"/>
          <w:sz w:val="24"/>
          <w:szCs w:val="24"/>
          <w:lang w:val="en-US"/>
        </w:rPr>
        <w:br w:type="page"/>
      </w:r>
    </w:p>
    <w:tbl>
      <w:tblPr>
        <w:tblW w:w="0" w:type="auto"/>
        <w:tblLook w:val="04A0" w:firstRow="1" w:lastRow="0" w:firstColumn="1" w:lastColumn="0" w:noHBand="0" w:noVBand="1"/>
      </w:tblPr>
      <w:tblGrid>
        <w:gridCol w:w="3096"/>
        <w:gridCol w:w="3071"/>
        <w:gridCol w:w="3071"/>
      </w:tblGrid>
      <w:tr w:rsidR="007F1B11" w:rsidRPr="00E65982" w14:paraId="12E7BBC9" w14:textId="77777777" w:rsidTr="007F1B11">
        <w:tc>
          <w:tcPr>
            <w:tcW w:w="3070" w:type="dxa"/>
            <w:shd w:val="clear" w:color="auto" w:fill="auto"/>
          </w:tcPr>
          <w:p w14:paraId="48090F27" w14:textId="77777777" w:rsidR="0099056F" w:rsidRPr="00E65982" w:rsidRDefault="0099056F" w:rsidP="005C0564">
            <w:pPr>
              <w:spacing w:after="200" w:line="360" w:lineRule="auto"/>
              <w:jc w:val="both"/>
              <w:rPr>
                <w:rFonts w:ascii="Times New Roman" w:hAnsi="Times New Roman"/>
                <w:bCs/>
                <w:sz w:val="24"/>
                <w:szCs w:val="24"/>
                <w:lang w:val="en-US"/>
              </w:rPr>
            </w:pPr>
            <w:r w:rsidRPr="00E65982">
              <w:rPr>
                <w:rFonts w:ascii="Times New Roman" w:hAnsi="Times New Roman"/>
                <w:bCs/>
                <w:sz w:val="24"/>
                <w:szCs w:val="24"/>
                <w:lang w:val="en-US"/>
              </w:rPr>
              <w:t>a)</w:t>
            </w:r>
          </w:p>
        </w:tc>
        <w:tc>
          <w:tcPr>
            <w:tcW w:w="3071" w:type="dxa"/>
            <w:shd w:val="clear" w:color="auto" w:fill="auto"/>
          </w:tcPr>
          <w:p w14:paraId="1E9737F7" w14:textId="77777777" w:rsidR="0099056F" w:rsidRPr="00E65982" w:rsidRDefault="0099056F" w:rsidP="005C0564">
            <w:pPr>
              <w:spacing w:after="200" w:line="360" w:lineRule="auto"/>
              <w:jc w:val="both"/>
              <w:rPr>
                <w:rFonts w:ascii="Times New Roman" w:hAnsi="Times New Roman"/>
                <w:bCs/>
                <w:sz w:val="24"/>
                <w:szCs w:val="24"/>
                <w:lang w:val="en-US"/>
              </w:rPr>
            </w:pPr>
            <w:r w:rsidRPr="00E65982">
              <w:rPr>
                <w:rFonts w:ascii="Times New Roman" w:hAnsi="Times New Roman"/>
                <w:bCs/>
                <w:sz w:val="24"/>
                <w:szCs w:val="24"/>
                <w:lang w:val="en-US"/>
              </w:rPr>
              <w:t>b)</w:t>
            </w:r>
          </w:p>
        </w:tc>
        <w:tc>
          <w:tcPr>
            <w:tcW w:w="3071" w:type="dxa"/>
            <w:shd w:val="clear" w:color="auto" w:fill="auto"/>
          </w:tcPr>
          <w:p w14:paraId="2A4ACEAE" w14:textId="77777777" w:rsidR="0099056F" w:rsidRPr="00E65982" w:rsidRDefault="0099056F" w:rsidP="005C0564">
            <w:pPr>
              <w:spacing w:after="200" w:line="360" w:lineRule="auto"/>
              <w:jc w:val="both"/>
              <w:rPr>
                <w:rFonts w:ascii="Times New Roman" w:hAnsi="Times New Roman"/>
                <w:bCs/>
                <w:sz w:val="24"/>
                <w:szCs w:val="24"/>
                <w:lang w:val="en-US"/>
              </w:rPr>
            </w:pPr>
            <w:r w:rsidRPr="00E65982">
              <w:rPr>
                <w:rFonts w:ascii="Times New Roman" w:hAnsi="Times New Roman"/>
                <w:bCs/>
                <w:sz w:val="24"/>
                <w:szCs w:val="24"/>
                <w:lang w:val="en-US"/>
              </w:rPr>
              <w:t>c)</w:t>
            </w:r>
          </w:p>
        </w:tc>
      </w:tr>
      <w:tr w:rsidR="007F1B11" w:rsidRPr="00E65982" w14:paraId="16B68ACF" w14:textId="77777777" w:rsidTr="007F1B11">
        <w:tc>
          <w:tcPr>
            <w:tcW w:w="3070" w:type="dxa"/>
            <w:shd w:val="clear" w:color="auto" w:fill="auto"/>
          </w:tcPr>
          <w:p w14:paraId="5F1BC7F0" w14:textId="77777777" w:rsidR="0099056F" w:rsidRPr="00E65982" w:rsidRDefault="00154CD9" w:rsidP="005C0564">
            <w:pPr>
              <w:spacing w:after="200" w:line="360" w:lineRule="auto"/>
              <w:jc w:val="center"/>
              <w:rPr>
                <w:rFonts w:ascii="Times New Roman" w:hAnsi="Times New Roman"/>
                <w:noProof/>
                <w:sz w:val="24"/>
                <w:szCs w:val="24"/>
                <w:lang w:val="en-US"/>
              </w:rPr>
            </w:pPr>
            <w:r>
              <w:rPr>
                <w:rFonts w:ascii="Times New Roman" w:hAnsi="Times New Roman"/>
                <w:noProof/>
                <w:sz w:val="24"/>
                <w:szCs w:val="24"/>
                <w:lang w:val="en-US"/>
              </w:rPr>
              <w:pict w14:anchorId="77362C24">
                <v:shape id="Picture 2" o:spid="_x0000_i1035" type="#_x0000_t75" style="width:2in;height:95.25pt;visibility:visible">
                  <v:imagedata r:id="rId39" o:title=""/>
                </v:shape>
              </w:pict>
            </w:r>
          </w:p>
          <w:p w14:paraId="47D22BB0" w14:textId="77777777" w:rsidR="0099056F" w:rsidRPr="00E65982" w:rsidRDefault="0099056F" w:rsidP="005C0564">
            <w:pPr>
              <w:spacing w:after="200" w:line="360" w:lineRule="auto"/>
              <w:jc w:val="center"/>
              <w:rPr>
                <w:rFonts w:ascii="Times New Roman" w:hAnsi="Times New Roman"/>
                <w:b/>
                <w:noProof/>
                <w:sz w:val="24"/>
                <w:szCs w:val="24"/>
                <w:lang w:val="en-US"/>
              </w:rPr>
            </w:pPr>
            <w:r w:rsidRPr="00E65982">
              <w:rPr>
                <w:rFonts w:ascii="Times New Roman" w:hAnsi="Times New Roman"/>
                <w:b/>
                <w:noProof/>
                <w:sz w:val="24"/>
                <w:szCs w:val="24"/>
                <w:lang w:val="en-US"/>
              </w:rPr>
              <w:t>1</w:t>
            </w:r>
          </w:p>
        </w:tc>
        <w:tc>
          <w:tcPr>
            <w:tcW w:w="3071" w:type="dxa"/>
            <w:shd w:val="clear" w:color="auto" w:fill="auto"/>
          </w:tcPr>
          <w:p w14:paraId="64E2CF2F" w14:textId="77777777" w:rsidR="0099056F" w:rsidRPr="00E65982" w:rsidRDefault="00154CD9" w:rsidP="005C0564">
            <w:pPr>
              <w:spacing w:after="200" w:line="360" w:lineRule="auto"/>
              <w:jc w:val="center"/>
              <w:rPr>
                <w:rFonts w:ascii="Times New Roman" w:hAnsi="Times New Roman"/>
                <w:noProof/>
                <w:sz w:val="24"/>
                <w:szCs w:val="24"/>
                <w:lang w:val="en-US"/>
              </w:rPr>
            </w:pPr>
            <w:r>
              <w:rPr>
                <w:rFonts w:ascii="Times New Roman" w:hAnsi="Times New Roman"/>
                <w:noProof/>
                <w:sz w:val="24"/>
                <w:szCs w:val="24"/>
                <w:lang w:val="en-US"/>
              </w:rPr>
              <w:pict w14:anchorId="744858E3">
                <v:shape id="Picture 3" o:spid="_x0000_i1036" type="#_x0000_t75" style="width:136.5pt;height:93.75pt;visibility:visible">
                  <v:imagedata r:id="rId40" o:title=""/>
                </v:shape>
              </w:pict>
            </w:r>
          </w:p>
          <w:p w14:paraId="6C332C84" w14:textId="77777777" w:rsidR="0099056F" w:rsidRPr="00E65982" w:rsidRDefault="0099056F" w:rsidP="005C0564">
            <w:pPr>
              <w:spacing w:after="200" w:line="360" w:lineRule="auto"/>
              <w:jc w:val="center"/>
              <w:rPr>
                <w:rFonts w:ascii="Times New Roman" w:hAnsi="Times New Roman"/>
                <w:b/>
                <w:bCs/>
                <w:sz w:val="24"/>
                <w:szCs w:val="24"/>
                <w:lang w:val="en-US"/>
              </w:rPr>
            </w:pPr>
            <w:r w:rsidRPr="00E65982">
              <w:rPr>
                <w:rFonts w:ascii="Times New Roman" w:hAnsi="Times New Roman"/>
                <w:b/>
                <w:noProof/>
                <w:sz w:val="24"/>
                <w:szCs w:val="24"/>
                <w:lang w:val="en-US"/>
              </w:rPr>
              <w:t>1</w:t>
            </w:r>
          </w:p>
        </w:tc>
        <w:tc>
          <w:tcPr>
            <w:tcW w:w="3071" w:type="dxa"/>
            <w:shd w:val="clear" w:color="auto" w:fill="auto"/>
          </w:tcPr>
          <w:p w14:paraId="023FBA1F" w14:textId="77777777" w:rsidR="0099056F" w:rsidRPr="00E65982" w:rsidRDefault="00154CD9" w:rsidP="005C0564">
            <w:pPr>
              <w:spacing w:after="200" w:line="360" w:lineRule="auto"/>
              <w:jc w:val="center"/>
              <w:rPr>
                <w:rFonts w:ascii="Times New Roman" w:hAnsi="Times New Roman"/>
                <w:noProof/>
                <w:sz w:val="24"/>
                <w:szCs w:val="24"/>
                <w:lang w:val="en-US"/>
              </w:rPr>
            </w:pPr>
            <w:r>
              <w:rPr>
                <w:rFonts w:ascii="Times New Roman" w:hAnsi="Times New Roman"/>
                <w:noProof/>
                <w:sz w:val="24"/>
                <w:szCs w:val="24"/>
                <w:lang w:val="en-US"/>
              </w:rPr>
              <w:pict w14:anchorId="1686E764">
                <v:shape id="Picture 4" o:spid="_x0000_i1037" type="#_x0000_t75" style="width:122.25pt;height:92.25pt;visibility:visible">
                  <v:imagedata r:id="rId41" o:title=""/>
                </v:shape>
              </w:pict>
            </w:r>
          </w:p>
          <w:p w14:paraId="61D3D59B" w14:textId="77777777" w:rsidR="00A4329E" w:rsidRPr="00E65982" w:rsidRDefault="00A4329E" w:rsidP="005C0564">
            <w:pPr>
              <w:spacing w:after="200" w:line="360" w:lineRule="auto"/>
              <w:jc w:val="center"/>
              <w:rPr>
                <w:rFonts w:ascii="Times New Roman" w:hAnsi="Times New Roman"/>
                <w:b/>
                <w:bCs/>
                <w:sz w:val="24"/>
                <w:szCs w:val="24"/>
                <w:lang w:val="en-US"/>
              </w:rPr>
            </w:pPr>
            <w:r w:rsidRPr="00E65982">
              <w:rPr>
                <w:rFonts w:ascii="Times New Roman" w:hAnsi="Times New Roman"/>
                <w:b/>
                <w:noProof/>
                <w:sz w:val="24"/>
                <w:szCs w:val="24"/>
                <w:lang w:val="en-US"/>
              </w:rPr>
              <w:t>1</w:t>
            </w:r>
          </w:p>
        </w:tc>
      </w:tr>
      <w:tr w:rsidR="007F1B11" w:rsidRPr="00E65982" w14:paraId="4C466C7B" w14:textId="77777777" w:rsidTr="007F1B11">
        <w:tc>
          <w:tcPr>
            <w:tcW w:w="3070" w:type="dxa"/>
            <w:shd w:val="clear" w:color="auto" w:fill="auto"/>
          </w:tcPr>
          <w:p w14:paraId="73F7D61A" w14:textId="77777777" w:rsidR="0099056F" w:rsidRPr="00E65982" w:rsidRDefault="00A4329E" w:rsidP="005C0564">
            <w:pPr>
              <w:spacing w:after="0" w:line="360" w:lineRule="auto"/>
              <w:jc w:val="both"/>
              <w:rPr>
                <w:rFonts w:ascii="Times New Roman" w:hAnsi="Times New Roman"/>
                <w:bCs/>
                <w:sz w:val="24"/>
                <w:szCs w:val="24"/>
                <w:lang w:val="en-US"/>
              </w:rPr>
            </w:pPr>
            <w:r w:rsidRPr="00E65982">
              <w:rPr>
                <w:rFonts w:ascii="Times New Roman" w:hAnsi="Times New Roman"/>
                <w:bCs/>
                <w:sz w:val="24"/>
                <w:szCs w:val="24"/>
                <w:lang w:val="en-US"/>
              </w:rPr>
              <w:t>d)</w:t>
            </w:r>
          </w:p>
        </w:tc>
        <w:tc>
          <w:tcPr>
            <w:tcW w:w="3071" w:type="dxa"/>
            <w:shd w:val="clear" w:color="auto" w:fill="auto"/>
          </w:tcPr>
          <w:p w14:paraId="05DD986A" w14:textId="77777777" w:rsidR="0099056F" w:rsidRPr="00E65982" w:rsidRDefault="00A4329E" w:rsidP="005C0564">
            <w:pPr>
              <w:spacing w:after="0" w:line="360" w:lineRule="auto"/>
              <w:jc w:val="both"/>
              <w:rPr>
                <w:rFonts w:ascii="Times New Roman" w:hAnsi="Times New Roman"/>
                <w:bCs/>
                <w:sz w:val="24"/>
                <w:szCs w:val="24"/>
                <w:lang w:val="en-US"/>
              </w:rPr>
            </w:pPr>
            <w:r w:rsidRPr="00E65982">
              <w:rPr>
                <w:rFonts w:ascii="Times New Roman" w:hAnsi="Times New Roman"/>
                <w:bCs/>
                <w:sz w:val="24"/>
                <w:szCs w:val="24"/>
                <w:lang w:val="en-US"/>
              </w:rPr>
              <w:t>e)</w:t>
            </w:r>
          </w:p>
        </w:tc>
        <w:tc>
          <w:tcPr>
            <w:tcW w:w="3071" w:type="dxa"/>
            <w:shd w:val="clear" w:color="auto" w:fill="auto"/>
          </w:tcPr>
          <w:p w14:paraId="212CBC74" w14:textId="77777777" w:rsidR="00A4329E" w:rsidRPr="00E65982" w:rsidRDefault="0035505C" w:rsidP="005C0564">
            <w:pPr>
              <w:spacing w:line="240" w:lineRule="auto"/>
              <w:jc w:val="both"/>
              <w:rPr>
                <w:rFonts w:ascii="Times New Roman" w:hAnsi="Times New Roman"/>
                <w:bCs/>
                <w:sz w:val="24"/>
                <w:szCs w:val="24"/>
                <w:lang w:val="en-US"/>
              </w:rPr>
            </w:pPr>
            <w:r w:rsidRPr="00E65982">
              <w:rPr>
                <w:rFonts w:ascii="Times New Roman" w:hAnsi="Times New Roman"/>
                <w:bCs/>
                <w:sz w:val="24"/>
                <w:szCs w:val="24"/>
                <w:lang w:val="en-US"/>
              </w:rPr>
              <w:t>f)</w:t>
            </w:r>
          </w:p>
        </w:tc>
      </w:tr>
      <w:tr w:rsidR="007F1B11" w:rsidRPr="00E65982" w14:paraId="74B6E337" w14:textId="77777777" w:rsidTr="007F1B11">
        <w:tc>
          <w:tcPr>
            <w:tcW w:w="3070" w:type="dxa"/>
            <w:shd w:val="clear" w:color="auto" w:fill="auto"/>
          </w:tcPr>
          <w:p w14:paraId="44BC8951" w14:textId="77777777" w:rsidR="0099056F" w:rsidRPr="00E65982" w:rsidRDefault="00587E88" w:rsidP="005C0564">
            <w:pPr>
              <w:spacing w:after="0" w:line="360" w:lineRule="auto"/>
              <w:jc w:val="center"/>
              <w:rPr>
                <w:rFonts w:ascii="Times New Roman" w:hAnsi="Times New Roman"/>
                <w:bCs/>
                <w:sz w:val="24"/>
                <w:szCs w:val="24"/>
                <w:lang w:val="en-US"/>
              </w:rPr>
            </w:pPr>
            <w:r>
              <w:rPr>
                <w:rFonts w:ascii="Times New Roman" w:hAnsi="Times New Roman"/>
                <w:noProof/>
                <w:sz w:val="24"/>
                <w:szCs w:val="24"/>
                <w:lang w:val="en-US"/>
              </w:rPr>
              <w:pict w14:anchorId="5067A299">
                <v:shape id="Picture 5" o:spid="_x0000_i1038" type="#_x0000_t75" style="width:2in;height:115.5pt;visibility:visible">
                  <v:imagedata r:id="rId42" o:title=""/>
                </v:shape>
              </w:pict>
            </w:r>
          </w:p>
          <w:p w14:paraId="0FECD214" w14:textId="77777777" w:rsidR="00A4329E" w:rsidRPr="00E65982" w:rsidRDefault="00A4329E" w:rsidP="005C0564">
            <w:pPr>
              <w:spacing w:after="0" w:line="360" w:lineRule="auto"/>
              <w:jc w:val="center"/>
              <w:rPr>
                <w:rFonts w:ascii="Times New Roman" w:hAnsi="Times New Roman"/>
                <w:bCs/>
                <w:sz w:val="24"/>
                <w:szCs w:val="24"/>
                <w:lang w:val="en-US"/>
              </w:rPr>
            </w:pPr>
            <w:r w:rsidRPr="00E65982">
              <w:rPr>
                <w:rFonts w:ascii="Times New Roman" w:hAnsi="Times New Roman"/>
                <w:bCs/>
                <w:i/>
                <w:sz w:val="24"/>
                <w:szCs w:val="24"/>
                <w:lang w:val="en-US"/>
              </w:rPr>
              <w:t>Syn</w:t>
            </w:r>
            <w:r w:rsidRPr="00E65982">
              <w:rPr>
                <w:rFonts w:ascii="Times New Roman" w:hAnsi="Times New Roman"/>
                <w:bCs/>
                <w:sz w:val="24"/>
                <w:szCs w:val="24"/>
                <w:lang w:val="en-US"/>
              </w:rPr>
              <w:t>-</w:t>
            </w:r>
            <w:r w:rsidRPr="00E65982">
              <w:rPr>
                <w:rFonts w:ascii="Times New Roman" w:hAnsi="Times New Roman"/>
                <w:b/>
                <w:bCs/>
                <w:sz w:val="24"/>
                <w:szCs w:val="24"/>
                <w:lang w:val="en-US"/>
              </w:rPr>
              <w:t>1</w:t>
            </w:r>
          </w:p>
        </w:tc>
        <w:tc>
          <w:tcPr>
            <w:tcW w:w="3071" w:type="dxa"/>
            <w:shd w:val="clear" w:color="auto" w:fill="auto"/>
          </w:tcPr>
          <w:p w14:paraId="0B440117" w14:textId="77777777" w:rsidR="0099056F" w:rsidRPr="00E65982" w:rsidRDefault="00587E88" w:rsidP="005C0564">
            <w:pPr>
              <w:spacing w:after="0" w:line="360" w:lineRule="auto"/>
              <w:jc w:val="center"/>
              <w:rPr>
                <w:rFonts w:ascii="Times New Roman" w:hAnsi="Times New Roman"/>
                <w:bCs/>
                <w:noProof/>
                <w:sz w:val="24"/>
                <w:szCs w:val="24"/>
                <w:lang w:eastAsia="nb-NO"/>
              </w:rPr>
            </w:pPr>
            <w:r>
              <w:rPr>
                <w:rFonts w:ascii="Times New Roman" w:hAnsi="Times New Roman"/>
                <w:noProof/>
                <w:sz w:val="24"/>
                <w:szCs w:val="24"/>
                <w:lang w:val="en-US"/>
              </w:rPr>
              <w:pict w14:anchorId="32D5950F">
                <v:shape id="Picture 6" o:spid="_x0000_i1039" type="#_x0000_t75" style="width:136.5pt;height:114pt;visibility:visible">
                  <v:imagedata r:id="rId43" o:title=""/>
                </v:shape>
              </w:pict>
            </w:r>
          </w:p>
          <w:p w14:paraId="4AEA8F32" w14:textId="77777777" w:rsidR="00A4329E" w:rsidRPr="00E65982" w:rsidRDefault="00A4329E" w:rsidP="005C0564">
            <w:pPr>
              <w:spacing w:after="0" w:line="360" w:lineRule="auto"/>
              <w:jc w:val="center"/>
              <w:rPr>
                <w:rFonts w:ascii="Times New Roman" w:hAnsi="Times New Roman"/>
                <w:bCs/>
                <w:sz w:val="24"/>
                <w:szCs w:val="24"/>
                <w:lang w:val="en-US"/>
              </w:rPr>
            </w:pPr>
            <w:r w:rsidRPr="00E65982">
              <w:rPr>
                <w:rFonts w:ascii="Times New Roman" w:hAnsi="Times New Roman"/>
                <w:bCs/>
                <w:i/>
                <w:noProof/>
                <w:sz w:val="24"/>
                <w:szCs w:val="24"/>
                <w:lang w:eastAsia="nb-NO"/>
              </w:rPr>
              <w:t>Anti</w:t>
            </w:r>
            <w:r w:rsidRPr="00E65982">
              <w:rPr>
                <w:rFonts w:ascii="Times New Roman" w:hAnsi="Times New Roman"/>
                <w:bCs/>
                <w:noProof/>
                <w:sz w:val="24"/>
                <w:szCs w:val="24"/>
                <w:lang w:eastAsia="nb-NO"/>
              </w:rPr>
              <w:t>-</w:t>
            </w:r>
            <w:r w:rsidRPr="00E65982">
              <w:rPr>
                <w:rFonts w:ascii="Times New Roman" w:hAnsi="Times New Roman"/>
                <w:b/>
                <w:bCs/>
                <w:noProof/>
                <w:sz w:val="24"/>
                <w:szCs w:val="24"/>
                <w:lang w:eastAsia="nb-NO"/>
              </w:rPr>
              <w:t>2</w:t>
            </w:r>
          </w:p>
        </w:tc>
        <w:tc>
          <w:tcPr>
            <w:tcW w:w="3071" w:type="dxa"/>
            <w:shd w:val="clear" w:color="auto" w:fill="auto"/>
          </w:tcPr>
          <w:p w14:paraId="238441B7" w14:textId="77777777" w:rsidR="002959A9" w:rsidRPr="00E65982" w:rsidRDefault="00D85252" w:rsidP="0035505C">
            <w:pPr>
              <w:spacing w:line="240" w:lineRule="auto"/>
              <w:rPr>
                <w:sz w:val="24"/>
                <w:szCs w:val="24"/>
              </w:rPr>
            </w:pPr>
            <w:r w:rsidRPr="00E65982">
              <w:rPr>
                <w:sz w:val="24"/>
                <w:szCs w:val="24"/>
              </w:rPr>
              <w:object w:dxaOrig="10020" w:dyaOrig="10350" w14:anchorId="46C4333F">
                <v:shape id="_x0000_i1040" type="#_x0000_t75" style="width:108pt;height:115.5pt" o:ole="">
                  <v:imagedata r:id="rId44" o:title=""/>
                </v:shape>
                <o:OLEObject Type="Embed" ProgID="PBrush" ShapeID="_x0000_i1040" DrawAspect="Content" ObjectID="_1559050520" r:id="rId45"/>
              </w:object>
            </w:r>
          </w:p>
          <w:p w14:paraId="23D9C713" w14:textId="77777777" w:rsidR="006A7E76" w:rsidRPr="00E65982" w:rsidRDefault="006A7E76" w:rsidP="006A7E76">
            <w:pPr>
              <w:spacing w:line="240" w:lineRule="auto"/>
              <w:jc w:val="center"/>
              <w:rPr>
                <w:rFonts w:ascii="Times New Roman" w:hAnsi="Times New Roman"/>
                <w:b/>
                <w:bCs/>
                <w:color w:val="FF0000"/>
                <w:sz w:val="24"/>
                <w:szCs w:val="24"/>
                <w:lang w:val="en-US"/>
              </w:rPr>
            </w:pPr>
            <w:r w:rsidRPr="00E65982">
              <w:rPr>
                <w:b/>
                <w:sz w:val="24"/>
                <w:szCs w:val="24"/>
              </w:rPr>
              <w:t>1</w:t>
            </w:r>
          </w:p>
        </w:tc>
      </w:tr>
    </w:tbl>
    <w:p w14:paraId="2737A17A" w14:textId="77777777" w:rsidR="0035505C" w:rsidRPr="00E65982" w:rsidRDefault="00A4329E" w:rsidP="00520EB7">
      <w:pPr>
        <w:spacing w:after="200" w:line="360" w:lineRule="auto"/>
        <w:jc w:val="both"/>
        <w:rPr>
          <w:rFonts w:ascii="Times New Roman" w:hAnsi="Times New Roman"/>
          <w:bCs/>
          <w:sz w:val="24"/>
          <w:szCs w:val="24"/>
          <w:lang w:val="en-US"/>
        </w:rPr>
      </w:pPr>
      <w:r w:rsidRPr="00E65982">
        <w:rPr>
          <w:rFonts w:ascii="Times New Roman" w:hAnsi="Times New Roman"/>
          <w:b/>
          <w:bCs/>
          <w:sz w:val="24"/>
          <w:szCs w:val="24"/>
          <w:lang w:val="en-US"/>
        </w:rPr>
        <w:t xml:space="preserve">Figure </w:t>
      </w:r>
      <w:r w:rsidR="007A2F1E" w:rsidRPr="00E65982">
        <w:rPr>
          <w:rFonts w:ascii="Times New Roman" w:hAnsi="Times New Roman"/>
          <w:b/>
          <w:bCs/>
          <w:sz w:val="24"/>
          <w:szCs w:val="24"/>
          <w:lang w:val="en-US"/>
        </w:rPr>
        <w:t>6.</w:t>
      </w:r>
      <w:r w:rsidRPr="00E65982">
        <w:rPr>
          <w:rFonts w:ascii="Times New Roman" w:hAnsi="Times New Roman"/>
          <w:bCs/>
          <w:sz w:val="24"/>
          <w:szCs w:val="24"/>
          <w:lang w:val="en-US"/>
        </w:rPr>
        <w:t xml:space="preserve"> Calculated transition states for the different bond rotations</w:t>
      </w:r>
      <w:r w:rsidR="00197BAA" w:rsidRPr="00E65982">
        <w:rPr>
          <w:rFonts w:ascii="Times New Roman" w:hAnsi="Times New Roman"/>
          <w:bCs/>
          <w:sz w:val="24"/>
          <w:szCs w:val="24"/>
          <w:lang w:val="en-US"/>
        </w:rPr>
        <w:t xml:space="preserve"> </w:t>
      </w:r>
      <w:r w:rsidR="00073079" w:rsidRPr="00E65982">
        <w:rPr>
          <w:rFonts w:ascii="Times New Roman" w:hAnsi="Times New Roman"/>
          <w:bCs/>
          <w:sz w:val="24"/>
          <w:szCs w:val="24"/>
          <w:lang w:val="en-US"/>
        </w:rPr>
        <w:t xml:space="preserve">of biaryl amides </w:t>
      </w:r>
      <w:r w:rsidR="00073079" w:rsidRPr="00E65982">
        <w:rPr>
          <w:rFonts w:ascii="Times New Roman" w:hAnsi="Times New Roman"/>
          <w:b/>
          <w:bCs/>
          <w:sz w:val="24"/>
          <w:szCs w:val="24"/>
          <w:lang w:val="en-US"/>
        </w:rPr>
        <w:t>1</w:t>
      </w:r>
      <w:r w:rsidR="00073079" w:rsidRPr="00E65982">
        <w:rPr>
          <w:rFonts w:ascii="Times New Roman" w:hAnsi="Times New Roman"/>
          <w:bCs/>
          <w:sz w:val="24"/>
          <w:szCs w:val="24"/>
          <w:lang w:val="en-US"/>
        </w:rPr>
        <w:t xml:space="preserve"> and </w:t>
      </w:r>
      <w:r w:rsidR="00073079" w:rsidRPr="00E65982">
        <w:rPr>
          <w:rFonts w:ascii="Times New Roman" w:hAnsi="Times New Roman"/>
          <w:b/>
          <w:bCs/>
          <w:sz w:val="24"/>
          <w:szCs w:val="24"/>
          <w:lang w:val="en-US"/>
        </w:rPr>
        <w:t>2</w:t>
      </w:r>
      <w:r w:rsidR="0077088D" w:rsidRPr="00E65982">
        <w:rPr>
          <w:rFonts w:ascii="Times New Roman" w:hAnsi="Times New Roman"/>
          <w:b/>
          <w:bCs/>
          <w:sz w:val="24"/>
          <w:szCs w:val="24"/>
          <w:lang w:val="en-US"/>
        </w:rPr>
        <w:t xml:space="preserve">. </w:t>
      </w:r>
      <w:r w:rsidR="0035505C" w:rsidRPr="00E65982">
        <w:rPr>
          <w:rFonts w:ascii="Times New Roman" w:hAnsi="Times New Roman"/>
          <w:bCs/>
          <w:sz w:val="24"/>
          <w:szCs w:val="24"/>
          <w:lang w:val="en-US"/>
        </w:rPr>
        <w:t>a) Ar-Arʹ bond rotation, b) Ar-CO bond rotation, c) Ar-CO / Et</w:t>
      </w:r>
      <w:r w:rsidR="0035505C" w:rsidRPr="00E65982">
        <w:rPr>
          <w:rFonts w:ascii="Times New Roman" w:hAnsi="Times New Roman"/>
          <w:bCs/>
          <w:sz w:val="24"/>
          <w:szCs w:val="24"/>
          <w:vertAlign w:val="subscript"/>
          <w:lang w:val="en-US"/>
        </w:rPr>
        <w:t>2</w:t>
      </w:r>
      <w:r w:rsidR="00B8545C" w:rsidRPr="00E65982">
        <w:rPr>
          <w:rFonts w:ascii="Times New Roman" w:hAnsi="Times New Roman"/>
          <w:bCs/>
          <w:sz w:val="24"/>
          <w:szCs w:val="24"/>
          <w:lang w:val="en-US"/>
        </w:rPr>
        <w:t>N-CO</w:t>
      </w:r>
      <w:r w:rsidR="00A61AA1" w:rsidRPr="00E65982">
        <w:rPr>
          <w:rFonts w:ascii="Times New Roman" w:hAnsi="Times New Roman"/>
          <w:bCs/>
          <w:sz w:val="24"/>
          <w:szCs w:val="24"/>
          <w:lang w:val="en-US"/>
        </w:rPr>
        <w:t xml:space="preserve"> </w:t>
      </w:r>
      <w:r w:rsidR="0016196A" w:rsidRPr="00E65982">
        <w:rPr>
          <w:rFonts w:ascii="Times New Roman" w:hAnsi="Times New Roman"/>
          <w:bCs/>
          <w:sz w:val="24"/>
          <w:szCs w:val="24"/>
          <w:lang w:val="en-US"/>
        </w:rPr>
        <w:t>combined rotation with Arʹ and O eclipsed in the transition state</w:t>
      </w:r>
      <w:r w:rsidR="0035505C" w:rsidRPr="00E65982">
        <w:rPr>
          <w:rFonts w:ascii="Times New Roman" w:hAnsi="Times New Roman"/>
          <w:bCs/>
          <w:sz w:val="24"/>
          <w:szCs w:val="24"/>
          <w:lang w:val="en-US"/>
        </w:rPr>
        <w:t>, d) C=O</w:t>
      </w:r>
      <w:r w:rsidR="00961198" w:rsidRPr="00E65982">
        <w:rPr>
          <w:rFonts w:ascii="Times New Roman" w:hAnsi="Times New Roman"/>
          <w:bCs/>
          <w:sz w:val="24"/>
          <w:szCs w:val="24"/>
          <w:lang w:val="en-US"/>
        </w:rPr>
        <w:t xml:space="preserve"> – N </w:t>
      </w:r>
      <w:r w:rsidR="0035505C" w:rsidRPr="00E65982">
        <w:rPr>
          <w:rFonts w:ascii="Times New Roman" w:hAnsi="Times New Roman"/>
          <w:bCs/>
          <w:sz w:val="24"/>
          <w:szCs w:val="24"/>
          <w:lang w:val="en-US"/>
        </w:rPr>
        <w:t xml:space="preserve">bond rotation with </w:t>
      </w:r>
      <w:r w:rsidR="0035505C" w:rsidRPr="00E65982">
        <w:rPr>
          <w:rFonts w:ascii="Times New Roman" w:hAnsi="Times New Roman"/>
          <w:bCs/>
          <w:i/>
          <w:sz w:val="24"/>
          <w:szCs w:val="24"/>
          <w:lang w:val="en-US"/>
        </w:rPr>
        <w:t>syn</w:t>
      </w:r>
      <w:r w:rsidR="0035505C" w:rsidRPr="00E65982">
        <w:rPr>
          <w:rFonts w:ascii="Times New Roman" w:hAnsi="Times New Roman"/>
          <w:bCs/>
          <w:sz w:val="24"/>
          <w:szCs w:val="24"/>
          <w:lang w:val="en-US"/>
        </w:rPr>
        <w:t>-transition state, e) C=O</w:t>
      </w:r>
      <w:r w:rsidR="00961198" w:rsidRPr="00E65982">
        <w:rPr>
          <w:rFonts w:ascii="Times New Roman" w:hAnsi="Times New Roman"/>
          <w:bCs/>
          <w:sz w:val="24"/>
          <w:szCs w:val="24"/>
          <w:lang w:val="en-US"/>
        </w:rPr>
        <w:t xml:space="preserve"> – N </w:t>
      </w:r>
      <w:r w:rsidR="0035505C" w:rsidRPr="00E65982">
        <w:rPr>
          <w:rFonts w:ascii="Times New Roman" w:hAnsi="Times New Roman"/>
          <w:bCs/>
          <w:sz w:val="24"/>
          <w:szCs w:val="24"/>
          <w:lang w:val="en-US"/>
        </w:rPr>
        <w:t xml:space="preserve">bond rotation with </w:t>
      </w:r>
      <w:r w:rsidR="0035505C" w:rsidRPr="00E65982">
        <w:rPr>
          <w:rFonts w:ascii="Times New Roman" w:hAnsi="Times New Roman"/>
          <w:bCs/>
          <w:i/>
          <w:sz w:val="24"/>
          <w:szCs w:val="24"/>
          <w:lang w:val="en-US"/>
        </w:rPr>
        <w:t>anti</w:t>
      </w:r>
      <w:r w:rsidR="0035505C" w:rsidRPr="00E65982">
        <w:rPr>
          <w:rFonts w:ascii="Times New Roman" w:hAnsi="Times New Roman"/>
          <w:bCs/>
          <w:sz w:val="24"/>
          <w:szCs w:val="24"/>
          <w:lang w:val="en-US"/>
        </w:rPr>
        <w:t>-transition state, f) Ar-CO / Et</w:t>
      </w:r>
      <w:r w:rsidR="0035505C" w:rsidRPr="00E65982">
        <w:rPr>
          <w:rFonts w:ascii="Times New Roman" w:hAnsi="Times New Roman"/>
          <w:bCs/>
          <w:sz w:val="24"/>
          <w:szCs w:val="24"/>
          <w:vertAlign w:val="subscript"/>
          <w:lang w:val="en-US"/>
        </w:rPr>
        <w:t>2</w:t>
      </w:r>
      <w:r w:rsidR="0035505C" w:rsidRPr="00E65982">
        <w:rPr>
          <w:rFonts w:ascii="Times New Roman" w:hAnsi="Times New Roman"/>
          <w:bCs/>
          <w:sz w:val="24"/>
          <w:szCs w:val="24"/>
          <w:lang w:val="en-US"/>
        </w:rPr>
        <w:t>N</w:t>
      </w:r>
      <w:r w:rsidR="00961198" w:rsidRPr="00E65982">
        <w:rPr>
          <w:rFonts w:ascii="Times New Roman" w:hAnsi="Times New Roman"/>
          <w:bCs/>
          <w:sz w:val="24"/>
          <w:szCs w:val="24"/>
          <w:lang w:val="en-US"/>
        </w:rPr>
        <w:t xml:space="preserve"> – </w:t>
      </w:r>
      <w:r w:rsidR="00B8545C" w:rsidRPr="00E65982">
        <w:rPr>
          <w:rFonts w:ascii="Times New Roman" w:hAnsi="Times New Roman"/>
          <w:bCs/>
          <w:sz w:val="24"/>
          <w:szCs w:val="24"/>
          <w:lang w:val="en-US"/>
        </w:rPr>
        <w:t xml:space="preserve">CO </w:t>
      </w:r>
      <w:r w:rsidR="0035505C" w:rsidRPr="00E65982">
        <w:rPr>
          <w:rFonts w:ascii="Times New Roman" w:hAnsi="Times New Roman"/>
          <w:bCs/>
          <w:sz w:val="24"/>
          <w:szCs w:val="24"/>
          <w:lang w:val="en-US"/>
        </w:rPr>
        <w:t>combined rotation</w:t>
      </w:r>
      <w:r w:rsidR="00A61AA1" w:rsidRPr="00E65982">
        <w:rPr>
          <w:rFonts w:ascii="Times New Roman" w:hAnsi="Times New Roman"/>
          <w:bCs/>
          <w:sz w:val="24"/>
          <w:szCs w:val="24"/>
          <w:lang w:val="en-US"/>
        </w:rPr>
        <w:t xml:space="preserve"> </w:t>
      </w:r>
      <w:r w:rsidR="0016196A" w:rsidRPr="00E65982">
        <w:rPr>
          <w:rFonts w:ascii="Times New Roman" w:hAnsi="Times New Roman"/>
          <w:bCs/>
          <w:sz w:val="24"/>
          <w:szCs w:val="24"/>
          <w:lang w:val="en-US"/>
        </w:rPr>
        <w:t xml:space="preserve">with </w:t>
      </w:r>
      <w:r w:rsidR="0035505C" w:rsidRPr="00E65982">
        <w:rPr>
          <w:rFonts w:ascii="Times New Roman" w:hAnsi="Times New Roman"/>
          <w:bCs/>
          <w:sz w:val="24"/>
          <w:szCs w:val="24"/>
          <w:lang w:val="en-US"/>
        </w:rPr>
        <w:t>Ar</w:t>
      </w:r>
      <w:r w:rsidR="001B1833" w:rsidRPr="00E65982">
        <w:rPr>
          <w:rFonts w:ascii="Times New Roman" w:hAnsi="Times New Roman"/>
          <w:bCs/>
          <w:sz w:val="24"/>
          <w:szCs w:val="24"/>
          <w:lang w:val="en-US"/>
        </w:rPr>
        <w:t>ʹ</w:t>
      </w:r>
      <w:r w:rsidR="00C55CC2" w:rsidRPr="00E65982">
        <w:rPr>
          <w:rFonts w:ascii="Times New Roman" w:hAnsi="Times New Roman"/>
          <w:bCs/>
          <w:sz w:val="24"/>
          <w:szCs w:val="24"/>
          <w:lang w:val="en-US"/>
        </w:rPr>
        <w:t xml:space="preserve"> and </w:t>
      </w:r>
      <w:r w:rsidR="0035505C" w:rsidRPr="00E65982">
        <w:rPr>
          <w:rFonts w:ascii="Times New Roman" w:hAnsi="Times New Roman"/>
          <w:bCs/>
          <w:sz w:val="24"/>
          <w:szCs w:val="24"/>
          <w:lang w:val="en-US"/>
        </w:rPr>
        <w:t xml:space="preserve">N </w:t>
      </w:r>
      <w:r w:rsidR="00C55CC2" w:rsidRPr="00E65982">
        <w:rPr>
          <w:rFonts w:ascii="Times New Roman" w:hAnsi="Times New Roman"/>
          <w:bCs/>
          <w:sz w:val="24"/>
          <w:szCs w:val="24"/>
          <w:lang w:val="en-US"/>
        </w:rPr>
        <w:t xml:space="preserve">eclipsed in the </w:t>
      </w:r>
      <w:r w:rsidR="0035505C" w:rsidRPr="00E65982">
        <w:rPr>
          <w:rFonts w:ascii="Times New Roman" w:hAnsi="Times New Roman"/>
          <w:bCs/>
          <w:sz w:val="24"/>
          <w:szCs w:val="24"/>
          <w:lang w:val="en-US"/>
        </w:rPr>
        <w:t>transition state</w:t>
      </w:r>
      <w:r w:rsidR="00961198" w:rsidRPr="00E65982">
        <w:rPr>
          <w:rFonts w:ascii="Times New Roman" w:hAnsi="Times New Roman"/>
          <w:bCs/>
          <w:sz w:val="24"/>
          <w:szCs w:val="24"/>
          <w:lang w:val="en-US"/>
        </w:rPr>
        <w:t>.</w:t>
      </w:r>
    </w:p>
    <w:p w14:paraId="1C3A9FC3" w14:textId="77777777" w:rsidR="007A2F1E" w:rsidRPr="00E65982" w:rsidRDefault="007A2F1E" w:rsidP="00520EB7">
      <w:pPr>
        <w:spacing w:after="200" w:line="360" w:lineRule="auto"/>
        <w:jc w:val="both"/>
        <w:rPr>
          <w:rFonts w:ascii="Times New Roman" w:hAnsi="Times New Roman"/>
          <w:bCs/>
          <w:sz w:val="24"/>
          <w:szCs w:val="24"/>
          <w:lang w:val="en-US"/>
        </w:rPr>
      </w:pPr>
    </w:p>
    <w:p w14:paraId="100FB889" w14:textId="77777777" w:rsidR="0074596C" w:rsidRPr="00E65982" w:rsidRDefault="007A2F1E" w:rsidP="00437FD8">
      <w:pPr>
        <w:keepNext/>
        <w:spacing w:after="200" w:line="360" w:lineRule="auto"/>
        <w:jc w:val="both"/>
        <w:rPr>
          <w:rFonts w:ascii="Times New Roman" w:hAnsi="Times New Roman"/>
          <w:b/>
          <w:bCs/>
          <w:sz w:val="24"/>
          <w:szCs w:val="24"/>
          <w:lang w:val="en-US"/>
        </w:rPr>
      </w:pPr>
      <w:r w:rsidRPr="00E65982">
        <w:rPr>
          <w:rFonts w:ascii="Times New Roman" w:hAnsi="Times New Roman"/>
          <w:b/>
          <w:bCs/>
          <w:sz w:val="24"/>
          <w:szCs w:val="24"/>
          <w:lang w:val="en-US"/>
        </w:rPr>
        <w:br w:type="page"/>
      </w:r>
      <w:r w:rsidR="0074596C" w:rsidRPr="00E65982">
        <w:rPr>
          <w:rFonts w:ascii="Times New Roman" w:hAnsi="Times New Roman"/>
          <w:b/>
          <w:bCs/>
          <w:sz w:val="24"/>
          <w:szCs w:val="24"/>
          <w:lang w:val="en-US"/>
        </w:rPr>
        <w:t xml:space="preserve">Table </w:t>
      </w:r>
      <w:r w:rsidR="00F90442" w:rsidRPr="00E65982">
        <w:rPr>
          <w:rFonts w:ascii="Times New Roman" w:hAnsi="Times New Roman"/>
          <w:b/>
          <w:bCs/>
          <w:sz w:val="24"/>
          <w:szCs w:val="24"/>
          <w:lang w:val="en-US"/>
        </w:rPr>
        <w:fldChar w:fldCharType="begin"/>
      </w:r>
      <w:r w:rsidR="0074596C" w:rsidRPr="00E65982">
        <w:rPr>
          <w:rFonts w:ascii="Times New Roman" w:hAnsi="Times New Roman"/>
          <w:b/>
          <w:bCs/>
          <w:sz w:val="24"/>
          <w:szCs w:val="24"/>
          <w:lang w:val="en-US"/>
        </w:rPr>
        <w:instrText xml:space="preserve"> SEQ Tabell \* ARABIC </w:instrText>
      </w:r>
      <w:r w:rsidR="00F90442" w:rsidRPr="00E65982">
        <w:rPr>
          <w:rFonts w:ascii="Times New Roman" w:hAnsi="Times New Roman"/>
          <w:b/>
          <w:bCs/>
          <w:sz w:val="24"/>
          <w:szCs w:val="24"/>
          <w:lang w:val="en-US"/>
        </w:rPr>
        <w:fldChar w:fldCharType="separate"/>
      </w:r>
      <w:r w:rsidR="00484005">
        <w:rPr>
          <w:rFonts w:ascii="Times New Roman" w:hAnsi="Times New Roman"/>
          <w:b/>
          <w:bCs/>
          <w:noProof/>
          <w:sz w:val="24"/>
          <w:szCs w:val="24"/>
          <w:lang w:val="en-US"/>
        </w:rPr>
        <w:t>2</w:t>
      </w:r>
      <w:r w:rsidR="00F90442" w:rsidRPr="00E65982">
        <w:rPr>
          <w:rFonts w:ascii="Times New Roman" w:hAnsi="Times New Roman"/>
          <w:b/>
          <w:bCs/>
          <w:sz w:val="24"/>
          <w:szCs w:val="24"/>
          <w:lang w:val="en-US"/>
        </w:rPr>
        <w:fldChar w:fldCharType="end"/>
      </w:r>
      <w:r w:rsidRPr="00E65982">
        <w:rPr>
          <w:rFonts w:ascii="Times New Roman" w:hAnsi="Times New Roman"/>
          <w:b/>
          <w:bCs/>
          <w:sz w:val="24"/>
          <w:szCs w:val="24"/>
          <w:lang w:val="en-US"/>
        </w:rPr>
        <w:t>.</w:t>
      </w:r>
      <w:r w:rsidR="0074596C" w:rsidRPr="00E65982">
        <w:rPr>
          <w:rFonts w:ascii="Times New Roman" w:hAnsi="Times New Roman"/>
          <w:b/>
          <w:bCs/>
          <w:sz w:val="24"/>
          <w:szCs w:val="24"/>
          <w:lang w:val="en-US"/>
        </w:rPr>
        <w:t xml:space="preserve"> </w:t>
      </w:r>
      <w:r w:rsidR="00034EA2" w:rsidRPr="00E65982">
        <w:rPr>
          <w:rFonts w:ascii="Times New Roman" w:hAnsi="Times New Roman"/>
          <w:bCs/>
          <w:sz w:val="24"/>
          <w:szCs w:val="24"/>
          <w:lang w:val="en-US"/>
        </w:rPr>
        <w:t>Calculated</w:t>
      </w:r>
      <w:r w:rsidR="00006601" w:rsidRPr="00E65982">
        <w:rPr>
          <w:rFonts w:ascii="Times New Roman" w:hAnsi="Times New Roman"/>
          <w:bCs/>
          <w:sz w:val="24"/>
          <w:szCs w:val="24"/>
          <w:vertAlign w:val="superscript"/>
          <w:lang w:val="en-US"/>
        </w:rPr>
        <w:t>a</w:t>
      </w:r>
      <w:r w:rsidR="0074596C" w:rsidRPr="00E65982">
        <w:rPr>
          <w:rFonts w:ascii="Times New Roman" w:hAnsi="Times New Roman"/>
          <w:bCs/>
          <w:sz w:val="24"/>
          <w:szCs w:val="24"/>
          <w:lang w:val="en-US"/>
        </w:rPr>
        <w:t xml:space="preserve"> </w:t>
      </w:r>
      <w:r w:rsidR="00034EA2" w:rsidRPr="00E65982">
        <w:rPr>
          <w:rFonts w:ascii="Times New Roman" w:hAnsi="Times New Roman"/>
          <w:bCs/>
          <w:sz w:val="24"/>
          <w:szCs w:val="24"/>
          <w:lang w:val="en-US"/>
        </w:rPr>
        <w:t xml:space="preserve">and experimental (VT </w:t>
      </w:r>
      <w:r w:rsidR="00481906" w:rsidRPr="00E65982">
        <w:rPr>
          <w:rFonts w:ascii="Times New Roman" w:hAnsi="Times New Roman"/>
          <w:bCs/>
          <w:sz w:val="24"/>
          <w:szCs w:val="24"/>
          <w:vertAlign w:val="superscript"/>
          <w:lang w:val="en-US"/>
        </w:rPr>
        <w:t>1</w:t>
      </w:r>
      <w:r w:rsidR="00481906" w:rsidRPr="00E65982">
        <w:rPr>
          <w:rFonts w:ascii="Times New Roman" w:hAnsi="Times New Roman"/>
          <w:bCs/>
          <w:sz w:val="24"/>
          <w:szCs w:val="24"/>
          <w:lang w:val="en-US"/>
        </w:rPr>
        <w:t xml:space="preserve">H </w:t>
      </w:r>
      <w:r w:rsidR="00034EA2" w:rsidRPr="00E65982">
        <w:rPr>
          <w:rFonts w:ascii="Times New Roman" w:hAnsi="Times New Roman"/>
          <w:bCs/>
          <w:sz w:val="24"/>
          <w:szCs w:val="24"/>
          <w:lang w:val="en-US"/>
        </w:rPr>
        <w:t>NMR) rotational barriers in k</w:t>
      </w:r>
      <w:r w:rsidR="00F33774" w:rsidRPr="00E65982">
        <w:rPr>
          <w:rFonts w:ascii="Times New Roman" w:hAnsi="Times New Roman"/>
          <w:bCs/>
          <w:sz w:val="24"/>
          <w:szCs w:val="24"/>
          <w:lang w:val="en-US"/>
        </w:rPr>
        <w:t>J</w:t>
      </w:r>
      <w:r w:rsidR="00034EA2" w:rsidRPr="00E65982">
        <w:rPr>
          <w:rFonts w:ascii="Times New Roman" w:hAnsi="Times New Roman"/>
          <w:bCs/>
          <w:sz w:val="24"/>
          <w:szCs w:val="24"/>
          <w:lang w:val="en-US"/>
        </w:rPr>
        <w:t>/mol</w:t>
      </w:r>
      <w:r w:rsidR="00006601" w:rsidRPr="00E65982">
        <w:rPr>
          <w:rFonts w:ascii="Times New Roman" w:hAnsi="Times New Roman"/>
          <w:bCs/>
          <w:sz w:val="24"/>
          <w:szCs w:val="24"/>
          <w:lang w:val="en-US"/>
        </w:rPr>
        <w:t xml:space="preserve">. </w:t>
      </w:r>
    </w:p>
    <w:tbl>
      <w:tblPr>
        <w:tblW w:w="9214" w:type="dxa"/>
        <w:tblBorders>
          <w:top w:val="single" w:sz="8" w:space="0" w:color="000000"/>
          <w:bottom w:val="single" w:sz="8" w:space="0" w:color="000000"/>
        </w:tblBorders>
        <w:tblLayout w:type="fixed"/>
        <w:tblLook w:val="04A0" w:firstRow="1" w:lastRow="0" w:firstColumn="1" w:lastColumn="0" w:noHBand="0" w:noVBand="1"/>
      </w:tblPr>
      <w:tblGrid>
        <w:gridCol w:w="774"/>
        <w:gridCol w:w="1353"/>
        <w:gridCol w:w="1275"/>
        <w:gridCol w:w="1134"/>
        <w:gridCol w:w="1134"/>
        <w:gridCol w:w="1227"/>
        <w:gridCol w:w="1168"/>
        <w:gridCol w:w="1149"/>
      </w:tblGrid>
      <w:tr w:rsidR="00F609BF" w:rsidRPr="00154CD9" w14:paraId="461B99C7" w14:textId="77777777" w:rsidTr="00F33774">
        <w:trPr>
          <w:trHeight w:val="516"/>
        </w:trPr>
        <w:tc>
          <w:tcPr>
            <w:tcW w:w="774" w:type="dxa"/>
            <w:tcBorders>
              <w:top w:val="single" w:sz="8" w:space="0" w:color="000000"/>
              <w:left w:val="nil"/>
              <w:bottom w:val="single" w:sz="8" w:space="0" w:color="000000"/>
              <w:right w:val="nil"/>
            </w:tcBorders>
          </w:tcPr>
          <w:p w14:paraId="46271831" w14:textId="77777777" w:rsidR="00E146A8" w:rsidRPr="00E65982" w:rsidRDefault="00E146A8" w:rsidP="00AA549E">
            <w:pPr>
              <w:spacing w:after="0" w:line="240" w:lineRule="auto"/>
              <w:jc w:val="both"/>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 xml:space="preserve">Entry </w:t>
            </w:r>
          </w:p>
        </w:tc>
        <w:tc>
          <w:tcPr>
            <w:tcW w:w="1353" w:type="dxa"/>
            <w:tcBorders>
              <w:top w:val="single" w:sz="8" w:space="0" w:color="000000"/>
              <w:left w:val="nil"/>
              <w:bottom w:val="single" w:sz="8" w:space="0" w:color="000000"/>
              <w:right w:val="nil"/>
            </w:tcBorders>
          </w:tcPr>
          <w:p w14:paraId="64D7E105" w14:textId="77777777" w:rsidR="00E146A8" w:rsidRPr="00E65982" w:rsidRDefault="00E146A8" w:rsidP="00AA549E">
            <w:pPr>
              <w:spacing w:after="0" w:line="240" w:lineRule="auto"/>
              <w:jc w:val="both"/>
              <w:rPr>
                <w:rFonts w:ascii="Times New Roman" w:hAnsi="Times New Roman"/>
                <w:b/>
                <w:bCs/>
                <w:color w:val="000000"/>
                <w:sz w:val="24"/>
                <w:szCs w:val="24"/>
                <w:lang w:val="en-US"/>
              </w:rPr>
            </w:pPr>
            <w:r w:rsidRPr="00E65982">
              <w:rPr>
                <w:rFonts w:ascii="Times New Roman" w:hAnsi="Times New Roman"/>
                <w:b/>
                <w:bCs/>
                <w:color w:val="000000"/>
                <w:sz w:val="24"/>
                <w:szCs w:val="24"/>
                <w:lang w:val="en-US"/>
              </w:rPr>
              <w:t>Compound</w:t>
            </w:r>
          </w:p>
        </w:tc>
        <w:tc>
          <w:tcPr>
            <w:tcW w:w="1275" w:type="dxa"/>
            <w:tcBorders>
              <w:top w:val="single" w:sz="8" w:space="0" w:color="000000"/>
              <w:left w:val="nil"/>
              <w:bottom w:val="single" w:sz="8" w:space="0" w:color="000000"/>
              <w:right w:val="nil"/>
            </w:tcBorders>
          </w:tcPr>
          <w:p w14:paraId="48E0791F" w14:textId="77777777" w:rsidR="00885F27" w:rsidRPr="00E65982" w:rsidRDefault="00E146A8" w:rsidP="00AA549E">
            <w:pPr>
              <w:spacing w:after="0" w:line="240" w:lineRule="auto"/>
              <w:jc w:val="center"/>
              <w:rPr>
                <w:rFonts w:ascii="Times New Roman" w:hAnsi="Times New Roman"/>
                <w:b/>
                <w:bCs/>
                <w:color w:val="2E74B5"/>
                <w:sz w:val="24"/>
                <w:szCs w:val="24"/>
                <w:lang w:val="en-US"/>
              </w:rPr>
            </w:pPr>
            <w:r w:rsidRPr="00E65982">
              <w:rPr>
                <w:rFonts w:ascii="Times New Roman" w:hAnsi="Times New Roman"/>
                <w:b/>
                <w:bCs/>
                <w:color w:val="000000"/>
                <w:sz w:val="24"/>
                <w:szCs w:val="24"/>
                <w:lang w:val="en-US"/>
              </w:rPr>
              <w:t>Measured</w:t>
            </w:r>
          </w:p>
          <w:p w14:paraId="66938136" w14:textId="77777777" w:rsidR="00885F27" w:rsidRPr="00E65982" w:rsidRDefault="00885F27" w:rsidP="00AA549E">
            <w:pPr>
              <w:spacing w:after="0" w:line="240" w:lineRule="auto"/>
              <w:jc w:val="center"/>
              <w:rPr>
                <w:rFonts w:ascii="Times New Roman" w:hAnsi="Times New Roman"/>
                <w:b/>
                <w:bCs/>
                <w:sz w:val="24"/>
                <w:szCs w:val="24"/>
                <w:lang w:val="en-US"/>
              </w:rPr>
            </w:pPr>
          </w:p>
          <w:p w14:paraId="43D0E47C" w14:textId="77777777" w:rsidR="00885F27" w:rsidRPr="00E65982" w:rsidRDefault="0033225E" w:rsidP="00AA549E">
            <w:pPr>
              <w:spacing w:after="0" w:line="240" w:lineRule="auto"/>
              <w:jc w:val="center"/>
              <w:rPr>
                <w:rFonts w:ascii="Times New Roman" w:hAnsi="Times New Roman"/>
                <w:bCs/>
                <w:color w:val="000000"/>
                <w:sz w:val="24"/>
                <w:szCs w:val="24"/>
                <w:lang w:val="en-US"/>
              </w:rPr>
            </w:pPr>
            <w:r w:rsidRPr="00E65982">
              <w:rPr>
                <w:rFonts w:ascii="Times New Roman" w:hAnsi="Times New Roman"/>
                <w:b/>
                <w:bCs/>
                <w:color w:val="000000"/>
                <w:sz w:val="24"/>
                <w:szCs w:val="24"/>
                <w:lang w:val="en-US"/>
              </w:rPr>
              <w:t>(ΔG</w:t>
            </w:r>
            <w:r w:rsidR="00A24E44" w:rsidRPr="00E65982">
              <w:rPr>
                <w:rFonts w:ascii="Times New Roman" w:hAnsi="Times New Roman"/>
                <w:b/>
                <w:bCs/>
                <w:color w:val="000000"/>
                <w:sz w:val="24"/>
                <w:szCs w:val="24"/>
                <w:vertAlign w:val="superscript"/>
                <w:lang w:val="en-US"/>
              </w:rPr>
              <w:t>‡</w:t>
            </w:r>
            <w:r w:rsidR="000C3325" w:rsidRPr="00E65982">
              <w:rPr>
                <w:rFonts w:ascii="Times New Roman" w:hAnsi="Times New Roman"/>
                <w:b/>
                <w:bCs/>
                <w:color w:val="000000"/>
                <w:sz w:val="24"/>
                <w:szCs w:val="24"/>
                <w:vertAlign w:val="subscript"/>
                <w:lang w:val="en-US"/>
              </w:rPr>
              <w:t>Tc</w:t>
            </w:r>
            <w:r w:rsidRPr="00E65982">
              <w:rPr>
                <w:rFonts w:ascii="Times New Roman" w:hAnsi="Times New Roman"/>
                <w:b/>
                <w:bCs/>
                <w:color w:val="000000"/>
                <w:sz w:val="24"/>
                <w:szCs w:val="24"/>
                <w:lang w:val="en-US"/>
              </w:rPr>
              <w:t>)</w:t>
            </w:r>
          </w:p>
        </w:tc>
        <w:tc>
          <w:tcPr>
            <w:tcW w:w="1134" w:type="dxa"/>
            <w:tcBorders>
              <w:top w:val="single" w:sz="8" w:space="0" w:color="000000"/>
              <w:left w:val="nil"/>
              <w:bottom w:val="single" w:sz="8" w:space="0" w:color="000000"/>
              <w:right w:val="nil"/>
            </w:tcBorders>
          </w:tcPr>
          <w:p w14:paraId="3FDA4A27" w14:textId="77777777" w:rsidR="00885F27" w:rsidRPr="00E65982" w:rsidRDefault="00E146A8" w:rsidP="00AA549E">
            <w:pPr>
              <w:spacing w:after="0" w:line="240" w:lineRule="auto"/>
              <w:jc w:val="center"/>
              <w:rPr>
                <w:rFonts w:ascii="Times New Roman" w:hAnsi="Times New Roman"/>
                <w:b/>
                <w:bCs/>
                <w:sz w:val="24"/>
                <w:szCs w:val="24"/>
                <w:lang w:val="en-US"/>
              </w:rPr>
            </w:pPr>
            <w:r w:rsidRPr="00E65982">
              <w:rPr>
                <w:rFonts w:ascii="Times New Roman" w:hAnsi="Times New Roman"/>
                <w:b/>
                <w:bCs/>
                <w:color w:val="000000"/>
                <w:sz w:val="24"/>
                <w:szCs w:val="24"/>
                <w:lang w:val="en-US"/>
              </w:rPr>
              <w:t>Ar-Ar</w:t>
            </w:r>
            <w:r w:rsidR="00290610" w:rsidRPr="00E65982">
              <w:rPr>
                <w:rFonts w:ascii="Times New Roman" w:hAnsi="Times New Roman"/>
                <w:b/>
                <w:bCs/>
                <w:color w:val="000000"/>
                <w:sz w:val="24"/>
                <w:szCs w:val="24"/>
                <w:lang w:val="en-US"/>
              </w:rPr>
              <w:t>′</w:t>
            </w:r>
          </w:p>
          <w:p w14:paraId="345BA398" w14:textId="77777777" w:rsidR="00885F27" w:rsidRPr="00E65982" w:rsidRDefault="00885F27" w:rsidP="00AA549E">
            <w:pPr>
              <w:spacing w:after="0" w:line="240" w:lineRule="auto"/>
              <w:jc w:val="center"/>
              <w:rPr>
                <w:rFonts w:ascii="Times New Roman" w:hAnsi="Times New Roman"/>
                <w:b/>
                <w:bCs/>
                <w:sz w:val="24"/>
                <w:szCs w:val="24"/>
                <w:lang w:val="en-US"/>
              </w:rPr>
            </w:pPr>
          </w:p>
          <w:p w14:paraId="3A9FC780" w14:textId="77777777" w:rsidR="00885F27" w:rsidRPr="00E65982" w:rsidRDefault="0033225E" w:rsidP="00AA549E">
            <w:pPr>
              <w:spacing w:after="0" w:line="240" w:lineRule="auto"/>
              <w:jc w:val="center"/>
              <w:rPr>
                <w:rFonts w:ascii="Times New Roman" w:hAnsi="Times New Roman"/>
                <w:b/>
                <w:bCs/>
                <w:sz w:val="24"/>
                <w:szCs w:val="24"/>
                <w:lang w:val="en-US"/>
              </w:rPr>
            </w:pPr>
            <w:r w:rsidRPr="00E65982">
              <w:rPr>
                <w:rFonts w:ascii="Times New Roman" w:hAnsi="Times New Roman"/>
                <w:b/>
                <w:bCs/>
                <w:color w:val="000000"/>
                <w:sz w:val="24"/>
                <w:szCs w:val="24"/>
                <w:lang w:val="en-US"/>
              </w:rPr>
              <w:t>(ΔG</w:t>
            </w:r>
            <w:r w:rsidR="00A24E44" w:rsidRPr="00E65982">
              <w:rPr>
                <w:rFonts w:ascii="Times New Roman" w:hAnsi="Times New Roman"/>
                <w:b/>
                <w:bCs/>
                <w:color w:val="000000"/>
                <w:sz w:val="24"/>
                <w:szCs w:val="24"/>
                <w:vertAlign w:val="superscript"/>
                <w:lang w:val="en-US"/>
              </w:rPr>
              <w:t>‡</w:t>
            </w:r>
            <w:r w:rsidRPr="00E65982">
              <w:rPr>
                <w:rFonts w:ascii="Times New Roman" w:hAnsi="Times New Roman"/>
                <w:b/>
                <w:bCs/>
                <w:color w:val="000000"/>
                <w:sz w:val="24"/>
                <w:szCs w:val="24"/>
                <w:lang w:val="en-US"/>
              </w:rPr>
              <w:t>)</w:t>
            </w:r>
          </w:p>
        </w:tc>
        <w:tc>
          <w:tcPr>
            <w:tcW w:w="1134" w:type="dxa"/>
            <w:tcBorders>
              <w:top w:val="single" w:sz="8" w:space="0" w:color="000000"/>
              <w:left w:val="nil"/>
              <w:bottom w:val="single" w:sz="8" w:space="0" w:color="000000"/>
              <w:right w:val="nil"/>
            </w:tcBorders>
          </w:tcPr>
          <w:p w14:paraId="1EB545B4" w14:textId="77777777" w:rsidR="00885F27" w:rsidRPr="00E65982" w:rsidRDefault="00E146A8" w:rsidP="00AA549E">
            <w:pPr>
              <w:spacing w:after="0" w:line="240" w:lineRule="auto"/>
              <w:jc w:val="center"/>
              <w:rPr>
                <w:rFonts w:ascii="Times New Roman" w:hAnsi="Times New Roman"/>
                <w:b/>
                <w:bCs/>
                <w:sz w:val="24"/>
                <w:szCs w:val="24"/>
                <w:lang w:val="en-US"/>
              </w:rPr>
            </w:pPr>
            <w:r w:rsidRPr="00E65982">
              <w:rPr>
                <w:rFonts w:ascii="Times New Roman" w:hAnsi="Times New Roman"/>
                <w:b/>
                <w:bCs/>
                <w:color w:val="000000"/>
                <w:sz w:val="24"/>
                <w:szCs w:val="24"/>
                <w:lang w:val="en-US"/>
              </w:rPr>
              <w:t>Ar-CO</w:t>
            </w:r>
          </w:p>
          <w:p w14:paraId="2B3FD9D1" w14:textId="77777777" w:rsidR="00885F27" w:rsidRPr="00E65982" w:rsidRDefault="00885F27" w:rsidP="00AA549E">
            <w:pPr>
              <w:spacing w:after="0" w:line="240" w:lineRule="auto"/>
              <w:jc w:val="center"/>
              <w:rPr>
                <w:rFonts w:ascii="Times New Roman" w:hAnsi="Times New Roman"/>
                <w:b/>
                <w:bCs/>
                <w:sz w:val="24"/>
                <w:szCs w:val="24"/>
                <w:lang w:val="en-US"/>
              </w:rPr>
            </w:pPr>
          </w:p>
          <w:p w14:paraId="4B93EF15" w14:textId="77777777" w:rsidR="00885F27" w:rsidRPr="00E65982" w:rsidRDefault="0033225E" w:rsidP="00AA549E">
            <w:pPr>
              <w:spacing w:after="0" w:line="240" w:lineRule="auto"/>
              <w:jc w:val="center"/>
              <w:rPr>
                <w:rFonts w:ascii="Times New Roman" w:hAnsi="Times New Roman"/>
                <w:b/>
                <w:bCs/>
                <w:sz w:val="24"/>
                <w:szCs w:val="24"/>
                <w:lang w:val="en-US"/>
              </w:rPr>
            </w:pPr>
            <w:r w:rsidRPr="00E65982">
              <w:rPr>
                <w:rFonts w:ascii="Times New Roman" w:hAnsi="Times New Roman"/>
                <w:b/>
                <w:bCs/>
                <w:color w:val="000000"/>
                <w:sz w:val="24"/>
                <w:szCs w:val="24"/>
                <w:lang w:val="en-US"/>
              </w:rPr>
              <w:t>(ΔG</w:t>
            </w:r>
            <w:r w:rsidR="00A24E44" w:rsidRPr="00E65982">
              <w:rPr>
                <w:rFonts w:ascii="Times New Roman" w:hAnsi="Times New Roman"/>
                <w:b/>
                <w:bCs/>
                <w:color w:val="000000"/>
                <w:sz w:val="24"/>
                <w:szCs w:val="24"/>
                <w:vertAlign w:val="superscript"/>
                <w:lang w:val="en-US"/>
              </w:rPr>
              <w:t>‡</w:t>
            </w:r>
            <w:r w:rsidRPr="00E65982">
              <w:rPr>
                <w:rFonts w:ascii="Times New Roman" w:hAnsi="Times New Roman"/>
                <w:b/>
                <w:bCs/>
                <w:color w:val="000000"/>
                <w:sz w:val="24"/>
                <w:szCs w:val="24"/>
                <w:lang w:val="en-US"/>
              </w:rPr>
              <w:t>)</w:t>
            </w:r>
          </w:p>
        </w:tc>
        <w:tc>
          <w:tcPr>
            <w:tcW w:w="1227" w:type="dxa"/>
            <w:tcBorders>
              <w:top w:val="single" w:sz="8" w:space="0" w:color="000000"/>
              <w:left w:val="nil"/>
              <w:bottom w:val="single" w:sz="8" w:space="0" w:color="000000"/>
              <w:right w:val="nil"/>
            </w:tcBorders>
          </w:tcPr>
          <w:p w14:paraId="0547CF66" w14:textId="77777777" w:rsidR="00885F27" w:rsidRPr="00E65982" w:rsidRDefault="00E146A8" w:rsidP="00AA549E">
            <w:pPr>
              <w:spacing w:after="0" w:line="240" w:lineRule="auto"/>
              <w:jc w:val="center"/>
              <w:rPr>
                <w:rFonts w:ascii="Times New Roman" w:hAnsi="Times New Roman"/>
                <w:b/>
                <w:bCs/>
                <w:sz w:val="24"/>
                <w:szCs w:val="24"/>
                <w:lang w:val="en-US"/>
              </w:rPr>
            </w:pPr>
            <w:r w:rsidRPr="00E65982">
              <w:rPr>
                <w:rFonts w:ascii="Times New Roman" w:hAnsi="Times New Roman"/>
                <w:b/>
                <w:bCs/>
                <w:color w:val="000000"/>
                <w:sz w:val="24"/>
                <w:szCs w:val="24"/>
                <w:lang w:val="en-US"/>
              </w:rPr>
              <w:t>Et</w:t>
            </w:r>
            <w:r w:rsidRPr="00E65982">
              <w:rPr>
                <w:rFonts w:ascii="Times New Roman" w:hAnsi="Times New Roman"/>
                <w:b/>
                <w:bCs/>
                <w:color w:val="000000"/>
                <w:sz w:val="24"/>
                <w:szCs w:val="24"/>
                <w:vertAlign w:val="subscript"/>
                <w:lang w:val="en-US"/>
              </w:rPr>
              <w:t>2</w:t>
            </w:r>
            <w:r w:rsidRPr="00E65982">
              <w:rPr>
                <w:rFonts w:ascii="Times New Roman" w:hAnsi="Times New Roman"/>
                <w:b/>
                <w:bCs/>
                <w:color w:val="000000"/>
                <w:sz w:val="24"/>
                <w:szCs w:val="24"/>
                <w:lang w:val="en-US"/>
              </w:rPr>
              <w:t>N-CO</w:t>
            </w:r>
          </w:p>
          <w:p w14:paraId="2EEC3C92" w14:textId="77777777" w:rsidR="00885F27" w:rsidRPr="00E65982" w:rsidRDefault="00E146A8" w:rsidP="00AA549E">
            <w:pPr>
              <w:spacing w:after="0" w:line="240" w:lineRule="auto"/>
              <w:jc w:val="center"/>
              <w:rPr>
                <w:rFonts w:ascii="Times New Roman" w:hAnsi="Times New Roman"/>
                <w:b/>
                <w:bCs/>
                <w:sz w:val="24"/>
                <w:szCs w:val="24"/>
                <w:lang w:val="en-US"/>
              </w:rPr>
            </w:pPr>
            <w:r w:rsidRPr="00E65982">
              <w:rPr>
                <w:rFonts w:ascii="Times New Roman" w:hAnsi="Times New Roman"/>
                <w:b/>
                <w:bCs/>
                <w:color w:val="000000"/>
                <w:sz w:val="24"/>
                <w:szCs w:val="24"/>
                <w:lang w:val="en-US"/>
              </w:rPr>
              <w:t>(</w:t>
            </w:r>
            <w:r w:rsidRPr="00E65982">
              <w:rPr>
                <w:rFonts w:ascii="Times New Roman" w:hAnsi="Times New Roman"/>
                <w:b/>
                <w:bCs/>
                <w:i/>
                <w:color w:val="000000"/>
                <w:sz w:val="24"/>
                <w:szCs w:val="24"/>
                <w:lang w:val="en-US"/>
              </w:rPr>
              <w:t>syn</w:t>
            </w:r>
            <w:r w:rsidRPr="00E65982">
              <w:rPr>
                <w:rFonts w:ascii="Times New Roman" w:hAnsi="Times New Roman"/>
                <w:b/>
                <w:bCs/>
                <w:color w:val="000000"/>
                <w:sz w:val="24"/>
                <w:szCs w:val="24"/>
                <w:lang w:val="en-US"/>
              </w:rPr>
              <w:t>)</w:t>
            </w:r>
          </w:p>
          <w:p w14:paraId="37DC6F94" w14:textId="77777777" w:rsidR="00885F27" w:rsidRPr="00E65982" w:rsidRDefault="0033225E" w:rsidP="00AA549E">
            <w:pPr>
              <w:spacing w:after="0" w:line="240" w:lineRule="auto"/>
              <w:jc w:val="center"/>
              <w:rPr>
                <w:rFonts w:ascii="Times New Roman" w:hAnsi="Times New Roman"/>
                <w:b/>
                <w:bCs/>
                <w:sz w:val="24"/>
                <w:szCs w:val="24"/>
                <w:lang w:val="en-US"/>
              </w:rPr>
            </w:pPr>
            <w:r w:rsidRPr="00E65982">
              <w:rPr>
                <w:rFonts w:ascii="Times New Roman" w:hAnsi="Times New Roman"/>
                <w:b/>
                <w:bCs/>
                <w:color w:val="000000"/>
                <w:sz w:val="24"/>
                <w:szCs w:val="24"/>
                <w:lang w:val="en-US"/>
              </w:rPr>
              <w:t>(ΔG</w:t>
            </w:r>
            <w:r w:rsidR="00A24E44" w:rsidRPr="00E65982">
              <w:rPr>
                <w:rFonts w:ascii="Times New Roman" w:hAnsi="Times New Roman"/>
                <w:b/>
                <w:bCs/>
                <w:color w:val="000000"/>
                <w:sz w:val="24"/>
                <w:szCs w:val="24"/>
                <w:vertAlign w:val="superscript"/>
                <w:lang w:val="en-US"/>
              </w:rPr>
              <w:t>‡</w:t>
            </w:r>
            <w:r w:rsidRPr="00E65982">
              <w:rPr>
                <w:rFonts w:ascii="Times New Roman" w:hAnsi="Times New Roman"/>
                <w:b/>
                <w:bCs/>
                <w:color w:val="000000"/>
                <w:sz w:val="24"/>
                <w:szCs w:val="24"/>
                <w:lang w:val="en-US"/>
              </w:rPr>
              <w:t>)</w:t>
            </w:r>
          </w:p>
        </w:tc>
        <w:tc>
          <w:tcPr>
            <w:tcW w:w="1168" w:type="dxa"/>
            <w:tcBorders>
              <w:top w:val="single" w:sz="8" w:space="0" w:color="000000"/>
              <w:left w:val="nil"/>
              <w:bottom w:val="single" w:sz="8" w:space="0" w:color="000000"/>
              <w:right w:val="nil"/>
            </w:tcBorders>
          </w:tcPr>
          <w:p w14:paraId="1EB13FA2" w14:textId="77777777" w:rsidR="00885F27" w:rsidRPr="00E65982" w:rsidRDefault="00E146A8" w:rsidP="00AA549E">
            <w:pPr>
              <w:spacing w:after="0" w:line="240" w:lineRule="auto"/>
              <w:jc w:val="center"/>
              <w:rPr>
                <w:rFonts w:ascii="Times New Roman" w:hAnsi="Times New Roman"/>
                <w:b/>
                <w:bCs/>
                <w:sz w:val="24"/>
                <w:szCs w:val="24"/>
                <w:lang w:val="en-US"/>
              </w:rPr>
            </w:pPr>
            <w:r w:rsidRPr="00E65982">
              <w:rPr>
                <w:rFonts w:ascii="Times New Roman" w:hAnsi="Times New Roman"/>
                <w:b/>
                <w:bCs/>
                <w:color w:val="000000"/>
                <w:sz w:val="24"/>
                <w:szCs w:val="24"/>
                <w:lang w:val="en-US"/>
              </w:rPr>
              <w:t>Et</w:t>
            </w:r>
            <w:r w:rsidRPr="00E65982">
              <w:rPr>
                <w:rFonts w:ascii="Times New Roman" w:hAnsi="Times New Roman"/>
                <w:b/>
                <w:bCs/>
                <w:color w:val="000000"/>
                <w:sz w:val="24"/>
                <w:szCs w:val="24"/>
                <w:vertAlign w:val="subscript"/>
                <w:lang w:val="en-US"/>
              </w:rPr>
              <w:t>2</w:t>
            </w:r>
            <w:r w:rsidRPr="00E65982">
              <w:rPr>
                <w:rFonts w:ascii="Times New Roman" w:hAnsi="Times New Roman"/>
                <w:b/>
                <w:bCs/>
                <w:color w:val="000000"/>
                <w:sz w:val="24"/>
                <w:szCs w:val="24"/>
                <w:lang w:val="en-US"/>
              </w:rPr>
              <w:t>N-CO</w:t>
            </w:r>
          </w:p>
          <w:p w14:paraId="10E2EC8A" w14:textId="77777777" w:rsidR="00885F27" w:rsidRPr="00E65982" w:rsidRDefault="00E146A8" w:rsidP="00AA549E">
            <w:pPr>
              <w:spacing w:after="0" w:line="240" w:lineRule="auto"/>
              <w:jc w:val="center"/>
              <w:rPr>
                <w:rFonts w:ascii="Times New Roman" w:hAnsi="Times New Roman"/>
                <w:b/>
                <w:bCs/>
                <w:sz w:val="24"/>
                <w:szCs w:val="24"/>
                <w:lang w:val="en-US"/>
              </w:rPr>
            </w:pPr>
            <w:r w:rsidRPr="00E65982">
              <w:rPr>
                <w:rFonts w:ascii="Times New Roman" w:hAnsi="Times New Roman"/>
                <w:b/>
                <w:bCs/>
                <w:color w:val="000000"/>
                <w:sz w:val="24"/>
                <w:szCs w:val="24"/>
                <w:lang w:val="en-US"/>
              </w:rPr>
              <w:t>(</w:t>
            </w:r>
            <w:r w:rsidRPr="00E65982">
              <w:rPr>
                <w:rFonts w:ascii="Times New Roman" w:hAnsi="Times New Roman"/>
                <w:b/>
                <w:bCs/>
                <w:i/>
                <w:color w:val="000000"/>
                <w:sz w:val="24"/>
                <w:szCs w:val="24"/>
                <w:lang w:val="en-US"/>
              </w:rPr>
              <w:t>anti</w:t>
            </w:r>
            <w:r w:rsidRPr="00E65982">
              <w:rPr>
                <w:rFonts w:ascii="Times New Roman" w:hAnsi="Times New Roman"/>
                <w:b/>
                <w:bCs/>
                <w:color w:val="000000"/>
                <w:sz w:val="24"/>
                <w:szCs w:val="24"/>
                <w:lang w:val="en-US"/>
              </w:rPr>
              <w:t>)</w:t>
            </w:r>
          </w:p>
          <w:p w14:paraId="6C9936EF" w14:textId="77777777" w:rsidR="00885F27" w:rsidRPr="00E65982" w:rsidRDefault="0033225E" w:rsidP="00AA549E">
            <w:pPr>
              <w:spacing w:after="0" w:line="240" w:lineRule="auto"/>
              <w:jc w:val="center"/>
              <w:rPr>
                <w:rFonts w:ascii="Times New Roman" w:hAnsi="Times New Roman"/>
                <w:b/>
                <w:bCs/>
                <w:sz w:val="24"/>
                <w:szCs w:val="24"/>
                <w:lang w:val="en-US"/>
              </w:rPr>
            </w:pPr>
            <w:r w:rsidRPr="00E65982">
              <w:rPr>
                <w:rFonts w:ascii="Times New Roman" w:hAnsi="Times New Roman"/>
                <w:b/>
                <w:bCs/>
                <w:color w:val="000000"/>
                <w:sz w:val="24"/>
                <w:szCs w:val="24"/>
                <w:lang w:val="en-US"/>
              </w:rPr>
              <w:t>(ΔG</w:t>
            </w:r>
            <w:r w:rsidR="00A24E44" w:rsidRPr="00E65982">
              <w:rPr>
                <w:rFonts w:ascii="Times New Roman" w:hAnsi="Times New Roman"/>
                <w:b/>
                <w:bCs/>
                <w:color w:val="000000"/>
                <w:sz w:val="24"/>
                <w:szCs w:val="24"/>
                <w:vertAlign w:val="superscript"/>
                <w:lang w:val="en-US"/>
              </w:rPr>
              <w:t>‡</w:t>
            </w:r>
            <w:r w:rsidRPr="00E65982">
              <w:rPr>
                <w:rFonts w:ascii="Times New Roman" w:hAnsi="Times New Roman"/>
                <w:b/>
                <w:bCs/>
                <w:color w:val="000000"/>
                <w:sz w:val="24"/>
                <w:szCs w:val="24"/>
                <w:lang w:val="en-US"/>
              </w:rPr>
              <w:t>)</w:t>
            </w:r>
          </w:p>
        </w:tc>
        <w:tc>
          <w:tcPr>
            <w:tcW w:w="1149" w:type="dxa"/>
            <w:tcBorders>
              <w:top w:val="single" w:sz="8" w:space="0" w:color="000000"/>
              <w:left w:val="nil"/>
              <w:bottom w:val="single" w:sz="8" w:space="0" w:color="000000"/>
              <w:right w:val="nil"/>
            </w:tcBorders>
          </w:tcPr>
          <w:p w14:paraId="4CDD4FA2" w14:textId="77777777" w:rsidR="00885F27" w:rsidRPr="00E65982" w:rsidRDefault="00E146A8" w:rsidP="00AA549E">
            <w:pPr>
              <w:spacing w:after="0" w:line="240" w:lineRule="auto"/>
              <w:jc w:val="center"/>
              <w:rPr>
                <w:rFonts w:ascii="Times New Roman" w:hAnsi="Times New Roman"/>
                <w:b/>
                <w:bCs/>
                <w:sz w:val="24"/>
                <w:szCs w:val="24"/>
                <w:lang w:val="en-US"/>
              </w:rPr>
            </w:pPr>
            <w:r w:rsidRPr="00E65982">
              <w:rPr>
                <w:rFonts w:ascii="Times New Roman" w:hAnsi="Times New Roman"/>
                <w:b/>
                <w:bCs/>
                <w:color w:val="000000"/>
                <w:sz w:val="24"/>
                <w:szCs w:val="24"/>
                <w:lang w:val="en-US"/>
              </w:rPr>
              <w:t>Ar-CO /</w:t>
            </w:r>
          </w:p>
          <w:p w14:paraId="6144C767" w14:textId="77777777" w:rsidR="00885F27" w:rsidRPr="00E65982" w:rsidRDefault="00E146A8" w:rsidP="00AA549E">
            <w:pPr>
              <w:spacing w:after="0" w:line="240" w:lineRule="auto"/>
              <w:jc w:val="center"/>
              <w:rPr>
                <w:rFonts w:ascii="Times New Roman" w:hAnsi="Times New Roman"/>
                <w:b/>
                <w:bCs/>
                <w:sz w:val="24"/>
                <w:szCs w:val="24"/>
                <w:lang w:val="en-US"/>
              </w:rPr>
            </w:pPr>
            <w:r w:rsidRPr="00E65982">
              <w:rPr>
                <w:rFonts w:ascii="Times New Roman" w:hAnsi="Times New Roman"/>
                <w:b/>
                <w:bCs/>
                <w:color w:val="000000"/>
                <w:sz w:val="24"/>
                <w:szCs w:val="24"/>
                <w:lang w:val="en-US"/>
              </w:rPr>
              <w:t>Et</w:t>
            </w:r>
            <w:r w:rsidRPr="00E65982">
              <w:rPr>
                <w:rFonts w:ascii="Times New Roman" w:hAnsi="Times New Roman"/>
                <w:b/>
                <w:bCs/>
                <w:color w:val="000000"/>
                <w:sz w:val="24"/>
                <w:szCs w:val="24"/>
                <w:vertAlign w:val="subscript"/>
                <w:lang w:val="en-US"/>
              </w:rPr>
              <w:t>2</w:t>
            </w:r>
            <w:r w:rsidRPr="00E65982">
              <w:rPr>
                <w:rFonts w:ascii="Times New Roman" w:hAnsi="Times New Roman"/>
                <w:b/>
                <w:bCs/>
                <w:color w:val="000000"/>
                <w:sz w:val="24"/>
                <w:szCs w:val="24"/>
                <w:lang w:val="en-US"/>
              </w:rPr>
              <w:t>N-CO</w:t>
            </w:r>
          </w:p>
          <w:p w14:paraId="26A2942F" w14:textId="77777777" w:rsidR="00885F27" w:rsidRPr="00E65982" w:rsidRDefault="0033225E" w:rsidP="00AA549E">
            <w:pPr>
              <w:spacing w:after="0" w:line="240" w:lineRule="auto"/>
              <w:jc w:val="center"/>
              <w:rPr>
                <w:rFonts w:ascii="Times New Roman" w:hAnsi="Times New Roman"/>
                <w:b/>
                <w:bCs/>
                <w:sz w:val="24"/>
                <w:szCs w:val="24"/>
                <w:lang w:val="en-US"/>
              </w:rPr>
            </w:pPr>
            <w:r w:rsidRPr="00E65982">
              <w:rPr>
                <w:rFonts w:ascii="Times New Roman" w:hAnsi="Times New Roman"/>
                <w:b/>
                <w:bCs/>
                <w:color w:val="000000"/>
                <w:sz w:val="24"/>
                <w:szCs w:val="24"/>
                <w:lang w:val="en-US"/>
              </w:rPr>
              <w:t>(ΔG</w:t>
            </w:r>
            <w:r w:rsidR="00A24E44" w:rsidRPr="00E65982">
              <w:rPr>
                <w:rFonts w:ascii="Times New Roman" w:hAnsi="Times New Roman"/>
                <w:b/>
                <w:bCs/>
                <w:color w:val="000000"/>
                <w:sz w:val="24"/>
                <w:szCs w:val="24"/>
                <w:vertAlign w:val="superscript"/>
                <w:lang w:val="en-US"/>
              </w:rPr>
              <w:t>‡</w:t>
            </w:r>
            <w:r w:rsidRPr="00E65982">
              <w:rPr>
                <w:rFonts w:ascii="Times New Roman" w:hAnsi="Times New Roman"/>
                <w:b/>
                <w:bCs/>
                <w:color w:val="000000"/>
                <w:sz w:val="24"/>
                <w:szCs w:val="24"/>
                <w:lang w:val="en-US"/>
              </w:rPr>
              <w:t>)</w:t>
            </w:r>
          </w:p>
        </w:tc>
      </w:tr>
      <w:tr w:rsidR="00F609BF" w:rsidRPr="00E65982" w14:paraId="160966E7" w14:textId="77777777" w:rsidTr="00F33774">
        <w:trPr>
          <w:trHeight w:val="273"/>
        </w:trPr>
        <w:tc>
          <w:tcPr>
            <w:tcW w:w="774" w:type="dxa"/>
            <w:tcBorders>
              <w:left w:val="nil"/>
              <w:right w:val="nil"/>
            </w:tcBorders>
            <w:shd w:val="clear" w:color="auto" w:fill="FFFFFF"/>
          </w:tcPr>
          <w:p w14:paraId="2BE744CE" w14:textId="77777777" w:rsidR="00E146A8" w:rsidRPr="00E65982" w:rsidRDefault="00E146A8" w:rsidP="00AA549E">
            <w:pPr>
              <w:spacing w:after="0" w:line="240" w:lineRule="auto"/>
              <w:jc w:val="center"/>
              <w:rPr>
                <w:rFonts w:ascii="Times New Roman" w:hAnsi="Times New Roman"/>
                <w:bCs/>
                <w:color w:val="000000"/>
                <w:sz w:val="24"/>
                <w:szCs w:val="24"/>
                <w:lang w:val="en-US"/>
              </w:rPr>
            </w:pPr>
            <w:r w:rsidRPr="00E65982">
              <w:rPr>
                <w:rFonts w:ascii="Times New Roman" w:hAnsi="Times New Roman"/>
                <w:bCs/>
                <w:color w:val="000000"/>
                <w:sz w:val="24"/>
                <w:szCs w:val="24"/>
                <w:lang w:val="en-US"/>
              </w:rPr>
              <w:t>1</w:t>
            </w:r>
          </w:p>
        </w:tc>
        <w:tc>
          <w:tcPr>
            <w:tcW w:w="1353" w:type="dxa"/>
            <w:tcBorders>
              <w:left w:val="nil"/>
              <w:right w:val="nil"/>
            </w:tcBorders>
            <w:shd w:val="clear" w:color="auto" w:fill="FFFFFF"/>
          </w:tcPr>
          <w:p w14:paraId="624760AF" w14:textId="77777777" w:rsidR="00E146A8" w:rsidRPr="00E65982" w:rsidRDefault="00E146A8" w:rsidP="00AA549E">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1</w:t>
            </w:r>
          </w:p>
        </w:tc>
        <w:tc>
          <w:tcPr>
            <w:tcW w:w="1275" w:type="dxa"/>
            <w:tcBorders>
              <w:left w:val="nil"/>
              <w:right w:val="nil"/>
            </w:tcBorders>
            <w:shd w:val="clear" w:color="auto" w:fill="D9D9D9"/>
          </w:tcPr>
          <w:p w14:paraId="67550F36" w14:textId="77777777" w:rsidR="00E146A8" w:rsidRPr="00E65982" w:rsidRDefault="005C26B0" w:rsidP="00AA549E">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56</w:t>
            </w:r>
            <w:r w:rsidR="00E146A8" w:rsidRPr="00E65982">
              <w:rPr>
                <w:rFonts w:ascii="Times New Roman" w:hAnsi="Times New Roman"/>
                <w:color w:val="000000"/>
                <w:sz w:val="24"/>
                <w:szCs w:val="24"/>
                <w:lang w:val="en-US"/>
              </w:rPr>
              <w:t>.5</w:t>
            </w:r>
          </w:p>
        </w:tc>
        <w:tc>
          <w:tcPr>
            <w:tcW w:w="1134" w:type="dxa"/>
            <w:tcBorders>
              <w:left w:val="nil"/>
              <w:right w:val="nil"/>
            </w:tcBorders>
            <w:shd w:val="clear" w:color="auto" w:fill="D9D9D9"/>
          </w:tcPr>
          <w:p w14:paraId="45356B33" w14:textId="77777777" w:rsidR="00E146A8" w:rsidRPr="00E65982" w:rsidRDefault="00F33774" w:rsidP="00BE31B6">
            <w:pPr>
              <w:spacing w:after="0" w:line="240" w:lineRule="auto"/>
              <w:jc w:val="center"/>
              <w:rPr>
                <w:rFonts w:ascii="Times New Roman" w:hAnsi="Times New Roman"/>
                <w:color w:val="FF0000"/>
                <w:sz w:val="24"/>
                <w:szCs w:val="24"/>
                <w:lang w:val="en-US"/>
              </w:rPr>
            </w:pPr>
            <w:r w:rsidRPr="00E65982">
              <w:rPr>
                <w:rFonts w:ascii="Times New Roman" w:hAnsi="Times New Roman"/>
                <w:color w:val="FF0000"/>
                <w:sz w:val="24"/>
                <w:szCs w:val="24"/>
                <w:lang w:val="en-US"/>
              </w:rPr>
              <w:t>66.2</w:t>
            </w:r>
          </w:p>
        </w:tc>
        <w:tc>
          <w:tcPr>
            <w:tcW w:w="1134" w:type="dxa"/>
            <w:tcBorders>
              <w:left w:val="nil"/>
              <w:right w:val="nil"/>
            </w:tcBorders>
            <w:shd w:val="clear" w:color="auto" w:fill="D9D9D9"/>
          </w:tcPr>
          <w:p w14:paraId="2D5E628A" w14:textId="77777777" w:rsidR="00E146A8" w:rsidRPr="00E65982" w:rsidRDefault="00F33774" w:rsidP="00BE31B6">
            <w:pPr>
              <w:spacing w:after="0" w:line="240" w:lineRule="auto"/>
              <w:jc w:val="center"/>
              <w:rPr>
                <w:rFonts w:ascii="Times New Roman" w:hAnsi="Times New Roman"/>
                <w:color w:val="17365D"/>
                <w:sz w:val="24"/>
                <w:szCs w:val="24"/>
                <w:lang w:val="en-US"/>
              </w:rPr>
            </w:pPr>
            <w:r w:rsidRPr="00E65982">
              <w:rPr>
                <w:rFonts w:ascii="Times New Roman" w:hAnsi="Times New Roman"/>
                <w:color w:val="17365D"/>
                <w:sz w:val="24"/>
                <w:szCs w:val="24"/>
                <w:lang w:val="en-US"/>
              </w:rPr>
              <w:t>62.1</w:t>
            </w:r>
          </w:p>
        </w:tc>
        <w:tc>
          <w:tcPr>
            <w:tcW w:w="1227" w:type="dxa"/>
            <w:tcBorders>
              <w:left w:val="nil"/>
              <w:right w:val="nil"/>
            </w:tcBorders>
            <w:shd w:val="clear" w:color="auto" w:fill="FFFFFF"/>
          </w:tcPr>
          <w:p w14:paraId="18F707E6" w14:textId="77777777" w:rsidR="00E146A8" w:rsidRPr="00E65982" w:rsidRDefault="00F33774" w:rsidP="00BE31B6">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115.1</w:t>
            </w:r>
          </w:p>
        </w:tc>
        <w:tc>
          <w:tcPr>
            <w:tcW w:w="1168" w:type="dxa"/>
            <w:tcBorders>
              <w:left w:val="nil"/>
              <w:right w:val="nil"/>
            </w:tcBorders>
            <w:shd w:val="clear" w:color="auto" w:fill="FFFFFF"/>
          </w:tcPr>
          <w:p w14:paraId="57F6CC22" w14:textId="77777777" w:rsidR="00E146A8" w:rsidRPr="00E65982" w:rsidRDefault="00E146A8" w:rsidP="00AA549E">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w:t>
            </w:r>
          </w:p>
        </w:tc>
        <w:tc>
          <w:tcPr>
            <w:tcW w:w="1149" w:type="dxa"/>
            <w:tcBorders>
              <w:left w:val="nil"/>
              <w:right w:val="nil"/>
            </w:tcBorders>
            <w:shd w:val="clear" w:color="auto" w:fill="FFFFFF"/>
          </w:tcPr>
          <w:p w14:paraId="32021C6E" w14:textId="77777777" w:rsidR="00E146A8" w:rsidRPr="00E65982" w:rsidRDefault="00F33774" w:rsidP="00BE31B6">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91.0</w:t>
            </w:r>
            <w:r w:rsidR="0035505C" w:rsidRPr="00E65982">
              <w:rPr>
                <w:rFonts w:ascii="Times New Roman" w:hAnsi="Times New Roman"/>
                <w:color w:val="000000"/>
                <w:sz w:val="24"/>
                <w:szCs w:val="24"/>
                <w:vertAlign w:val="superscript"/>
                <w:lang w:val="en-US"/>
              </w:rPr>
              <w:t>e</w:t>
            </w:r>
          </w:p>
        </w:tc>
      </w:tr>
      <w:tr w:rsidR="00F609BF" w:rsidRPr="00E65982" w14:paraId="3BD7E3F4" w14:textId="77777777" w:rsidTr="00F33774">
        <w:trPr>
          <w:trHeight w:val="243"/>
        </w:trPr>
        <w:tc>
          <w:tcPr>
            <w:tcW w:w="774" w:type="dxa"/>
            <w:shd w:val="clear" w:color="auto" w:fill="FFFFFF"/>
          </w:tcPr>
          <w:p w14:paraId="01BD7594" w14:textId="77777777" w:rsidR="00E146A8" w:rsidRPr="00E65982" w:rsidRDefault="00E146A8" w:rsidP="00AA549E">
            <w:pPr>
              <w:spacing w:after="0" w:line="240" w:lineRule="auto"/>
              <w:jc w:val="center"/>
              <w:rPr>
                <w:rFonts w:ascii="Times New Roman" w:hAnsi="Times New Roman"/>
                <w:bCs/>
                <w:color w:val="000000"/>
                <w:sz w:val="24"/>
                <w:szCs w:val="24"/>
                <w:lang w:val="en-US"/>
              </w:rPr>
            </w:pPr>
            <w:r w:rsidRPr="00E65982">
              <w:rPr>
                <w:rFonts w:ascii="Times New Roman" w:hAnsi="Times New Roman"/>
                <w:bCs/>
                <w:color w:val="000000"/>
                <w:sz w:val="24"/>
                <w:szCs w:val="24"/>
                <w:lang w:val="en-US"/>
              </w:rPr>
              <w:t>2</w:t>
            </w:r>
          </w:p>
        </w:tc>
        <w:tc>
          <w:tcPr>
            <w:tcW w:w="1353" w:type="dxa"/>
            <w:shd w:val="clear" w:color="auto" w:fill="FFFFFF"/>
          </w:tcPr>
          <w:p w14:paraId="5C545115" w14:textId="77777777" w:rsidR="00E146A8" w:rsidRPr="00E65982" w:rsidRDefault="00E146A8" w:rsidP="00AA549E">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2</w:t>
            </w:r>
          </w:p>
        </w:tc>
        <w:tc>
          <w:tcPr>
            <w:tcW w:w="1275" w:type="dxa"/>
            <w:shd w:val="clear" w:color="auto" w:fill="D9D9D9"/>
          </w:tcPr>
          <w:p w14:paraId="29B773D1" w14:textId="77777777" w:rsidR="00E146A8" w:rsidRPr="00E65982" w:rsidRDefault="005C26B0" w:rsidP="00AA549E">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67.5</w:t>
            </w:r>
          </w:p>
        </w:tc>
        <w:tc>
          <w:tcPr>
            <w:tcW w:w="1134" w:type="dxa"/>
            <w:shd w:val="clear" w:color="auto" w:fill="D9D9D9"/>
          </w:tcPr>
          <w:p w14:paraId="7DE2D397" w14:textId="77777777" w:rsidR="00E146A8" w:rsidRPr="00E65982" w:rsidRDefault="00F33774" w:rsidP="00AA549E">
            <w:pPr>
              <w:spacing w:after="0" w:line="240" w:lineRule="auto"/>
              <w:jc w:val="center"/>
              <w:rPr>
                <w:rFonts w:ascii="Times New Roman" w:hAnsi="Times New Roman"/>
                <w:color w:val="FF0000"/>
                <w:sz w:val="24"/>
                <w:szCs w:val="24"/>
                <w:lang w:val="en-US"/>
              </w:rPr>
            </w:pPr>
            <w:r w:rsidRPr="00E65982">
              <w:rPr>
                <w:rFonts w:ascii="Times New Roman" w:hAnsi="Times New Roman"/>
                <w:color w:val="FF0000"/>
                <w:sz w:val="24"/>
                <w:szCs w:val="24"/>
                <w:lang w:val="en-US"/>
              </w:rPr>
              <w:t>68.0</w:t>
            </w:r>
          </w:p>
        </w:tc>
        <w:tc>
          <w:tcPr>
            <w:tcW w:w="1134" w:type="dxa"/>
            <w:shd w:val="clear" w:color="auto" w:fill="FFFFFF"/>
          </w:tcPr>
          <w:p w14:paraId="01DC50AE" w14:textId="77777777" w:rsidR="00E146A8" w:rsidRPr="00E65982" w:rsidRDefault="00E146A8" w:rsidP="00AA549E">
            <w:pPr>
              <w:spacing w:after="0" w:line="240" w:lineRule="auto"/>
              <w:jc w:val="center"/>
              <w:rPr>
                <w:rFonts w:ascii="Times New Roman" w:hAnsi="Times New Roman"/>
                <w:color w:val="17365D"/>
                <w:sz w:val="24"/>
                <w:szCs w:val="24"/>
                <w:lang w:val="en-US"/>
              </w:rPr>
            </w:pPr>
            <w:r w:rsidRPr="00E65982">
              <w:rPr>
                <w:rFonts w:ascii="Times New Roman" w:hAnsi="Times New Roman"/>
                <w:color w:val="17365D"/>
                <w:sz w:val="24"/>
                <w:szCs w:val="24"/>
                <w:lang w:val="en-US"/>
              </w:rPr>
              <w:t>-</w:t>
            </w:r>
          </w:p>
        </w:tc>
        <w:tc>
          <w:tcPr>
            <w:tcW w:w="1227" w:type="dxa"/>
            <w:shd w:val="clear" w:color="auto" w:fill="FFFFFF"/>
          </w:tcPr>
          <w:p w14:paraId="7C0FCA65" w14:textId="77777777" w:rsidR="00E146A8" w:rsidRPr="00E65982" w:rsidRDefault="00F33774" w:rsidP="00AA549E">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124.3</w:t>
            </w:r>
          </w:p>
        </w:tc>
        <w:tc>
          <w:tcPr>
            <w:tcW w:w="1168" w:type="dxa"/>
            <w:shd w:val="clear" w:color="auto" w:fill="FFFFFF"/>
          </w:tcPr>
          <w:p w14:paraId="04D484D3" w14:textId="77777777" w:rsidR="00E146A8" w:rsidRPr="00E65982" w:rsidRDefault="00F33774" w:rsidP="00BE31B6">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105.2</w:t>
            </w:r>
          </w:p>
        </w:tc>
        <w:tc>
          <w:tcPr>
            <w:tcW w:w="1149" w:type="dxa"/>
            <w:shd w:val="clear" w:color="auto" w:fill="FFFFFF"/>
          </w:tcPr>
          <w:p w14:paraId="67F84E12" w14:textId="77777777" w:rsidR="00E146A8" w:rsidRPr="00E65982" w:rsidRDefault="00F33774" w:rsidP="00BE31B6">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109.5</w:t>
            </w:r>
            <w:r w:rsidR="0035505C" w:rsidRPr="00E65982">
              <w:rPr>
                <w:rFonts w:ascii="Times New Roman" w:hAnsi="Times New Roman"/>
                <w:color w:val="000000"/>
                <w:sz w:val="24"/>
                <w:szCs w:val="24"/>
                <w:vertAlign w:val="superscript"/>
                <w:lang w:val="en-US"/>
              </w:rPr>
              <w:t>f</w:t>
            </w:r>
          </w:p>
        </w:tc>
      </w:tr>
      <w:tr w:rsidR="00F609BF" w:rsidRPr="00E65982" w14:paraId="25364BF8" w14:textId="77777777" w:rsidTr="00F33774">
        <w:trPr>
          <w:trHeight w:val="257"/>
        </w:trPr>
        <w:tc>
          <w:tcPr>
            <w:tcW w:w="774" w:type="dxa"/>
            <w:tcBorders>
              <w:left w:val="nil"/>
              <w:right w:val="nil"/>
            </w:tcBorders>
            <w:shd w:val="clear" w:color="auto" w:fill="FFFFFF"/>
          </w:tcPr>
          <w:p w14:paraId="6450D231" w14:textId="77777777" w:rsidR="00E146A8" w:rsidRPr="00E65982" w:rsidRDefault="00E146A8" w:rsidP="00AA549E">
            <w:pPr>
              <w:spacing w:after="0" w:line="240" w:lineRule="auto"/>
              <w:jc w:val="center"/>
              <w:rPr>
                <w:rFonts w:ascii="Times New Roman" w:hAnsi="Times New Roman"/>
                <w:bCs/>
                <w:color w:val="000000"/>
                <w:sz w:val="24"/>
                <w:szCs w:val="24"/>
                <w:lang w:val="en-US"/>
              </w:rPr>
            </w:pPr>
            <w:r w:rsidRPr="00E65982">
              <w:rPr>
                <w:rFonts w:ascii="Times New Roman" w:hAnsi="Times New Roman"/>
                <w:bCs/>
                <w:color w:val="000000"/>
                <w:sz w:val="24"/>
                <w:szCs w:val="24"/>
                <w:lang w:val="en-US"/>
              </w:rPr>
              <w:t>3</w:t>
            </w:r>
          </w:p>
        </w:tc>
        <w:tc>
          <w:tcPr>
            <w:tcW w:w="1353" w:type="dxa"/>
            <w:tcBorders>
              <w:left w:val="nil"/>
              <w:right w:val="nil"/>
            </w:tcBorders>
            <w:shd w:val="clear" w:color="auto" w:fill="FFFFFF"/>
          </w:tcPr>
          <w:p w14:paraId="0B9C97BE" w14:textId="77777777" w:rsidR="00E146A8" w:rsidRPr="00E65982" w:rsidRDefault="00E146A8" w:rsidP="00AA549E">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3</w:t>
            </w:r>
          </w:p>
        </w:tc>
        <w:tc>
          <w:tcPr>
            <w:tcW w:w="1275" w:type="dxa"/>
            <w:tcBorders>
              <w:left w:val="nil"/>
              <w:right w:val="nil"/>
            </w:tcBorders>
            <w:shd w:val="clear" w:color="auto" w:fill="D9D9D9"/>
          </w:tcPr>
          <w:p w14:paraId="117603C2" w14:textId="77777777" w:rsidR="00E146A8" w:rsidRPr="00E65982" w:rsidRDefault="005C26B0" w:rsidP="00AA549E">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58.5</w:t>
            </w:r>
          </w:p>
        </w:tc>
        <w:tc>
          <w:tcPr>
            <w:tcW w:w="1134" w:type="dxa"/>
            <w:tcBorders>
              <w:left w:val="nil"/>
              <w:right w:val="nil"/>
            </w:tcBorders>
            <w:shd w:val="clear" w:color="auto" w:fill="FFFFFF"/>
          </w:tcPr>
          <w:p w14:paraId="777AD1A3" w14:textId="77777777" w:rsidR="00E146A8" w:rsidRPr="00E65982" w:rsidRDefault="00F33774" w:rsidP="00AA549E">
            <w:pPr>
              <w:spacing w:after="0" w:line="240" w:lineRule="auto"/>
              <w:jc w:val="center"/>
              <w:rPr>
                <w:rFonts w:ascii="Times New Roman" w:hAnsi="Times New Roman"/>
                <w:color w:val="FF0000"/>
                <w:sz w:val="24"/>
                <w:szCs w:val="24"/>
                <w:lang w:val="en-US"/>
              </w:rPr>
            </w:pPr>
            <w:r w:rsidRPr="00E65982">
              <w:rPr>
                <w:rFonts w:ascii="Times New Roman" w:hAnsi="Times New Roman"/>
                <w:color w:val="FF0000"/>
                <w:sz w:val="24"/>
                <w:szCs w:val="24"/>
                <w:lang w:val="en-US"/>
              </w:rPr>
              <w:t>81.4</w:t>
            </w:r>
          </w:p>
        </w:tc>
        <w:tc>
          <w:tcPr>
            <w:tcW w:w="1134" w:type="dxa"/>
            <w:tcBorders>
              <w:left w:val="nil"/>
              <w:right w:val="nil"/>
            </w:tcBorders>
            <w:shd w:val="clear" w:color="auto" w:fill="D9D9D9"/>
          </w:tcPr>
          <w:p w14:paraId="3DC941D7" w14:textId="77777777" w:rsidR="00E146A8" w:rsidRPr="00E65982" w:rsidRDefault="00F33774" w:rsidP="00BE31B6">
            <w:pPr>
              <w:spacing w:after="0" w:line="240" w:lineRule="auto"/>
              <w:jc w:val="center"/>
              <w:rPr>
                <w:rFonts w:ascii="Times New Roman" w:hAnsi="Times New Roman"/>
                <w:color w:val="17365D"/>
                <w:sz w:val="24"/>
                <w:szCs w:val="24"/>
                <w:lang w:val="en-US"/>
              </w:rPr>
            </w:pPr>
            <w:r w:rsidRPr="00E65982">
              <w:rPr>
                <w:rFonts w:ascii="Times New Roman" w:hAnsi="Times New Roman"/>
                <w:color w:val="17365D"/>
                <w:sz w:val="24"/>
                <w:szCs w:val="24"/>
                <w:lang w:val="en-US"/>
              </w:rPr>
              <w:t>63.2</w:t>
            </w:r>
          </w:p>
        </w:tc>
        <w:tc>
          <w:tcPr>
            <w:tcW w:w="1227" w:type="dxa"/>
            <w:tcBorders>
              <w:left w:val="nil"/>
              <w:right w:val="nil"/>
            </w:tcBorders>
            <w:shd w:val="clear" w:color="auto" w:fill="FFFFFF"/>
          </w:tcPr>
          <w:p w14:paraId="6CEFB709" w14:textId="77777777" w:rsidR="00E146A8" w:rsidRPr="00E65982" w:rsidRDefault="00F33774" w:rsidP="00AA549E">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90.3</w:t>
            </w:r>
          </w:p>
        </w:tc>
        <w:tc>
          <w:tcPr>
            <w:tcW w:w="1168" w:type="dxa"/>
            <w:tcBorders>
              <w:left w:val="nil"/>
              <w:right w:val="nil"/>
            </w:tcBorders>
            <w:shd w:val="clear" w:color="auto" w:fill="FFFFFF"/>
          </w:tcPr>
          <w:p w14:paraId="434DBD9E" w14:textId="77777777" w:rsidR="00E146A8" w:rsidRPr="00E65982" w:rsidRDefault="00E146A8" w:rsidP="00AA549E">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w:t>
            </w:r>
          </w:p>
        </w:tc>
        <w:tc>
          <w:tcPr>
            <w:tcW w:w="1149" w:type="dxa"/>
            <w:tcBorders>
              <w:left w:val="nil"/>
              <w:right w:val="nil"/>
            </w:tcBorders>
            <w:shd w:val="clear" w:color="auto" w:fill="FFFFFF"/>
          </w:tcPr>
          <w:p w14:paraId="18703F3A" w14:textId="77777777" w:rsidR="0035505C" w:rsidRPr="00E65982" w:rsidRDefault="00F33774" w:rsidP="00BE31B6">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91.3</w:t>
            </w:r>
            <w:r w:rsidR="0035505C" w:rsidRPr="00E65982">
              <w:rPr>
                <w:rFonts w:ascii="Times New Roman" w:hAnsi="Times New Roman"/>
                <w:color w:val="000000"/>
                <w:sz w:val="24"/>
                <w:szCs w:val="24"/>
                <w:vertAlign w:val="superscript"/>
                <w:lang w:val="en-US"/>
              </w:rPr>
              <w:t>f</w:t>
            </w:r>
          </w:p>
        </w:tc>
      </w:tr>
      <w:tr w:rsidR="00F609BF" w:rsidRPr="00E65982" w14:paraId="3FC69B16" w14:textId="77777777" w:rsidTr="00F33774">
        <w:trPr>
          <w:trHeight w:val="257"/>
        </w:trPr>
        <w:tc>
          <w:tcPr>
            <w:tcW w:w="774" w:type="dxa"/>
            <w:shd w:val="clear" w:color="auto" w:fill="FFFFFF"/>
          </w:tcPr>
          <w:p w14:paraId="2F0D2FE7" w14:textId="77777777" w:rsidR="00E146A8" w:rsidRPr="00E65982" w:rsidRDefault="00E146A8" w:rsidP="00AA549E">
            <w:pPr>
              <w:spacing w:after="0" w:line="240" w:lineRule="auto"/>
              <w:jc w:val="center"/>
              <w:rPr>
                <w:rFonts w:ascii="Times New Roman" w:hAnsi="Times New Roman"/>
                <w:bCs/>
                <w:color w:val="000000"/>
                <w:sz w:val="24"/>
                <w:szCs w:val="24"/>
                <w:lang w:val="en-US"/>
              </w:rPr>
            </w:pPr>
            <w:r w:rsidRPr="00E65982">
              <w:rPr>
                <w:rFonts w:ascii="Times New Roman" w:hAnsi="Times New Roman"/>
                <w:bCs/>
                <w:color w:val="000000"/>
                <w:sz w:val="24"/>
                <w:szCs w:val="24"/>
                <w:lang w:val="en-US"/>
              </w:rPr>
              <w:t>4</w:t>
            </w:r>
          </w:p>
        </w:tc>
        <w:tc>
          <w:tcPr>
            <w:tcW w:w="1353" w:type="dxa"/>
            <w:shd w:val="clear" w:color="auto" w:fill="FFFFFF"/>
          </w:tcPr>
          <w:p w14:paraId="27F37D59" w14:textId="77777777" w:rsidR="00E146A8" w:rsidRPr="00E65982" w:rsidRDefault="00E146A8" w:rsidP="00AA549E">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4</w:t>
            </w:r>
          </w:p>
        </w:tc>
        <w:tc>
          <w:tcPr>
            <w:tcW w:w="1275" w:type="dxa"/>
            <w:shd w:val="clear" w:color="auto" w:fill="D9D9D9"/>
          </w:tcPr>
          <w:p w14:paraId="431C7D4C" w14:textId="77777777" w:rsidR="00E146A8" w:rsidRPr="00E65982" w:rsidRDefault="005C26B0" w:rsidP="00AA549E">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63.0</w:t>
            </w:r>
          </w:p>
        </w:tc>
        <w:tc>
          <w:tcPr>
            <w:tcW w:w="1134" w:type="dxa"/>
            <w:shd w:val="clear" w:color="auto" w:fill="FFFFFF"/>
          </w:tcPr>
          <w:p w14:paraId="36FFAEC4" w14:textId="77777777" w:rsidR="00E146A8" w:rsidRPr="00E65982" w:rsidRDefault="00F33774" w:rsidP="00CA1592">
            <w:pPr>
              <w:spacing w:after="0" w:line="240" w:lineRule="auto"/>
              <w:jc w:val="center"/>
              <w:rPr>
                <w:rFonts w:ascii="Times New Roman" w:hAnsi="Times New Roman"/>
                <w:color w:val="FF0000"/>
                <w:sz w:val="24"/>
                <w:szCs w:val="24"/>
                <w:lang w:val="en-US"/>
              </w:rPr>
            </w:pPr>
            <w:r w:rsidRPr="00E65982">
              <w:rPr>
                <w:rFonts w:ascii="Times New Roman" w:hAnsi="Times New Roman"/>
                <w:color w:val="FF0000"/>
                <w:sz w:val="24"/>
                <w:szCs w:val="24"/>
                <w:lang w:val="en-US"/>
              </w:rPr>
              <w:t>135.6</w:t>
            </w:r>
          </w:p>
        </w:tc>
        <w:tc>
          <w:tcPr>
            <w:tcW w:w="1134" w:type="dxa"/>
            <w:shd w:val="clear" w:color="auto" w:fill="D9D9D9"/>
          </w:tcPr>
          <w:p w14:paraId="09E06D19" w14:textId="77777777" w:rsidR="00E146A8" w:rsidRPr="00E65982" w:rsidRDefault="00F33774" w:rsidP="00AA549E">
            <w:pPr>
              <w:spacing w:after="0" w:line="240" w:lineRule="auto"/>
              <w:jc w:val="center"/>
              <w:rPr>
                <w:rFonts w:ascii="Times New Roman" w:hAnsi="Times New Roman"/>
                <w:color w:val="17365D"/>
                <w:sz w:val="24"/>
                <w:szCs w:val="24"/>
                <w:lang w:val="en-US"/>
              </w:rPr>
            </w:pPr>
            <w:r w:rsidRPr="00E65982">
              <w:rPr>
                <w:rFonts w:ascii="Times New Roman" w:hAnsi="Times New Roman"/>
                <w:color w:val="17365D"/>
                <w:sz w:val="24"/>
                <w:szCs w:val="24"/>
                <w:lang w:val="en-US"/>
              </w:rPr>
              <w:t>68.9</w:t>
            </w:r>
          </w:p>
        </w:tc>
        <w:tc>
          <w:tcPr>
            <w:tcW w:w="1227" w:type="dxa"/>
            <w:shd w:val="clear" w:color="auto" w:fill="FFFFFF"/>
          </w:tcPr>
          <w:p w14:paraId="01C60E09" w14:textId="77777777" w:rsidR="00E146A8" w:rsidRPr="00E65982" w:rsidRDefault="00F33774" w:rsidP="00AA549E">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112.7</w:t>
            </w:r>
          </w:p>
        </w:tc>
        <w:tc>
          <w:tcPr>
            <w:tcW w:w="1168" w:type="dxa"/>
            <w:shd w:val="clear" w:color="auto" w:fill="FFFFFF"/>
          </w:tcPr>
          <w:p w14:paraId="26151A5B" w14:textId="77777777" w:rsidR="00E146A8" w:rsidRPr="00E65982" w:rsidRDefault="00E146A8" w:rsidP="00AA549E">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w:t>
            </w:r>
          </w:p>
        </w:tc>
        <w:tc>
          <w:tcPr>
            <w:tcW w:w="1149" w:type="dxa"/>
            <w:shd w:val="clear" w:color="auto" w:fill="FFFFFF"/>
          </w:tcPr>
          <w:p w14:paraId="12A0D98C" w14:textId="77777777" w:rsidR="00E146A8" w:rsidRPr="00E65982" w:rsidRDefault="00F33774" w:rsidP="00CA1592">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93.1</w:t>
            </w:r>
            <w:r w:rsidR="00CA1592" w:rsidRPr="00E65982">
              <w:rPr>
                <w:rFonts w:ascii="Times New Roman" w:hAnsi="Times New Roman"/>
                <w:color w:val="000000"/>
                <w:sz w:val="24"/>
                <w:szCs w:val="24"/>
                <w:vertAlign w:val="superscript"/>
                <w:lang w:val="en-US"/>
              </w:rPr>
              <w:t>e,</w:t>
            </w:r>
            <w:r w:rsidR="0035505C" w:rsidRPr="00E65982">
              <w:rPr>
                <w:rFonts w:ascii="Times New Roman" w:hAnsi="Times New Roman"/>
                <w:color w:val="000000"/>
                <w:sz w:val="24"/>
                <w:szCs w:val="24"/>
                <w:vertAlign w:val="superscript"/>
                <w:lang w:val="en-US"/>
              </w:rPr>
              <w:t>f</w:t>
            </w:r>
          </w:p>
        </w:tc>
      </w:tr>
      <w:tr w:rsidR="00F609BF" w:rsidRPr="00E65982" w14:paraId="53F87277" w14:textId="77777777" w:rsidTr="00F33774">
        <w:trPr>
          <w:trHeight w:val="257"/>
        </w:trPr>
        <w:tc>
          <w:tcPr>
            <w:tcW w:w="774" w:type="dxa"/>
            <w:tcBorders>
              <w:left w:val="nil"/>
              <w:right w:val="nil"/>
            </w:tcBorders>
            <w:shd w:val="clear" w:color="auto" w:fill="FFFFFF"/>
          </w:tcPr>
          <w:p w14:paraId="413882EB" w14:textId="77777777" w:rsidR="00E146A8" w:rsidRPr="00E65982" w:rsidRDefault="00E146A8" w:rsidP="00AA549E">
            <w:pPr>
              <w:spacing w:after="0" w:line="240" w:lineRule="auto"/>
              <w:jc w:val="center"/>
              <w:rPr>
                <w:rFonts w:ascii="Times New Roman" w:hAnsi="Times New Roman"/>
                <w:bCs/>
                <w:color w:val="000000"/>
                <w:sz w:val="24"/>
                <w:szCs w:val="24"/>
                <w:lang w:val="en-US"/>
              </w:rPr>
            </w:pPr>
            <w:r w:rsidRPr="00E65982">
              <w:rPr>
                <w:rFonts w:ascii="Times New Roman" w:hAnsi="Times New Roman"/>
                <w:bCs/>
                <w:color w:val="000000"/>
                <w:sz w:val="24"/>
                <w:szCs w:val="24"/>
                <w:lang w:val="en-US"/>
              </w:rPr>
              <w:t>5</w:t>
            </w:r>
          </w:p>
        </w:tc>
        <w:tc>
          <w:tcPr>
            <w:tcW w:w="1353" w:type="dxa"/>
            <w:tcBorders>
              <w:left w:val="nil"/>
              <w:right w:val="nil"/>
            </w:tcBorders>
            <w:shd w:val="clear" w:color="auto" w:fill="FFFFFF"/>
          </w:tcPr>
          <w:p w14:paraId="300348BD" w14:textId="77777777" w:rsidR="00E146A8" w:rsidRPr="00E65982" w:rsidRDefault="00E146A8" w:rsidP="00AA549E">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5</w:t>
            </w:r>
          </w:p>
        </w:tc>
        <w:tc>
          <w:tcPr>
            <w:tcW w:w="1275" w:type="dxa"/>
            <w:tcBorders>
              <w:left w:val="nil"/>
              <w:right w:val="nil"/>
            </w:tcBorders>
            <w:shd w:val="clear" w:color="auto" w:fill="D9D9D9"/>
          </w:tcPr>
          <w:p w14:paraId="090A4C8F" w14:textId="77777777" w:rsidR="00E146A8" w:rsidRPr="00E65982" w:rsidRDefault="005C26B0" w:rsidP="00AA549E">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63.0</w:t>
            </w:r>
          </w:p>
        </w:tc>
        <w:tc>
          <w:tcPr>
            <w:tcW w:w="1134" w:type="dxa"/>
            <w:tcBorders>
              <w:left w:val="nil"/>
              <w:right w:val="nil"/>
            </w:tcBorders>
            <w:shd w:val="clear" w:color="auto" w:fill="FFFFFF"/>
          </w:tcPr>
          <w:p w14:paraId="6B27D1E1" w14:textId="77777777" w:rsidR="00E146A8" w:rsidRPr="00E65982" w:rsidRDefault="00F33774" w:rsidP="00AA549E">
            <w:pPr>
              <w:spacing w:after="0" w:line="240" w:lineRule="auto"/>
              <w:jc w:val="center"/>
              <w:rPr>
                <w:rFonts w:ascii="Times New Roman" w:hAnsi="Times New Roman"/>
                <w:color w:val="FF0000"/>
                <w:sz w:val="24"/>
                <w:szCs w:val="24"/>
                <w:lang w:val="en-US"/>
              </w:rPr>
            </w:pPr>
            <w:r w:rsidRPr="00E65982">
              <w:rPr>
                <w:rFonts w:ascii="Times New Roman" w:hAnsi="Times New Roman"/>
                <w:color w:val="FF0000"/>
                <w:sz w:val="24"/>
                <w:szCs w:val="24"/>
                <w:lang w:val="en-US"/>
              </w:rPr>
              <w:t>126.8</w:t>
            </w:r>
          </w:p>
        </w:tc>
        <w:tc>
          <w:tcPr>
            <w:tcW w:w="1134" w:type="dxa"/>
            <w:tcBorders>
              <w:left w:val="nil"/>
              <w:right w:val="nil"/>
            </w:tcBorders>
            <w:shd w:val="clear" w:color="auto" w:fill="D9D9D9"/>
          </w:tcPr>
          <w:p w14:paraId="71AB8CF6" w14:textId="77777777" w:rsidR="00E146A8" w:rsidRPr="00E65982" w:rsidRDefault="00F33774" w:rsidP="00CA1592">
            <w:pPr>
              <w:spacing w:after="0" w:line="240" w:lineRule="auto"/>
              <w:jc w:val="center"/>
              <w:rPr>
                <w:rFonts w:ascii="Times New Roman" w:hAnsi="Times New Roman"/>
                <w:color w:val="17365D"/>
                <w:sz w:val="24"/>
                <w:szCs w:val="24"/>
                <w:lang w:val="en-US"/>
              </w:rPr>
            </w:pPr>
            <w:r w:rsidRPr="00E65982">
              <w:rPr>
                <w:rFonts w:ascii="Times New Roman" w:hAnsi="Times New Roman"/>
                <w:color w:val="17365D"/>
                <w:sz w:val="24"/>
                <w:szCs w:val="24"/>
                <w:lang w:val="en-US"/>
              </w:rPr>
              <w:t>68.6</w:t>
            </w:r>
          </w:p>
        </w:tc>
        <w:tc>
          <w:tcPr>
            <w:tcW w:w="1227" w:type="dxa"/>
            <w:tcBorders>
              <w:left w:val="nil"/>
              <w:right w:val="nil"/>
            </w:tcBorders>
            <w:shd w:val="clear" w:color="auto" w:fill="FFFFFF"/>
          </w:tcPr>
          <w:p w14:paraId="5D4BACAE" w14:textId="77777777" w:rsidR="00E146A8" w:rsidRPr="00E65982" w:rsidRDefault="00F33774" w:rsidP="00AA549E">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112.8</w:t>
            </w:r>
          </w:p>
        </w:tc>
        <w:tc>
          <w:tcPr>
            <w:tcW w:w="1168" w:type="dxa"/>
            <w:tcBorders>
              <w:left w:val="nil"/>
              <w:right w:val="nil"/>
            </w:tcBorders>
            <w:shd w:val="clear" w:color="auto" w:fill="FFFFFF"/>
          </w:tcPr>
          <w:p w14:paraId="3B2C7E08" w14:textId="77777777" w:rsidR="00E146A8" w:rsidRPr="00E65982" w:rsidRDefault="00E146A8" w:rsidP="00AA549E">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w:t>
            </w:r>
          </w:p>
        </w:tc>
        <w:tc>
          <w:tcPr>
            <w:tcW w:w="1149" w:type="dxa"/>
            <w:tcBorders>
              <w:left w:val="nil"/>
              <w:right w:val="nil"/>
            </w:tcBorders>
            <w:shd w:val="clear" w:color="auto" w:fill="FFFFFF"/>
          </w:tcPr>
          <w:p w14:paraId="34EBC52F" w14:textId="77777777" w:rsidR="00E146A8" w:rsidRPr="00E65982" w:rsidRDefault="00F33774" w:rsidP="00CA1592">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91.8</w:t>
            </w:r>
            <w:r w:rsidR="0035505C" w:rsidRPr="00E65982">
              <w:rPr>
                <w:rFonts w:ascii="Times New Roman" w:hAnsi="Times New Roman"/>
                <w:color w:val="000000"/>
                <w:sz w:val="24"/>
                <w:szCs w:val="24"/>
                <w:vertAlign w:val="superscript"/>
                <w:lang w:val="en-US"/>
              </w:rPr>
              <w:t>e</w:t>
            </w:r>
            <w:r w:rsidR="00CA1592" w:rsidRPr="00E65982">
              <w:rPr>
                <w:rFonts w:ascii="Times New Roman" w:hAnsi="Times New Roman"/>
                <w:color w:val="000000"/>
                <w:sz w:val="24"/>
                <w:szCs w:val="24"/>
                <w:vertAlign w:val="superscript"/>
                <w:lang w:val="en-US"/>
              </w:rPr>
              <w:t>,f</w:t>
            </w:r>
          </w:p>
        </w:tc>
      </w:tr>
      <w:tr w:rsidR="009E438E" w:rsidRPr="00E65982" w14:paraId="20FD1D21" w14:textId="77777777" w:rsidTr="00F33774">
        <w:trPr>
          <w:trHeight w:val="257"/>
        </w:trPr>
        <w:tc>
          <w:tcPr>
            <w:tcW w:w="774" w:type="dxa"/>
            <w:shd w:val="clear" w:color="auto" w:fill="FFFFFF"/>
          </w:tcPr>
          <w:p w14:paraId="7D4C29A0" w14:textId="77777777" w:rsidR="009E438E" w:rsidRPr="00E65982" w:rsidRDefault="009E438E" w:rsidP="00AA549E">
            <w:pPr>
              <w:spacing w:after="0" w:line="240" w:lineRule="auto"/>
              <w:jc w:val="center"/>
              <w:rPr>
                <w:rFonts w:ascii="Times New Roman" w:hAnsi="Times New Roman"/>
                <w:bCs/>
                <w:color w:val="000000"/>
                <w:sz w:val="24"/>
                <w:szCs w:val="24"/>
                <w:lang w:val="en-US"/>
              </w:rPr>
            </w:pPr>
            <w:r w:rsidRPr="00E65982">
              <w:rPr>
                <w:rFonts w:ascii="Times New Roman" w:hAnsi="Times New Roman"/>
                <w:bCs/>
                <w:color w:val="000000"/>
                <w:sz w:val="24"/>
                <w:szCs w:val="24"/>
                <w:lang w:val="en-US"/>
              </w:rPr>
              <w:t>6</w:t>
            </w:r>
          </w:p>
        </w:tc>
        <w:tc>
          <w:tcPr>
            <w:tcW w:w="1353" w:type="dxa"/>
            <w:shd w:val="clear" w:color="auto" w:fill="FFFFFF"/>
          </w:tcPr>
          <w:p w14:paraId="6DE5DCA1" w14:textId="77777777" w:rsidR="009E438E" w:rsidRPr="00E65982" w:rsidRDefault="009E438E" w:rsidP="00AA549E">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5</w:t>
            </w:r>
          </w:p>
        </w:tc>
        <w:tc>
          <w:tcPr>
            <w:tcW w:w="1275" w:type="dxa"/>
            <w:shd w:val="clear" w:color="auto" w:fill="D9D9D9"/>
          </w:tcPr>
          <w:p w14:paraId="264DEFEC" w14:textId="4EDA4A8C" w:rsidR="009E438E" w:rsidRPr="00E65982" w:rsidRDefault="0009774F" w:rsidP="00AA549E">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63.</w:t>
            </w:r>
            <w:r w:rsidR="00163AE5">
              <w:rPr>
                <w:rFonts w:ascii="Times New Roman" w:hAnsi="Times New Roman"/>
                <w:color w:val="000000"/>
                <w:sz w:val="24"/>
                <w:szCs w:val="24"/>
                <w:lang w:val="en-US"/>
              </w:rPr>
              <w:t>6</w:t>
            </w:r>
            <w:r w:rsidRPr="00E65982">
              <w:rPr>
                <w:rFonts w:ascii="Times New Roman" w:hAnsi="Times New Roman"/>
                <w:color w:val="000000"/>
                <w:sz w:val="24"/>
                <w:szCs w:val="24"/>
                <w:lang w:val="en-US"/>
              </w:rPr>
              <w:t>-6</w:t>
            </w:r>
            <w:r w:rsidR="00163AE5">
              <w:rPr>
                <w:rFonts w:ascii="Times New Roman" w:hAnsi="Times New Roman"/>
                <w:color w:val="000000"/>
                <w:sz w:val="24"/>
                <w:szCs w:val="24"/>
                <w:lang w:val="en-US"/>
              </w:rPr>
              <w:t>4</w:t>
            </w:r>
            <w:r w:rsidRPr="00E65982">
              <w:rPr>
                <w:rFonts w:ascii="Times New Roman" w:hAnsi="Times New Roman"/>
                <w:color w:val="000000"/>
                <w:sz w:val="24"/>
                <w:szCs w:val="24"/>
                <w:lang w:val="en-US"/>
              </w:rPr>
              <w:t>.</w:t>
            </w:r>
            <w:r w:rsidR="00163AE5">
              <w:rPr>
                <w:rFonts w:ascii="Times New Roman" w:hAnsi="Times New Roman"/>
                <w:color w:val="000000"/>
                <w:sz w:val="24"/>
                <w:szCs w:val="24"/>
                <w:lang w:val="en-US"/>
              </w:rPr>
              <w:t>5</w:t>
            </w:r>
            <w:r w:rsidR="009E438E" w:rsidRPr="00E65982">
              <w:rPr>
                <w:rFonts w:ascii="Times New Roman" w:hAnsi="Times New Roman"/>
                <w:color w:val="000000"/>
                <w:sz w:val="24"/>
                <w:szCs w:val="24"/>
                <w:vertAlign w:val="superscript"/>
                <w:lang w:val="en-US"/>
              </w:rPr>
              <w:t>b</w:t>
            </w:r>
          </w:p>
        </w:tc>
        <w:tc>
          <w:tcPr>
            <w:tcW w:w="1134" w:type="dxa"/>
            <w:shd w:val="clear" w:color="auto" w:fill="FFFFFF"/>
          </w:tcPr>
          <w:p w14:paraId="16F9E5B6" w14:textId="77777777" w:rsidR="009E438E" w:rsidRPr="00E65982" w:rsidRDefault="009E438E" w:rsidP="00AA549E">
            <w:pPr>
              <w:spacing w:after="0" w:line="240" w:lineRule="auto"/>
              <w:jc w:val="center"/>
              <w:rPr>
                <w:rFonts w:ascii="Times New Roman" w:hAnsi="Times New Roman"/>
                <w:color w:val="FF0000"/>
                <w:sz w:val="24"/>
                <w:szCs w:val="24"/>
                <w:lang w:val="en-US"/>
              </w:rPr>
            </w:pPr>
          </w:p>
        </w:tc>
        <w:tc>
          <w:tcPr>
            <w:tcW w:w="1134" w:type="dxa"/>
            <w:shd w:val="clear" w:color="auto" w:fill="D9D9D9"/>
          </w:tcPr>
          <w:p w14:paraId="0BEE3AB5" w14:textId="77777777" w:rsidR="009E438E" w:rsidRPr="00E65982" w:rsidRDefault="009E438E" w:rsidP="00AA549E">
            <w:pPr>
              <w:spacing w:after="0" w:line="240" w:lineRule="auto"/>
              <w:jc w:val="center"/>
              <w:rPr>
                <w:rFonts w:ascii="Times New Roman" w:hAnsi="Times New Roman"/>
                <w:color w:val="17365D"/>
                <w:sz w:val="24"/>
                <w:szCs w:val="24"/>
                <w:lang w:val="en-US"/>
              </w:rPr>
            </w:pPr>
          </w:p>
        </w:tc>
        <w:tc>
          <w:tcPr>
            <w:tcW w:w="1227" w:type="dxa"/>
            <w:shd w:val="clear" w:color="auto" w:fill="FFFFFF"/>
          </w:tcPr>
          <w:p w14:paraId="4D4EDF16" w14:textId="77777777" w:rsidR="009E438E" w:rsidRPr="00E65982" w:rsidRDefault="009E438E" w:rsidP="00AA549E">
            <w:pPr>
              <w:spacing w:after="0" w:line="240" w:lineRule="auto"/>
              <w:jc w:val="center"/>
              <w:rPr>
                <w:rFonts w:ascii="Times New Roman" w:hAnsi="Times New Roman"/>
                <w:color w:val="00B050"/>
                <w:sz w:val="24"/>
                <w:szCs w:val="24"/>
                <w:lang w:val="en-US"/>
              </w:rPr>
            </w:pPr>
          </w:p>
        </w:tc>
        <w:tc>
          <w:tcPr>
            <w:tcW w:w="1168" w:type="dxa"/>
            <w:shd w:val="clear" w:color="auto" w:fill="FFFFFF"/>
          </w:tcPr>
          <w:p w14:paraId="65D124B5" w14:textId="77777777" w:rsidR="009E438E" w:rsidRPr="00E65982" w:rsidRDefault="009E438E" w:rsidP="00AA549E">
            <w:pPr>
              <w:spacing w:after="0" w:line="240" w:lineRule="auto"/>
              <w:jc w:val="center"/>
              <w:rPr>
                <w:rFonts w:ascii="Times New Roman" w:hAnsi="Times New Roman"/>
                <w:color w:val="00B050"/>
                <w:sz w:val="24"/>
                <w:szCs w:val="24"/>
                <w:lang w:val="en-US"/>
              </w:rPr>
            </w:pPr>
          </w:p>
        </w:tc>
        <w:tc>
          <w:tcPr>
            <w:tcW w:w="1149" w:type="dxa"/>
            <w:shd w:val="clear" w:color="auto" w:fill="FFFFFF"/>
          </w:tcPr>
          <w:p w14:paraId="237A2C2A" w14:textId="77777777" w:rsidR="009E438E" w:rsidRPr="00E65982" w:rsidRDefault="009E438E" w:rsidP="00AA549E">
            <w:pPr>
              <w:spacing w:after="0" w:line="240" w:lineRule="auto"/>
              <w:jc w:val="center"/>
              <w:rPr>
                <w:rFonts w:ascii="Times New Roman" w:hAnsi="Times New Roman"/>
                <w:color w:val="000000"/>
                <w:sz w:val="24"/>
                <w:szCs w:val="24"/>
                <w:lang w:val="en-US"/>
              </w:rPr>
            </w:pPr>
          </w:p>
        </w:tc>
      </w:tr>
      <w:tr w:rsidR="00F609BF" w:rsidRPr="00E65982" w14:paraId="359A71D8" w14:textId="77777777" w:rsidTr="00F33774">
        <w:trPr>
          <w:trHeight w:val="257"/>
        </w:trPr>
        <w:tc>
          <w:tcPr>
            <w:tcW w:w="774" w:type="dxa"/>
            <w:shd w:val="clear" w:color="auto" w:fill="FFFFFF"/>
          </w:tcPr>
          <w:p w14:paraId="2953349C" w14:textId="77777777" w:rsidR="00E146A8" w:rsidRPr="00E65982" w:rsidRDefault="009E438E" w:rsidP="00AA549E">
            <w:pPr>
              <w:spacing w:after="0" w:line="240" w:lineRule="auto"/>
              <w:jc w:val="center"/>
              <w:rPr>
                <w:rFonts w:ascii="Times New Roman" w:hAnsi="Times New Roman"/>
                <w:bCs/>
                <w:color w:val="000000"/>
                <w:sz w:val="24"/>
                <w:szCs w:val="24"/>
                <w:lang w:val="en-US"/>
              </w:rPr>
            </w:pPr>
            <w:r w:rsidRPr="00E65982">
              <w:rPr>
                <w:rFonts w:ascii="Times New Roman" w:hAnsi="Times New Roman"/>
                <w:bCs/>
                <w:color w:val="000000"/>
                <w:sz w:val="24"/>
                <w:szCs w:val="24"/>
                <w:lang w:val="en-US"/>
              </w:rPr>
              <w:t>7</w:t>
            </w:r>
          </w:p>
        </w:tc>
        <w:tc>
          <w:tcPr>
            <w:tcW w:w="1353" w:type="dxa"/>
            <w:shd w:val="clear" w:color="auto" w:fill="FFFFFF"/>
          </w:tcPr>
          <w:p w14:paraId="7816124B" w14:textId="77777777" w:rsidR="00E146A8" w:rsidRPr="00E65982" w:rsidRDefault="00E146A8" w:rsidP="00AA549E">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6</w:t>
            </w:r>
          </w:p>
        </w:tc>
        <w:tc>
          <w:tcPr>
            <w:tcW w:w="1275" w:type="dxa"/>
            <w:shd w:val="clear" w:color="auto" w:fill="D9D9D9"/>
          </w:tcPr>
          <w:p w14:paraId="01C8CE59" w14:textId="77777777" w:rsidR="00E146A8" w:rsidRPr="00E65982" w:rsidRDefault="005C26B0" w:rsidP="00AA549E">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60.5</w:t>
            </w:r>
          </w:p>
        </w:tc>
        <w:tc>
          <w:tcPr>
            <w:tcW w:w="1134" w:type="dxa"/>
            <w:shd w:val="clear" w:color="auto" w:fill="FFFFFF"/>
          </w:tcPr>
          <w:p w14:paraId="0FA0CCA1" w14:textId="77777777" w:rsidR="00E146A8" w:rsidRPr="00E65982" w:rsidRDefault="00F33774" w:rsidP="00AA549E">
            <w:pPr>
              <w:spacing w:after="0" w:line="240" w:lineRule="auto"/>
              <w:jc w:val="center"/>
              <w:rPr>
                <w:rFonts w:ascii="Times New Roman" w:hAnsi="Times New Roman"/>
                <w:color w:val="FF0000"/>
                <w:sz w:val="24"/>
                <w:szCs w:val="24"/>
                <w:lang w:val="en-US"/>
              </w:rPr>
            </w:pPr>
            <w:r w:rsidRPr="00E65982">
              <w:rPr>
                <w:rFonts w:ascii="Times New Roman" w:hAnsi="Times New Roman"/>
                <w:color w:val="FF0000"/>
                <w:sz w:val="24"/>
                <w:szCs w:val="24"/>
                <w:lang w:val="en-US"/>
              </w:rPr>
              <w:t>123.0</w:t>
            </w:r>
          </w:p>
        </w:tc>
        <w:tc>
          <w:tcPr>
            <w:tcW w:w="1134" w:type="dxa"/>
            <w:shd w:val="clear" w:color="auto" w:fill="D9D9D9"/>
          </w:tcPr>
          <w:p w14:paraId="26D6FAFC" w14:textId="77777777" w:rsidR="00E146A8" w:rsidRPr="00E65982" w:rsidRDefault="00F33774" w:rsidP="00AA549E">
            <w:pPr>
              <w:spacing w:after="0" w:line="240" w:lineRule="auto"/>
              <w:jc w:val="center"/>
              <w:rPr>
                <w:rFonts w:ascii="Times New Roman" w:hAnsi="Times New Roman"/>
                <w:color w:val="17365D"/>
                <w:sz w:val="24"/>
                <w:szCs w:val="24"/>
                <w:lang w:val="en-US"/>
              </w:rPr>
            </w:pPr>
            <w:r w:rsidRPr="00E65982">
              <w:rPr>
                <w:rFonts w:ascii="Times New Roman" w:hAnsi="Times New Roman"/>
                <w:color w:val="17365D"/>
                <w:sz w:val="24"/>
                <w:szCs w:val="24"/>
                <w:lang w:val="en-US"/>
              </w:rPr>
              <w:t>60.5</w:t>
            </w:r>
          </w:p>
        </w:tc>
        <w:tc>
          <w:tcPr>
            <w:tcW w:w="1227" w:type="dxa"/>
            <w:shd w:val="clear" w:color="auto" w:fill="FFFFFF"/>
          </w:tcPr>
          <w:p w14:paraId="20674C66" w14:textId="77777777" w:rsidR="00E146A8" w:rsidRPr="00E65982" w:rsidRDefault="00F33774" w:rsidP="00AA549E">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109.0</w:t>
            </w:r>
          </w:p>
        </w:tc>
        <w:tc>
          <w:tcPr>
            <w:tcW w:w="1168" w:type="dxa"/>
            <w:shd w:val="clear" w:color="auto" w:fill="FFFFFF"/>
          </w:tcPr>
          <w:p w14:paraId="35EA9708" w14:textId="77777777" w:rsidR="00E146A8" w:rsidRPr="00E65982" w:rsidRDefault="00E146A8" w:rsidP="00AA549E">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w:t>
            </w:r>
          </w:p>
        </w:tc>
        <w:tc>
          <w:tcPr>
            <w:tcW w:w="1149" w:type="dxa"/>
            <w:shd w:val="clear" w:color="auto" w:fill="FFFFFF"/>
          </w:tcPr>
          <w:p w14:paraId="03B0EDAB" w14:textId="77777777" w:rsidR="00E146A8" w:rsidRPr="00E65982" w:rsidRDefault="00F33774" w:rsidP="00CA1592">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84.5</w:t>
            </w:r>
            <w:r w:rsidR="0035505C" w:rsidRPr="00E65982">
              <w:rPr>
                <w:rFonts w:ascii="Times New Roman" w:hAnsi="Times New Roman"/>
                <w:color w:val="000000"/>
                <w:sz w:val="24"/>
                <w:szCs w:val="24"/>
                <w:vertAlign w:val="superscript"/>
                <w:lang w:val="en-US"/>
              </w:rPr>
              <w:t>e</w:t>
            </w:r>
          </w:p>
        </w:tc>
      </w:tr>
      <w:tr w:rsidR="00F609BF" w:rsidRPr="00E65982" w14:paraId="27E72F90" w14:textId="77777777" w:rsidTr="00F33774">
        <w:trPr>
          <w:trHeight w:val="257"/>
        </w:trPr>
        <w:tc>
          <w:tcPr>
            <w:tcW w:w="774" w:type="dxa"/>
            <w:tcBorders>
              <w:left w:val="nil"/>
              <w:right w:val="nil"/>
            </w:tcBorders>
            <w:shd w:val="clear" w:color="auto" w:fill="FFFFFF"/>
          </w:tcPr>
          <w:p w14:paraId="010E3235" w14:textId="77777777" w:rsidR="00E146A8" w:rsidRPr="00E65982" w:rsidRDefault="009E438E" w:rsidP="00AA549E">
            <w:pPr>
              <w:spacing w:after="0" w:line="240" w:lineRule="auto"/>
              <w:jc w:val="center"/>
              <w:rPr>
                <w:rFonts w:ascii="Times New Roman" w:hAnsi="Times New Roman"/>
                <w:bCs/>
                <w:color w:val="000000"/>
                <w:sz w:val="24"/>
                <w:szCs w:val="24"/>
                <w:lang w:val="en-US"/>
              </w:rPr>
            </w:pPr>
            <w:r w:rsidRPr="00E65982">
              <w:rPr>
                <w:rFonts w:ascii="Times New Roman" w:hAnsi="Times New Roman"/>
                <w:bCs/>
                <w:color w:val="000000"/>
                <w:sz w:val="24"/>
                <w:szCs w:val="24"/>
                <w:lang w:val="en-US"/>
              </w:rPr>
              <w:t>8</w:t>
            </w:r>
          </w:p>
        </w:tc>
        <w:tc>
          <w:tcPr>
            <w:tcW w:w="1353" w:type="dxa"/>
            <w:tcBorders>
              <w:left w:val="nil"/>
              <w:right w:val="nil"/>
            </w:tcBorders>
            <w:shd w:val="clear" w:color="auto" w:fill="FFFFFF"/>
          </w:tcPr>
          <w:p w14:paraId="18A8BA5A" w14:textId="77777777" w:rsidR="00E146A8" w:rsidRPr="00E65982" w:rsidRDefault="00E146A8" w:rsidP="00AA549E">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7</w:t>
            </w:r>
          </w:p>
        </w:tc>
        <w:tc>
          <w:tcPr>
            <w:tcW w:w="1275" w:type="dxa"/>
            <w:tcBorders>
              <w:left w:val="nil"/>
              <w:right w:val="nil"/>
            </w:tcBorders>
            <w:shd w:val="clear" w:color="auto" w:fill="D9D9D9"/>
          </w:tcPr>
          <w:p w14:paraId="1C01D0C9" w14:textId="77777777" w:rsidR="00E146A8" w:rsidRPr="00E65982" w:rsidRDefault="005C26B0" w:rsidP="00AA549E">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64.8</w:t>
            </w:r>
          </w:p>
        </w:tc>
        <w:tc>
          <w:tcPr>
            <w:tcW w:w="1134" w:type="dxa"/>
            <w:tcBorders>
              <w:left w:val="nil"/>
              <w:right w:val="nil"/>
            </w:tcBorders>
            <w:shd w:val="clear" w:color="auto" w:fill="D9D9D9"/>
          </w:tcPr>
          <w:p w14:paraId="0CB375F1" w14:textId="77777777" w:rsidR="00E146A8" w:rsidRPr="00E65982" w:rsidRDefault="00F33774" w:rsidP="00AA549E">
            <w:pPr>
              <w:spacing w:after="0" w:line="240" w:lineRule="auto"/>
              <w:jc w:val="center"/>
              <w:rPr>
                <w:rFonts w:ascii="Times New Roman" w:hAnsi="Times New Roman"/>
                <w:color w:val="FF0000"/>
                <w:sz w:val="24"/>
                <w:szCs w:val="24"/>
                <w:lang w:val="en-US"/>
              </w:rPr>
            </w:pPr>
            <w:r w:rsidRPr="00E65982">
              <w:rPr>
                <w:rFonts w:ascii="Times New Roman" w:hAnsi="Times New Roman"/>
                <w:color w:val="FF0000"/>
                <w:sz w:val="24"/>
                <w:szCs w:val="24"/>
                <w:lang w:val="en-US"/>
              </w:rPr>
              <w:t>69.4</w:t>
            </w:r>
          </w:p>
        </w:tc>
        <w:tc>
          <w:tcPr>
            <w:tcW w:w="1134" w:type="dxa"/>
            <w:tcBorders>
              <w:left w:val="nil"/>
              <w:right w:val="nil"/>
            </w:tcBorders>
            <w:shd w:val="clear" w:color="auto" w:fill="FFFFFF"/>
          </w:tcPr>
          <w:p w14:paraId="5BC0623F" w14:textId="77777777" w:rsidR="00E146A8" w:rsidRPr="00E65982" w:rsidRDefault="00E146A8" w:rsidP="00AA549E">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w:t>
            </w:r>
          </w:p>
        </w:tc>
        <w:tc>
          <w:tcPr>
            <w:tcW w:w="1227" w:type="dxa"/>
            <w:tcBorders>
              <w:left w:val="nil"/>
              <w:right w:val="nil"/>
            </w:tcBorders>
            <w:shd w:val="clear" w:color="auto" w:fill="FFFFFF"/>
          </w:tcPr>
          <w:p w14:paraId="7E85FC36" w14:textId="77777777" w:rsidR="00E146A8" w:rsidRPr="00E65982" w:rsidRDefault="00F33774" w:rsidP="00CA1592">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130.8</w:t>
            </w:r>
          </w:p>
        </w:tc>
        <w:tc>
          <w:tcPr>
            <w:tcW w:w="1168" w:type="dxa"/>
            <w:tcBorders>
              <w:left w:val="nil"/>
              <w:right w:val="nil"/>
            </w:tcBorders>
            <w:shd w:val="clear" w:color="auto" w:fill="FFFFFF"/>
          </w:tcPr>
          <w:p w14:paraId="7529ACBC" w14:textId="77777777" w:rsidR="00E146A8" w:rsidRPr="00E65982" w:rsidRDefault="00F33774" w:rsidP="00AA549E">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104.0</w:t>
            </w:r>
          </w:p>
        </w:tc>
        <w:tc>
          <w:tcPr>
            <w:tcW w:w="1149" w:type="dxa"/>
            <w:tcBorders>
              <w:left w:val="nil"/>
              <w:right w:val="nil"/>
            </w:tcBorders>
            <w:shd w:val="clear" w:color="auto" w:fill="FFFFFF"/>
          </w:tcPr>
          <w:p w14:paraId="5AD491B8" w14:textId="77777777" w:rsidR="00E146A8" w:rsidRPr="00E65982" w:rsidRDefault="00F33774" w:rsidP="00CA1592">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95.5</w:t>
            </w:r>
            <w:r w:rsidR="0035505C" w:rsidRPr="00E65982">
              <w:rPr>
                <w:rFonts w:ascii="Times New Roman" w:hAnsi="Times New Roman"/>
                <w:color w:val="000000"/>
                <w:sz w:val="24"/>
                <w:szCs w:val="24"/>
                <w:vertAlign w:val="superscript"/>
                <w:lang w:val="en-US"/>
              </w:rPr>
              <w:t>f</w:t>
            </w:r>
          </w:p>
        </w:tc>
      </w:tr>
      <w:tr w:rsidR="00F609BF" w:rsidRPr="00E65982" w14:paraId="7DC1BFC0" w14:textId="77777777" w:rsidTr="00F33774">
        <w:trPr>
          <w:trHeight w:val="257"/>
        </w:trPr>
        <w:tc>
          <w:tcPr>
            <w:tcW w:w="774" w:type="dxa"/>
            <w:shd w:val="clear" w:color="auto" w:fill="FFFFFF"/>
            <w:vAlign w:val="center"/>
          </w:tcPr>
          <w:p w14:paraId="6B187A7B" w14:textId="77777777" w:rsidR="00E146A8" w:rsidRPr="00E65982" w:rsidRDefault="009E438E" w:rsidP="00F33774">
            <w:pPr>
              <w:spacing w:after="0" w:line="240" w:lineRule="auto"/>
              <w:jc w:val="center"/>
              <w:rPr>
                <w:rFonts w:ascii="Times New Roman" w:hAnsi="Times New Roman"/>
                <w:bCs/>
                <w:color w:val="000000"/>
                <w:sz w:val="24"/>
                <w:szCs w:val="24"/>
                <w:lang w:val="en-US"/>
              </w:rPr>
            </w:pPr>
            <w:r w:rsidRPr="00E65982">
              <w:rPr>
                <w:rFonts w:ascii="Times New Roman" w:hAnsi="Times New Roman"/>
                <w:bCs/>
                <w:color w:val="000000"/>
                <w:sz w:val="24"/>
                <w:szCs w:val="24"/>
                <w:lang w:val="en-US"/>
              </w:rPr>
              <w:t>9</w:t>
            </w:r>
          </w:p>
        </w:tc>
        <w:tc>
          <w:tcPr>
            <w:tcW w:w="1353" w:type="dxa"/>
            <w:shd w:val="clear" w:color="auto" w:fill="FFFFFF"/>
            <w:vAlign w:val="center"/>
          </w:tcPr>
          <w:p w14:paraId="251FB25A" w14:textId="77777777" w:rsidR="00E146A8" w:rsidRPr="00E65982" w:rsidRDefault="00E146A8" w:rsidP="00AA549E">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8</w:t>
            </w:r>
          </w:p>
        </w:tc>
        <w:tc>
          <w:tcPr>
            <w:tcW w:w="1275" w:type="dxa"/>
            <w:shd w:val="clear" w:color="auto" w:fill="D9D9D9"/>
            <w:vAlign w:val="center"/>
          </w:tcPr>
          <w:p w14:paraId="4C09EF4D" w14:textId="77777777" w:rsidR="00E146A8" w:rsidRPr="00E65982" w:rsidRDefault="00AB2FE1" w:rsidP="00AB2FE1">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102.6</w:t>
            </w:r>
            <w:r w:rsidR="00C3339D" w:rsidRPr="00E65982">
              <w:rPr>
                <w:rFonts w:ascii="Times New Roman" w:hAnsi="Times New Roman"/>
                <w:color w:val="000000"/>
                <w:sz w:val="24"/>
                <w:szCs w:val="24"/>
                <w:vertAlign w:val="superscript"/>
                <w:lang w:val="en-US"/>
              </w:rPr>
              <w:t>c</w:t>
            </w:r>
          </w:p>
        </w:tc>
        <w:tc>
          <w:tcPr>
            <w:tcW w:w="1134" w:type="dxa"/>
            <w:shd w:val="clear" w:color="auto" w:fill="FFFFFF"/>
            <w:vAlign w:val="center"/>
          </w:tcPr>
          <w:p w14:paraId="342E3730" w14:textId="77777777" w:rsidR="00E146A8" w:rsidRPr="00E65982" w:rsidRDefault="00F33774" w:rsidP="00AA549E">
            <w:pPr>
              <w:spacing w:after="0" w:line="240" w:lineRule="auto"/>
              <w:jc w:val="center"/>
              <w:rPr>
                <w:rFonts w:ascii="Times New Roman" w:hAnsi="Times New Roman"/>
                <w:color w:val="FF0000"/>
                <w:sz w:val="24"/>
                <w:szCs w:val="24"/>
                <w:lang w:val="en-US"/>
              </w:rPr>
            </w:pPr>
            <w:r w:rsidRPr="00E65982">
              <w:rPr>
                <w:rFonts w:ascii="Times New Roman" w:hAnsi="Times New Roman"/>
                <w:color w:val="FF0000"/>
                <w:sz w:val="24"/>
                <w:szCs w:val="24"/>
                <w:lang w:val="en-US"/>
              </w:rPr>
              <w:t>126.7</w:t>
            </w:r>
          </w:p>
        </w:tc>
        <w:tc>
          <w:tcPr>
            <w:tcW w:w="1134" w:type="dxa"/>
            <w:shd w:val="clear" w:color="auto" w:fill="FFFFFF"/>
            <w:vAlign w:val="center"/>
          </w:tcPr>
          <w:p w14:paraId="6C07FA96" w14:textId="77777777" w:rsidR="00E146A8" w:rsidRPr="00E65982" w:rsidRDefault="00E146A8" w:rsidP="00AA549E">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w:t>
            </w:r>
          </w:p>
        </w:tc>
        <w:tc>
          <w:tcPr>
            <w:tcW w:w="1227" w:type="dxa"/>
            <w:shd w:val="clear" w:color="auto" w:fill="FFFFFF"/>
            <w:vAlign w:val="center"/>
          </w:tcPr>
          <w:p w14:paraId="092537A5" w14:textId="77777777" w:rsidR="00E146A8" w:rsidRPr="00E65982" w:rsidRDefault="00F33774" w:rsidP="00AA549E">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122.0</w:t>
            </w:r>
            <w:r w:rsidR="00E146A8" w:rsidRPr="00E65982">
              <w:rPr>
                <w:rFonts w:ascii="Times New Roman" w:hAnsi="Times New Roman"/>
                <w:color w:val="00B050"/>
                <w:sz w:val="24"/>
                <w:szCs w:val="24"/>
                <w:lang w:val="en-US"/>
              </w:rPr>
              <w:t xml:space="preserve"> (B)</w:t>
            </w:r>
          </w:p>
          <w:p w14:paraId="73D45ED3" w14:textId="77777777" w:rsidR="00E146A8" w:rsidRPr="00E65982" w:rsidRDefault="00F33774" w:rsidP="00AA549E">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130.2</w:t>
            </w:r>
            <w:r w:rsidR="00E146A8" w:rsidRPr="00E65982">
              <w:rPr>
                <w:rFonts w:ascii="Times New Roman" w:hAnsi="Times New Roman"/>
                <w:color w:val="00B050"/>
                <w:sz w:val="24"/>
                <w:szCs w:val="24"/>
                <w:lang w:val="en-US"/>
              </w:rPr>
              <w:t xml:space="preserve"> (A)</w:t>
            </w:r>
          </w:p>
        </w:tc>
        <w:tc>
          <w:tcPr>
            <w:tcW w:w="1168" w:type="dxa"/>
            <w:shd w:val="clear" w:color="auto" w:fill="FFFFFF"/>
            <w:vAlign w:val="center"/>
          </w:tcPr>
          <w:p w14:paraId="3546B319" w14:textId="77777777" w:rsidR="00E146A8" w:rsidRPr="00E65982" w:rsidRDefault="00F33774" w:rsidP="00AA549E">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107.9</w:t>
            </w:r>
            <w:r w:rsidR="00E146A8" w:rsidRPr="00E65982">
              <w:rPr>
                <w:rFonts w:ascii="Times New Roman" w:hAnsi="Times New Roman"/>
                <w:color w:val="00B050"/>
                <w:sz w:val="24"/>
                <w:szCs w:val="24"/>
                <w:lang w:val="en-US"/>
              </w:rPr>
              <w:t xml:space="preserve"> (B)</w:t>
            </w:r>
          </w:p>
          <w:p w14:paraId="74519607" w14:textId="77777777" w:rsidR="00E146A8" w:rsidRPr="00E65982" w:rsidRDefault="00F33774" w:rsidP="003A2ADD">
            <w:pPr>
              <w:spacing w:after="0" w:line="240" w:lineRule="auto"/>
              <w:jc w:val="center"/>
              <w:rPr>
                <w:rFonts w:ascii="Times New Roman" w:hAnsi="Times New Roman"/>
                <w:color w:val="00B050"/>
                <w:sz w:val="24"/>
                <w:szCs w:val="24"/>
                <w:lang w:val="en-US"/>
              </w:rPr>
            </w:pPr>
            <w:r w:rsidRPr="00E65982">
              <w:rPr>
                <w:rFonts w:ascii="Times New Roman" w:hAnsi="Times New Roman"/>
                <w:color w:val="00B050"/>
                <w:sz w:val="24"/>
                <w:szCs w:val="24"/>
                <w:lang w:val="en-US"/>
              </w:rPr>
              <w:t>104.1</w:t>
            </w:r>
            <w:r w:rsidR="00E146A8" w:rsidRPr="00E65982">
              <w:rPr>
                <w:rFonts w:ascii="Times New Roman" w:hAnsi="Times New Roman"/>
                <w:color w:val="00B050"/>
                <w:sz w:val="24"/>
                <w:szCs w:val="24"/>
                <w:lang w:val="en-US"/>
              </w:rPr>
              <w:t xml:space="preserve"> (A)</w:t>
            </w:r>
          </w:p>
        </w:tc>
        <w:tc>
          <w:tcPr>
            <w:tcW w:w="1149" w:type="dxa"/>
            <w:shd w:val="clear" w:color="auto" w:fill="D9D9D9"/>
            <w:vAlign w:val="center"/>
          </w:tcPr>
          <w:p w14:paraId="78F58379" w14:textId="77777777" w:rsidR="00E146A8" w:rsidRPr="00E65982" w:rsidRDefault="00F33774" w:rsidP="003A2ADD">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108.1</w:t>
            </w:r>
            <w:r w:rsidR="0035505C" w:rsidRPr="00E65982">
              <w:rPr>
                <w:rFonts w:ascii="Times New Roman" w:hAnsi="Times New Roman"/>
                <w:color w:val="000000"/>
                <w:sz w:val="24"/>
                <w:szCs w:val="24"/>
                <w:vertAlign w:val="superscript"/>
                <w:lang w:val="en-US"/>
              </w:rPr>
              <w:t>f</w:t>
            </w:r>
          </w:p>
        </w:tc>
      </w:tr>
      <w:tr w:rsidR="00C3339D" w:rsidRPr="00E65982" w14:paraId="57F07810" w14:textId="77777777" w:rsidTr="00F33774">
        <w:trPr>
          <w:trHeight w:val="257"/>
        </w:trPr>
        <w:tc>
          <w:tcPr>
            <w:tcW w:w="774" w:type="dxa"/>
            <w:shd w:val="clear" w:color="auto" w:fill="FFFFFF"/>
          </w:tcPr>
          <w:p w14:paraId="0CE62044" w14:textId="77777777" w:rsidR="00C3339D" w:rsidRPr="00E65982" w:rsidRDefault="00C3339D" w:rsidP="00AA549E">
            <w:pPr>
              <w:spacing w:after="0" w:line="240" w:lineRule="auto"/>
              <w:jc w:val="center"/>
              <w:rPr>
                <w:rFonts w:ascii="Times New Roman" w:hAnsi="Times New Roman"/>
                <w:bCs/>
                <w:color w:val="000000"/>
                <w:sz w:val="24"/>
                <w:szCs w:val="24"/>
                <w:lang w:val="en-US"/>
              </w:rPr>
            </w:pPr>
            <w:r w:rsidRPr="00E65982">
              <w:rPr>
                <w:rFonts w:ascii="Times New Roman" w:hAnsi="Times New Roman"/>
                <w:bCs/>
                <w:color w:val="000000"/>
                <w:sz w:val="24"/>
                <w:szCs w:val="24"/>
                <w:lang w:val="en-US"/>
              </w:rPr>
              <w:t>10</w:t>
            </w:r>
          </w:p>
        </w:tc>
        <w:tc>
          <w:tcPr>
            <w:tcW w:w="1353" w:type="dxa"/>
            <w:shd w:val="clear" w:color="auto" w:fill="FFFFFF"/>
            <w:vAlign w:val="center"/>
          </w:tcPr>
          <w:p w14:paraId="73707963" w14:textId="77777777" w:rsidR="00C3339D" w:rsidRPr="00E65982" w:rsidRDefault="00C3339D" w:rsidP="00AA549E">
            <w:pPr>
              <w:spacing w:after="0" w:line="240" w:lineRule="auto"/>
              <w:jc w:val="center"/>
              <w:rPr>
                <w:rFonts w:ascii="Times New Roman" w:hAnsi="Times New Roman"/>
                <w:b/>
                <w:color w:val="000000"/>
                <w:sz w:val="24"/>
                <w:szCs w:val="24"/>
                <w:lang w:val="en-US"/>
              </w:rPr>
            </w:pPr>
            <w:r w:rsidRPr="00E65982">
              <w:rPr>
                <w:rFonts w:ascii="Times New Roman" w:hAnsi="Times New Roman"/>
                <w:b/>
                <w:color w:val="000000"/>
                <w:sz w:val="24"/>
                <w:szCs w:val="24"/>
                <w:lang w:val="en-US"/>
              </w:rPr>
              <w:t>8</w:t>
            </w:r>
          </w:p>
        </w:tc>
        <w:tc>
          <w:tcPr>
            <w:tcW w:w="1275" w:type="dxa"/>
            <w:shd w:val="clear" w:color="auto" w:fill="D9D9D9"/>
            <w:vAlign w:val="center"/>
          </w:tcPr>
          <w:p w14:paraId="3CEDBD02" w14:textId="77777777" w:rsidR="00C3339D" w:rsidRPr="00E65982" w:rsidRDefault="00AB2FE1" w:rsidP="00AA549E">
            <w:pPr>
              <w:spacing w:after="0" w:line="240" w:lineRule="auto"/>
              <w:jc w:val="center"/>
              <w:rPr>
                <w:rFonts w:ascii="Times New Roman" w:hAnsi="Times New Roman"/>
                <w:color w:val="000000"/>
                <w:sz w:val="24"/>
                <w:szCs w:val="24"/>
                <w:lang w:val="en-US"/>
              </w:rPr>
            </w:pPr>
            <w:r w:rsidRPr="00E65982">
              <w:rPr>
                <w:rFonts w:ascii="Times New Roman" w:hAnsi="Times New Roman"/>
                <w:color w:val="000000"/>
                <w:sz w:val="24"/>
                <w:szCs w:val="24"/>
                <w:lang w:val="en-US"/>
              </w:rPr>
              <w:t>103.8</w:t>
            </w:r>
            <w:r w:rsidR="00C3339D" w:rsidRPr="00E65982">
              <w:rPr>
                <w:rFonts w:ascii="Times New Roman" w:hAnsi="Times New Roman"/>
                <w:color w:val="000000"/>
                <w:sz w:val="24"/>
                <w:szCs w:val="24"/>
                <w:vertAlign w:val="superscript"/>
                <w:lang w:val="en-US"/>
              </w:rPr>
              <w:t>d</w:t>
            </w:r>
          </w:p>
        </w:tc>
        <w:tc>
          <w:tcPr>
            <w:tcW w:w="1134" w:type="dxa"/>
            <w:shd w:val="clear" w:color="auto" w:fill="FFFFFF"/>
            <w:vAlign w:val="center"/>
          </w:tcPr>
          <w:p w14:paraId="0778BAE4" w14:textId="77777777" w:rsidR="00C3339D" w:rsidRPr="00E65982" w:rsidRDefault="00C3339D" w:rsidP="00AA549E">
            <w:pPr>
              <w:spacing w:after="0" w:line="240" w:lineRule="auto"/>
              <w:jc w:val="center"/>
              <w:rPr>
                <w:rFonts w:ascii="Times New Roman" w:hAnsi="Times New Roman"/>
                <w:color w:val="FF0000"/>
                <w:sz w:val="24"/>
                <w:szCs w:val="24"/>
                <w:lang w:val="en-US"/>
              </w:rPr>
            </w:pPr>
          </w:p>
        </w:tc>
        <w:tc>
          <w:tcPr>
            <w:tcW w:w="1134" w:type="dxa"/>
            <w:shd w:val="clear" w:color="auto" w:fill="FFFFFF"/>
            <w:vAlign w:val="center"/>
          </w:tcPr>
          <w:p w14:paraId="3DA6630B" w14:textId="77777777" w:rsidR="00C3339D" w:rsidRPr="00E65982" w:rsidRDefault="00C3339D" w:rsidP="00AA549E">
            <w:pPr>
              <w:spacing w:after="0" w:line="240" w:lineRule="auto"/>
              <w:jc w:val="center"/>
              <w:rPr>
                <w:rFonts w:ascii="Times New Roman" w:hAnsi="Times New Roman"/>
                <w:color w:val="000000"/>
                <w:sz w:val="24"/>
                <w:szCs w:val="24"/>
                <w:lang w:val="en-US"/>
              </w:rPr>
            </w:pPr>
          </w:p>
        </w:tc>
        <w:tc>
          <w:tcPr>
            <w:tcW w:w="1227" w:type="dxa"/>
            <w:shd w:val="clear" w:color="auto" w:fill="FFFFFF"/>
            <w:vAlign w:val="center"/>
          </w:tcPr>
          <w:p w14:paraId="333268E6" w14:textId="77777777" w:rsidR="00C3339D" w:rsidRPr="00E65982" w:rsidRDefault="00C3339D" w:rsidP="00AA549E">
            <w:pPr>
              <w:spacing w:after="0" w:line="240" w:lineRule="auto"/>
              <w:jc w:val="center"/>
              <w:rPr>
                <w:rFonts w:ascii="Times New Roman" w:hAnsi="Times New Roman"/>
                <w:color w:val="00B050"/>
                <w:sz w:val="24"/>
                <w:szCs w:val="24"/>
                <w:lang w:val="en-US"/>
              </w:rPr>
            </w:pPr>
          </w:p>
        </w:tc>
        <w:tc>
          <w:tcPr>
            <w:tcW w:w="1168" w:type="dxa"/>
            <w:shd w:val="clear" w:color="auto" w:fill="FFFFFF"/>
            <w:vAlign w:val="center"/>
          </w:tcPr>
          <w:p w14:paraId="2FEF1978" w14:textId="77777777" w:rsidR="00C3339D" w:rsidRPr="00E65982" w:rsidRDefault="00C3339D" w:rsidP="00AA549E">
            <w:pPr>
              <w:spacing w:after="0" w:line="240" w:lineRule="auto"/>
              <w:jc w:val="center"/>
              <w:rPr>
                <w:rFonts w:ascii="Times New Roman" w:hAnsi="Times New Roman"/>
                <w:color w:val="00B050"/>
                <w:sz w:val="24"/>
                <w:szCs w:val="24"/>
                <w:lang w:val="en-US"/>
              </w:rPr>
            </w:pPr>
          </w:p>
        </w:tc>
        <w:tc>
          <w:tcPr>
            <w:tcW w:w="1149" w:type="dxa"/>
            <w:shd w:val="clear" w:color="auto" w:fill="D9D9D9"/>
            <w:vAlign w:val="center"/>
          </w:tcPr>
          <w:p w14:paraId="02B0E93D" w14:textId="77777777" w:rsidR="00C3339D" w:rsidRPr="00E65982" w:rsidRDefault="00C3339D" w:rsidP="00AA549E">
            <w:pPr>
              <w:spacing w:after="0" w:line="240" w:lineRule="auto"/>
              <w:jc w:val="center"/>
              <w:rPr>
                <w:rFonts w:ascii="Times New Roman" w:hAnsi="Times New Roman"/>
                <w:color w:val="000000"/>
                <w:sz w:val="24"/>
                <w:szCs w:val="24"/>
                <w:lang w:val="en-US"/>
              </w:rPr>
            </w:pPr>
          </w:p>
        </w:tc>
      </w:tr>
    </w:tbl>
    <w:p w14:paraId="3F3AF2C7" w14:textId="4C2E7208" w:rsidR="00793EF4" w:rsidRPr="00E65982" w:rsidRDefault="00006601" w:rsidP="003A387E">
      <w:pPr>
        <w:spacing w:after="200" w:line="360" w:lineRule="auto"/>
        <w:jc w:val="both"/>
        <w:rPr>
          <w:rFonts w:ascii="Times New Roman" w:hAnsi="Times New Roman"/>
          <w:bCs/>
          <w:color w:val="00B0F0"/>
          <w:sz w:val="24"/>
          <w:szCs w:val="24"/>
          <w:lang w:val="en-US"/>
        </w:rPr>
      </w:pPr>
      <w:r w:rsidRPr="00E65982">
        <w:rPr>
          <w:rFonts w:ascii="Times New Roman" w:hAnsi="Times New Roman"/>
          <w:sz w:val="24"/>
          <w:szCs w:val="24"/>
          <w:vertAlign w:val="superscript"/>
          <w:lang w:val="en-US"/>
        </w:rPr>
        <w:t>a</w:t>
      </w:r>
      <w:r w:rsidRPr="00E65982">
        <w:rPr>
          <w:rFonts w:ascii="Times New Roman" w:hAnsi="Times New Roman"/>
          <w:sz w:val="24"/>
          <w:szCs w:val="24"/>
          <w:lang w:val="en-US"/>
        </w:rPr>
        <w:t xml:space="preserve"> </w:t>
      </w:r>
      <w:r w:rsidRPr="00E65982">
        <w:rPr>
          <w:rFonts w:ascii="Times New Roman" w:hAnsi="Times New Roman"/>
          <w:bCs/>
          <w:sz w:val="24"/>
          <w:szCs w:val="24"/>
          <w:lang w:val="en-US"/>
        </w:rPr>
        <w:t>Ca</w:t>
      </w:r>
      <w:r w:rsidR="006E49E8" w:rsidRPr="00E65982">
        <w:rPr>
          <w:rFonts w:ascii="Times New Roman" w:hAnsi="Times New Roman"/>
          <w:bCs/>
          <w:sz w:val="24"/>
          <w:szCs w:val="24"/>
          <w:lang w:val="en-US"/>
        </w:rPr>
        <w:t xml:space="preserve">lculations were performed at CPCM (Toluene) M06L/6-311++G(d,p) // CPCM (Toluene) </w:t>
      </w:r>
      <w:r w:rsidR="006E49E8" w:rsidRPr="00E65982">
        <w:rPr>
          <w:rFonts w:ascii="Symbol" w:hAnsi="Symbol"/>
          <w:bCs/>
          <w:sz w:val="24"/>
          <w:szCs w:val="24"/>
          <w:lang w:val="en-US"/>
        </w:rPr>
        <w:t></w:t>
      </w:r>
      <w:r w:rsidR="006E49E8" w:rsidRPr="00E65982">
        <w:rPr>
          <w:rFonts w:ascii="Times New Roman" w:hAnsi="Times New Roman"/>
          <w:bCs/>
          <w:sz w:val="24"/>
          <w:szCs w:val="24"/>
          <w:lang w:val="en-US"/>
        </w:rPr>
        <w:t xml:space="preserve">B97XD/6-31+G(d) </w:t>
      </w:r>
      <w:r w:rsidRPr="00E65982">
        <w:rPr>
          <w:rFonts w:ascii="Times New Roman" w:hAnsi="Times New Roman"/>
          <w:bCs/>
          <w:sz w:val="24"/>
          <w:szCs w:val="24"/>
          <w:lang w:val="en-US"/>
        </w:rPr>
        <w:t>level of theory</w:t>
      </w:r>
      <w:r w:rsidR="009E438E" w:rsidRPr="00E65982">
        <w:rPr>
          <w:rFonts w:ascii="Times New Roman" w:hAnsi="Times New Roman"/>
          <w:bCs/>
          <w:sz w:val="24"/>
          <w:szCs w:val="24"/>
          <w:lang w:val="en-US"/>
        </w:rPr>
        <w:t xml:space="preserve">. </w:t>
      </w:r>
      <w:r w:rsidR="009E438E" w:rsidRPr="00E65982">
        <w:rPr>
          <w:rFonts w:ascii="Times New Roman" w:hAnsi="Times New Roman"/>
          <w:bCs/>
          <w:sz w:val="24"/>
          <w:szCs w:val="24"/>
          <w:vertAlign w:val="superscript"/>
          <w:lang w:val="en-US"/>
        </w:rPr>
        <w:t xml:space="preserve">b </w:t>
      </w:r>
      <w:r w:rsidR="009E438E" w:rsidRPr="00E65982">
        <w:rPr>
          <w:rFonts w:ascii="Times New Roman" w:hAnsi="Times New Roman"/>
          <w:bCs/>
          <w:sz w:val="24"/>
          <w:szCs w:val="24"/>
          <w:lang w:val="en-US"/>
        </w:rPr>
        <w:t>EXSY</w:t>
      </w:r>
      <w:r w:rsidR="00030347" w:rsidRPr="00E65982">
        <w:rPr>
          <w:rFonts w:ascii="Times New Roman" w:hAnsi="Times New Roman"/>
          <w:bCs/>
          <w:sz w:val="24"/>
          <w:szCs w:val="24"/>
          <w:lang w:val="en-US"/>
        </w:rPr>
        <w:t>-NMR</w:t>
      </w:r>
      <w:r w:rsidR="00481906" w:rsidRPr="00E65982">
        <w:rPr>
          <w:rFonts w:ascii="Times New Roman" w:hAnsi="Times New Roman"/>
          <w:bCs/>
          <w:sz w:val="24"/>
          <w:szCs w:val="24"/>
          <w:lang w:val="en-US"/>
        </w:rPr>
        <w:t xml:space="preserve"> </w:t>
      </w:r>
      <w:r w:rsidR="009E438E" w:rsidRPr="00E65982">
        <w:rPr>
          <w:rFonts w:ascii="Times New Roman" w:hAnsi="Times New Roman"/>
          <w:bCs/>
          <w:sz w:val="24"/>
          <w:szCs w:val="24"/>
          <w:lang w:val="en-US"/>
        </w:rPr>
        <w:t>experiment in acetone-</w:t>
      </w:r>
      <w:r w:rsidR="009E438E" w:rsidRPr="00E65982">
        <w:rPr>
          <w:rFonts w:ascii="Times New Roman" w:hAnsi="Times New Roman"/>
          <w:bCs/>
          <w:i/>
          <w:sz w:val="24"/>
          <w:szCs w:val="24"/>
          <w:lang w:val="en-US"/>
        </w:rPr>
        <w:t>d</w:t>
      </w:r>
      <w:r w:rsidR="009E438E" w:rsidRPr="00E65982">
        <w:rPr>
          <w:rFonts w:ascii="Times New Roman" w:hAnsi="Times New Roman"/>
          <w:bCs/>
          <w:i/>
          <w:sz w:val="24"/>
          <w:szCs w:val="24"/>
          <w:vertAlign w:val="subscript"/>
          <w:lang w:val="en-US"/>
        </w:rPr>
        <w:t>6</w:t>
      </w:r>
      <w:r w:rsidR="00EB5A22" w:rsidRPr="00E65982">
        <w:rPr>
          <w:rFonts w:ascii="Times New Roman" w:hAnsi="Times New Roman"/>
          <w:bCs/>
          <w:sz w:val="24"/>
          <w:szCs w:val="24"/>
          <w:lang w:val="en-US"/>
        </w:rPr>
        <w:t xml:space="preserve"> at 27</w:t>
      </w:r>
      <w:r w:rsidR="009E438E" w:rsidRPr="00E65982">
        <w:rPr>
          <w:rFonts w:ascii="Times New Roman" w:hAnsi="Times New Roman"/>
          <w:bCs/>
          <w:sz w:val="24"/>
          <w:szCs w:val="24"/>
          <w:lang w:val="en-US"/>
        </w:rPr>
        <w:t>3 K (</w:t>
      </w:r>
      <w:r w:rsidR="00197BAA" w:rsidRPr="00E65982">
        <w:rPr>
          <w:rFonts w:ascii="Times New Roman" w:hAnsi="Times New Roman"/>
          <w:bCs/>
          <w:sz w:val="24"/>
          <w:szCs w:val="24"/>
          <w:lang w:val="en-US"/>
        </w:rPr>
        <w:t xml:space="preserve">see </w:t>
      </w:r>
      <w:r w:rsidR="009E438E" w:rsidRPr="00E65982">
        <w:rPr>
          <w:rFonts w:ascii="Times New Roman" w:hAnsi="Times New Roman"/>
          <w:bCs/>
          <w:sz w:val="24"/>
          <w:szCs w:val="24"/>
          <w:lang w:val="en-US"/>
        </w:rPr>
        <w:t xml:space="preserve">SI, </w:t>
      </w:r>
      <w:r w:rsidR="00D905AD" w:rsidRPr="00E65982">
        <w:rPr>
          <w:rFonts w:ascii="Times New Roman" w:hAnsi="Times New Roman"/>
          <w:bCs/>
          <w:sz w:val="24"/>
          <w:szCs w:val="24"/>
          <w:lang w:val="en-US"/>
        </w:rPr>
        <w:t>Section</w:t>
      </w:r>
      <w:r w:rsidR="009E438E" w:rsidRPr="00E65982">
        <w:rPr>
          <w:rFonts w:ascii="Times New Roman" w:hAnsi="Times New Roman"/>
          <w:bCs/>
          <w:sz w:val="24"/>
          <w:szCs w:val="24"/>
          <w:lang w:val="en-US"/>
        </w:rPr>
        <w:t xml:space="preserve"> </w:t>
      </w:r>
      <w:r w:rsidR="00163AE5">
        <w:rPr>
          <w:rFonts w:ascii="Times New Roman" w:hAnsi="Times New Roman"/>
          <w:bCs/>
          <w:sz w:val="24"/>
          <w:szCs w:val="24"/>
          <w:lang w:val="en-US"/>
        </w:rPr>
        <w:t>2</w:t>
      </w:r>
      <w:r w:rsidR="009E438E" w:rsidRPr="00E65982">
        <w:rPr>
          <w:rFonts w:ascii="Times New Roman" w:hAnsi="Times New Roman"/>
          <w:bCs/>
          <w:sz w:val="24"/>
          <w:szCs w:val="24"/>
          <w:lang w:val="en-US"/>
        </w:rPr>
        <w:t>.3).</w:t>
      </w:r>
      <w:r w:rsidR="00454C1C" w:rsidRPr="00E65982">
        <w:rPr>
          <w:rFonts w:ascii="Times New Roman" w:hAnsi="Times New Roman"/>
          <w:bCs/>
          <w:sz w:val="24"/>
          <w:szCs w:val="24"/>
          <w:lang w:val="en-US"/>
        </w:rPr>
        <w:t xml:space="preserve"> </w:t>
      </w:r>
      <w:r w:rsidR="009E438E" w:rsidRPr="00E65982">
        <w:rPr>
          <w:rFonts w:ascii="Times New Roman" w:hAnsi="Times New Roman"/>
          <w:bCs/>
          <w:sz w:val="24"/>
          <w:szCs w:val="24"/>
          <w:vertAlign w:val="superscript"/>
          <w:lang w:val="en-US"/>
        </w:rPr>
        <w:t xml:space="preserve">c </w:t>
      </w:r>
      <w:r w:rsidR="009E438E" w:rsidRPr="00E65982">
        <w:rPr>
          <w:rFonts w:ascii="Times New Roman" w:hAnsi="Times New Roman"/>
          <w:bCs/>
          <w:sz w:val="24"/>
          <w:szCs w:val="24"/>
          <w:lang w:val="en-US"/>
        </w:rPr>
        <w:t>EXSY</w:t>
      </w:r>
      <w:r w:rsidR="00A621B1" w:rsidRPr="00E65982">
        <w:rPr>
          <w:rFonts w:ascii="Times New Roman" w:hAnsi="Times New Roman"/>
          <w:bCs/>
          <w:sz w:val="24"/>
          <w:szCs w:val="24"/>
          <w:lang w:val="en-US"/>
        </w:rPr>
        <w:t>-NMR</w:t>
      </w:r>
      <w:r w:rsidR="009E438E" w:rsidRPr="00E65982">
        <w:rPr>
          <w:rFonts w:ascii="Times New Roman" w:hAnsi="Times New Roman"/>
          <w:bCs/>
          <w:sz w:val="24"/>
          <w:szCs w:val="24"/>
          <w:lang w:val="en-US"/>
        </w:rPr>
        <w:t xml:space="preserve"> experiment in toluene-</w:t>
      </w:r>
      <w:r w:rsidR="009E438E" w:rsidRPr="00E65982">
        <w:rPr>
          <w:rFonts w:ascii="Times New Roman" w:hAnsi="Times New Roman"/>
          <w:bCs/>
          <w:i/>
          <w:sz w:val="24"/>
          <w:szCs w:val="24"/>
          <w:lang w:val="en-US"/>
        </w:rPr>
        <w:t>d</w:t>
      </w:r>
      <w:r w:rsidR="00391FF0" w:rsidRPr="00E65982">
        <w:rPr>
          <w:rFonts w:ascii="Times New Roman" w:hAnsi="Times New Roman"/>
          <w:bCs/>
          <w:i/>
          <w:sz w:val="24"/>
          <w:szCs w:val="24"/>
          <w:vertAlign w:val="subscript"/>
          <w:lang w:val="en-US"/>
        </w:rPr>
        <w:t>8</w:t>
      </w:r>
      <w:r w:rsidR="00D905AD" w:rsidRPr="00E65982">
        <w:rPr>
          <w:rFonts w:ascii="Times New Roman" w:hAnsi="Times New Roman"/>
          <w:bCs/>
          <w:sz w:val="24"/>
          <w:szCs w:val="24"/>
          <w:lang w:val="en-US"/>
        </w:rPr>
        <w:t xml:space="preserve"> at 380 K (</w:t>
      </w:r>
      <w:r w:rsidR="0023362D">
        <w:rPr>
          <w:rFonts w:ascii="Times New Roman" w:hAnsi="Times New Roman"/>
          <w:bCs/>
          <w:sz w:val="24"/>
          <w:szCs w:val="24"/>
          <w:lang w:val="en-US"/>
        </w:rPr>
        <w:t xml:space="preserve">see </w:t>
      </w:r>
      <w:r w:rsidR="00D905AD" w:rsidRPr="00E65982">
        <w:rPr>
          <w:rFonts w:ascii="Times New Roman" w:hAnsi="Times New Roman"/>
          <w:bCs/>
          <w:sz w:val="24"/>
          <w:szCs w:val="24"/>
          <w:lang w:val="en-US"/>
        </w:rPr>
        <w:t>SI, Section</w:t>
      </w:r>
      <w:r w:rsidR="009E438E" w:rsidRPr="00E65982">
        <w:rPr>
          <w:rFonts w:ascii="Times New Roman" w:hAnsi="Times New Roman"/>
          <w:bCs/>
          <w:sz w:val="24"/>
          <w:szCs w:val="24"/>
          <w:lang w:val="en-US"/>
        </w:rPr>
        <w:t xml:space="preserve"> </w:t>
      </w:r>
      <w:r w:rsidR="00163AE5">
        <w:rPr>
          <w:rFonts w:ascii="Times New Roman" w:hAnsi="Times New Roman"/>
          <w:bCs/>
          <w:sz w:val="24"/>
          <w:szCs w:val="24"/>
          <w:lang w:val="en-US"/>
        </w:rPr>
        <w:t>2</w:t>
      </w:r>
      <w:r w:rsidR="009E438E" w:rsidRPr="00E65982">
        <w:rPr>
          <w:rFonts w:ascii="Times New Roman" w:hAnsi="Times New Roman"/>
          <w:bCs/>
          <w:sz w:val="24"/>
          <w:szCs w:val="24"/>
          <w:lang w:val="en-US"/>
        </w:rPr>
        <w:t xml:space="preserve">.2). </w:t>
      </w:r>
      <w:r w:rsidR="00C3339D" w:rsidRPr="00E65982">
        <w:rPr>
          <w:rFonts w:ascii="Times New Roman" w:hAnsi="Times New Roman"/>
          <w:bCs/>
          <w:sz w:val="24"/>
          <w:szCs w:val="24"/>
          <w:vertAlign w:val="superscript"/>
          <w:lang w:val="en-US"/>
        </w:rPr>
        <w:t>d</w:t>
      </w:r>
      <w:r w:rsidR="00616830" w:rsidRPr="00E65982">
        <w:rPr>
          <w:rFonts w:ascii="Times New Roman" w:hAnsi="Times New Roman"/>
          <w:bCs/>
          <w:sz w:val="24"/>
          <w:szCs w:val="24"/>
          <w:lang w:val="en-US"/>
        </w:rPr>
        <w:t xml:space="preserve"> Isomerization of pure atropdiastereo</w:t>
      </w:r>
      <w:r w:rsidR="00C3339D" w:rsidRPr="00E65982">
        <w:rPr>
          <w:rFonts w:ascii="Times New Roman" w:hAnsi="Times New Roman"/>
          <w:bCs/>
          <w:sz w:val="24"/>
          <w:szCs w:val="24"/>
          <w:lang w:val="en-US"/>
        </w:rPr>
        <w:t xml:space="preserve">mer </w:t>
      </w:r>
      <w:r w:rsidR="00C3339D" w:rsidRPr="00E65982">
        <w:rPr>
          <w:rFonts w:ascii="Times New Roman" w:hAnsi="Times New Roman"/>
          <w:b/>
          <w:bCs/>
          <w:sz w:val="24"/>
          <w:szCs w:val="24"/>
          <w:lang w:val="en-US"/>
        </w:rPr>
        <w:t>8B</w:t>
      </w:r>
      <w:r w:rsidR="00C3339D" w:rsidRPr="00E65982">
        <w:rPr>
          <w:rFonts w:ascii="Times New Roman" w:hAnsi="Times New Roman"/>
          <w:bCs/>
          <w:sz w:val="24"/>
          <w:szCs w:val="24"/>
          <w:lang w:val="en-US"/>
        </w:rPr>
        <w:t xml:space="preserve"> at 232 K (</w:t>
      </w:r>
      <w:r w:rsidR="0023362D">
        <w:rPr>
          <w:rFonts w:ascii="Times New Roman" w:hAnsi="Times New Roman"/>
          <w:bCs/>
          <w:sz w:val="24"/>
          <w:szCs w:val="24"/>
          <w:lang w:val="en-US"/>
        </w:rPr>
        <w:t xml:space="preserve">see </w:t>
      </w:r>
      <w:r w:rsidR="00C3339D" w:rsidRPr="00E65982">
        <w:rPr>
          <w:rFonts w:ascii="Times New Roman" w:hAnsi="Times New Roman"/>
          <w:bCs/>
          <w:sz w:val="24"/>
          <w:szCs w:val="24"/>
          <w:lang w:val="en-US"/>
        </w:rPr>
        <w:t xml:space="preserve">SI, </w:t>
      </w:r>
      <w:r w:rsidR="00D905AD" w:rsidRPr="00E65982">
        <w:rPr>
          <w:rFonts w:ascii="Times New Roman" w:hAnsi="Times New Roman"/>
          <w:bCs/>
          <w:sz w:val="24"/>
          <w:szCs w:val="24"/>
          <w:lang w:val="en-US"/>
        </w:rPr>
        <w:t xml:space="preserve">Section </w:t>
      </w:r>
      <w:r w:rsidR="00163AE5">
        <w:rPr>
          <w:rFonts w:ascii="Times New Roman" w:hAnsi="Times New Roman"/>
          <w:bCs/>
          <w:sz w:val="24"/>
          <w:szCs w:val="24"/>
          <w:lang w:val="en-US"/>
        </w:rPr>
        <w:t>2</w:t>
      </w:r>
      <w:r w:rsidR="00C3339D" w:rsidRPr="00E65982">
        <w:rPr>
          <w:rFonts w:ascii="Times New Roman" w:hAnsi="Times New Roman"/>
          <w:bCs/>
          <w:sz w:val="24"/>
          <w:szCs w:val="24"/>
          <w:lang w:val="en-US"/>
        </w:rPr>
        <w:t>.4)</w:t>
      </w:r>
      <w:r w:rsidR="00C87247" w:rsidRPr="00E65982">
        <w:rPr>
          <w:rFonts w:ascii="Times New Roman" w:hAnsi="Times New Roman"/>
          <w:bCs/>
          <w:sz w:val="24"/>
          <w:szCs w:val="24"/>
          <w:lang w:val="en-US"/>
        </w:rPr>
        <w:t xml:space="preserve">. </w:t>
      </w:r>
      <w:r w:rsidR="0035505C" w:rsidRPr="00E65982">
        <w:rPr>
          <w:rFonts w:ascii="Times New Roman" w:hAnsi="Times New Roman"/>
          <w:bCs/>
          <w:sz w:val="24"/>
          <w:szCs w:val="24"/>
          <w:vertAlign w:val="superscript"/>
          <w:lang w:val="en-US"/>
        </w:rPr>
        <w:t>e</w:t>
      </w:r>
      <w:r w:rsidR="0035505C" w:rsidRPr="00E65982">
        <w:rPr>
          <w:rFonts w:ascii="Times New Roman" w:hAnsi="Times New Roman"/>
          <w:bCs/>
          <w:sz w:val="24"/>
          <w:szCs w:val="24"/>
          <w:lang w:val="en-US"/>
        </w:rPr>
        <w:t xml:space="preserve"> </w:t>
      </w:r>
      <w:r w:rsidR="00961198" w:rsidRPr="00E65982">
        <w:rPr>
          <w:rFonts w:ascii="Times New Roman" w:hAnsi="Times New Roman"/>
          <w:bCs/>
          <w:sz w:val="24"/>
          <w:szCs w:val="24"/>
          <w:lang w:val="en-US"/>
        </w:rPr>
        <w:t>Ar</w:t>
      </w:r>
      <w:r w:rsidR="001B1833" w:rsidRPr="00E65982">
        <w:rPr>
          <w:rFonts w:ascii="Times New Roman" w:hAnsi="Times New Roman"/>
          <w:bCs/>
          <w:sz w:val="24"/>
          <w:szCs w:val="24"/>
          <w:lang w:val="en-US"/>
        </w:rPr>
        <w:t>ʹ</w:t>
      </w:r>
      <w:r w:rsidR="00961198" w:rsidRPr="00E65982">
        <w:rPr>
          <w:rFonts w:ascii="Times New Roman" w:hAnsi="Times New Roman"/>
          <w:bCs/>
          <w:sz w:val="24"/>
          <w:szCs w:val="24"/>
          <w:lang w:val="en-US"/>
        </w:rPr>
        <w:t xml:space="preserve"> – O</w:t>
      </w:r>
      <w:r w:rsidR="0035505C" w:rsidRPr="00E65982">
        <w:rPr>
          <w:rFonts w:ascii="Times New Roman" w:hAnsi="Times New Roman"/>
          <w:bCs/>
          <w:sz w:val="24"/>
          <w:szCs w:val="24"/>
          <w:lang w:val="en-US"/>
        </w:rPr>
        <w:t xml:space="preserve"> transition state</w:t>
      </w:r>
      <w:r w:rsidR="00BF07C5" w:rsidRPr="00E65982">
        <w:rPr>
          <w:rFonts w:ascii="Times New Roman" w:hAnsi="Times New Roman"/>
          <w:bCs/>
          <w:sz w:val="24"/>
          <w:szCs w:val="24"/>
          <w:lang w:val="en-US"/>
        </w:rPr>
        <w:t>.</w:t>
      </w:r>
      <w:r w:rsidR="0035505C" w:rsidRPr="00E65982">
        <w:rPr>
          <w:rFonts w:ascii="Times New Roman" w:hAnsi="Times New Roman"/>
          <w:bCs/>
          <w:sz w:val="24"/>
          <w:szCs w:val="24"/>
          <w:lang w:val="en-US"/>
        </w:rPr>
        <w:t xml:space="preserve"> </w:t>
      </w:r>
      <w:r w:rsidR="0035505C" w:rsidRPr="00E65982">
        <w:rPr>
          <w:rFonts w:ascii="Times New Roman" w:hAnsi="Times New Roman"/>
          <w:bCs/>
          <w:sz w:val="24"/>
          <w:szCs w:val="24"/>
          <w:vertAlign w:val="superscript"/>
          <w:lang w:val="en-US"/>
        </w:rPr>
        <w:t>f</w:t>
      </w:r>
      <w:r w:rsidR="00961198" w:rsidRPr="00E65982">
        <w:rPr>
          <w:rFonts w:ascii="Times New Roman" w:hAnsi="Times New Roman"/>
          <w:bCs/>
          <w:sz w:val="24"/>
          <w:szCs w:val="24"/>
          <w:lang w:val="en-US"/>
        </w:rPr>
        <w:t xml:space="preserve"> Ar</w:t>
      </w:r>
      <w:r w:rsidR="001B1833" w:rsidRPr="00E65982">
        <w:rPr>
          <w:rFonts w:ascii="Times New Roman" w:hAnsi="Times New Roman"/>
          <w:bCs/>
          <w:sz w:val="24"/>
          <w:szCs w:val="24"/>
          <w:lang w:val="en-US"/>
        </w:rPr>
        <w:t>ʹ</w:t>
      </w:r>
      <w:r w:rsidR="00961198" w:rsidRPr="00E65982">
        <w:rPr>
          <w:rFonts w:ascii="Times New Roman" w:hAnsi="Times New Roman"/>
          <w:bCs/>
          <w:sz w:val="24"/>
          <w:szCs w:val="24"/>
          <w:lang w:val="en-US"/>
        </w:rPr>
        <w:t xml:space="preserve"> – </w:t>
      </w:r>
      <w:r w:rsidR="0035505C" w:rsidRPr="00E65982">
        <w:rPr>
          <w:rFonts w:ascii="Times New Roman" w:hAnsi="Times New Roman"/>
          <w:bCs/>
          <w:sz w:val="24"/>
          <w:szCs w:val="24"/>
          <w:lang w:val="en-US"/>
        </w:rPr>
        <w:t>N transition state</w:t>
      </w:r>
      <w:r w:rsidR="00BF07C5" w:rsidRPr="00E65982">
        <w:rPr>
          <w:rFonts w:ascii="Times New Roman" w:hAnsi="Times New Roman"/>
          <w:bCs/>
          <w:sz w:val="24"/>
          <w:szCs w:val="24"/>
          <w:lang w:val="en-US"/>
        </w:rPr>
        <w:t>.</w:t>
      </w:r>
      <w:r w:rsidR="0035505C" w:rsidRPr="00E65982">
        <w:rPr>
          <w:rFonts w:ascii="Times New Roman" w:hAnsi="Times New Roman"/>
          <w:bCs/>
          <w:sz w:val="24"/>
          <w:szCs w:val="24"/>
          <w:lang w:val="en-US"/>
        </w:rPr>
        <w:t xml:space="preserve"> </w:t>
      </w:r>
      <w:r w:rsidR="00C87247" w:rsidRPr="00E65982">
        <w:rPr>
          <w:rFonts w:ascii="Times New Roman" w:hAnsi="Times New Roman"/>
          <w:bCs/>
          <w:sz w:val="24"/>
          <w:szCs w:val="24"/>
          <w:lang w:val="en-US"/>
        </w:rPr>
        <w:t>“-“:</w:t>
      </w:r>
      <w:r w:rsidR="00961198" w:rsidRPr="00E65982">
        <w:rPr>
          <w:rFonts w:ascii="Times New Roman" w:hAnsi="Times New Roman"/>
          <w:bCs/>
          <w:sz w:val="24"/>
          <w:szCs w:val="24"/>
          <w:lang w:val="en-US"/>
        </w:rPr>
        <w:t xml:space="preserve"> </w:t>
      </w:r>
      <w:r w:rsidR="00075365" w:rsidRPr="00E65982">
        <w:rPr>
          <w:rFonts w:ascii="Times New Roman" w:hAnsi="Times New Roman"/>
          <w:bCs/>
          <w:sz w:val="24"/>
          <w:szCs w:val="24"/>
          <w:lang w:val="en-US"/>
        </w:rPr>
        <w:t xml:space="preserve">The </w:t>
      </w:r>
      <w:r w:rsidR="00C87247" w:rsidRPr="00E65982">
        <w:rPr>
          <w:rFonts w:ascii="Times New Roman" w:hAnsi="Times New Roman"/>
          <w:bCs/>
          <w:sz w:val="24"/>
          <w:szCs w:val="24"/>
          <w:lang w:val="en-US"/>
        </w:rPr>
        <w:t xml:space="preserve">transition state </w:t>
      </w:r>
      <w:r w:rsidR="00075365" w:rsidRPr="00E65982">
        <w:rPr>
          <w:rFonts w:ascii="Times New Roman" w:hAnsi="Times New Roman"/>
          <w:bCs/>
          <w:sz w:val="24"/>
          <w:szCs w:val="24"/>
          <w:lang w:val="en-US"/>
        </w:rPr>
        <w:t xml:space="preserve">could </w:t>
      </w:r>
      <w:r w:rsidR="00C87247" w:rsidRPr="00E65982">
        <w:rPr>
          <w:rFonts w:ascii="Times New Roman" w:hAnsi="Times New Roman"/>
          <w:bCs/>
          <w:sz w:val="24"/>
          <w:szCs w:val="24"/>
          <w:lang w:val="en-US"/>
        </w:rPr>
        <w:t xml:space="preserve">not </w:t>
      </w:r>
      <w:r w:rsidR="00075365" w:rsidRPr="00E65982">
        <w:rPr>
          <w:rFonts w:ascii="Times New Roman" w:hAnsi="Times New Roman"/>
          <w:bCs/>
          <w:sz w:val="24"/>
          <w:szCs w:val="24"/>
          <w:lang w:val="en-US"/>
        </w:rPr>
        <w:t xml:space="preserve">be </w:t>
      </w:r>
      <w:r w:rsidR="00C87247" w:rsidRPr="00E65982">
        <w:rPr>
          <w:rFonts w:ascii="Times New Roman" w:hAnsi="Times New Roman"/>
          <w:bCs/>
          <w:sz w:val="24"/>
          <w:szCs w:val="24"/>
          <w:lang w:val="en-US"/>
        </w:rPr>
        <w:t>located.</w:t>
      </w:r>
      <w:r w:rsidR="009E438E" w:rsidRPr="00E65982">
        <w:rPr>
          <w:rFonts w:ascii="Times New Roman" w:hAnsi="Times New Roman"/>
          <w:bCs/>
          <w:color w:val="00B0F0"/>
          <w:sz w:val="24"/>
          <w:szCs w:val="24"/>
          <w:lang w:val="en-US"/>
        </w:rPr>
        <w:t xml:space="preserve"> </w:t>
      </w:r>
    </w:p>
    <w:p w14:paraId="53809B87" w14:textId="77777777" w:rsidR="0078788C" w:rsidRPr="00E65982" w:rsidRDefault="0078788C" w:rsidP="003A387E">
      <w:pPr>
        <w:spacing w:after="200" w:line="360" w:lineRule="auto"/>
        <w:jc w:val="both"/>
        <w:rPr>
          <w:rFonts w:ascii="Times New Roman" w:hAnsi="Times New Roman"/>
          <w:bCs/>
          <w:sz w:val="24"/>
          <w:szCs w:val="24"/>
          <w:lang w:val="en-US"/>
        </w:rPr>
      </w:pPr>
    </w:p>
    <w:p w14:paraId="07DB5EB7" w14:textId="476A5B0A" w:rsidR="006E6EEA" w:rsidRPr="00E65982" w:rsidRDefault="002C63AD" w:rsidP="00437FD8">
      <w:pPr>
        <w:spacing w:after="0" w:line="360" w:lineRule="auto"/>
        <w:ind w:firstLine="708"/>
        <w:jc w:val="both"/>
        <w:rPr>
          <w:rFonts w:ascii="Times New Roman" w:hAnsi="Times New Roman"/>
          <w:bCs/>
          <w:color w:val="C00000"/>
          <w:sz w:val="24"/>
          <w:szCs w:val="24"/>
          <w:lang w:val="en-US"/>
        </w:rPr>
      </w:pPr>
      <w:r w:rsidRPr="00E65982">
        <w:rPr>
          <w:rFonts w:ascii="Times New Roman" w:hAnsi="Times New Roman"/>
          <w:bCs/>
          <w:sz w:val="24"/>
          <w:szCs w:val="24"/>
          <w:lang w:val="en-US"/>
        </w:rPr>
        <w:t xml:space="preserve"> The DFT</w:t>
      </w:r>
      <w:r w:rsidR="00197BAA" w:rsidRPr="00E65982">
        <w:rPr>
          <w:rFonts w:ascii="Times New Roman" w:hAnsi="Times New Roman"/>
          <w:bCs/>
          <w:sz w:val="24"/>
          <w:szCs w:val="24"/>
          <w:lang w:val="en-US"/>
        </w:rPr>
        <w:t xml:space="preserve"> </w:t>
      </w:r>
      <w:r w:rsidRPr="00E65982">
        <w:rPr>
          <w:rFonts w:ascii="Times New Roman" w:hAnsi="Times New Roman"/>
          <w:bCs/>
          <w:sz w:val="24"/>
          <w:szCs w:val="24"/>
          <w:lang w:val="en-US"/>
        </w:rPr>
        <w:t xml:space="preserve">calculations for the Ar-Arʹ rotation </w:t>
      </w:r>
      <w:r w:rsidR="00FB2FA2" w:rsidRPr="00E65982">
        <w:rPr>
          <w:rFonts w:ascii="Times New Roman" w:hAnsi="Times New Roman"/>
          <w:bCs/>
          <w:sz w:val="24"/>
          <w:szCs w:val="24"/>
          <w:lang w:val="en-US"/>
        </w:rPr>
        <w:t xml:space="preserve">give </w:t>
      </w:r>
      <w:r w:rsidR="009C4D8A" w:rsidRPr="00E65982">
        <w:rPr>
          <w:rFonts w:ascii="Times New Roman" w:hAnsi="Times New Roman"/>
          <w:sz w:val="24"/>
          <w:szCs w:val="24"/>
          <w:lang w:val="en-US"/>
        </w:rPr>
        <w:t>ΔG</w:t>
      </w:r>
      <w:r w:rsidR="009C4D8A" w:rsidRPr="00E65982">
        <w:rPr>
          <w:rFonts w:ascii="Times New Roman" w:hAnsi="Times New Roman"/>
          <w:sz w:val="24"/>
          <w:szCs w:val="24"/>
          <w:vertAlign w:val="superscript"/>
          <w:lang w:val="en-US"/>
        </w:rPr>
        <w:t xml:space="preserve">‡ </w:t>
      </w:r>
      <w:r w:rsidR="009C4D8A" w:rsidRPr="00E65982">
        <w:rPr>
          <w:rFonts w:ascii="Times New Roman" w:hAnsi="Times New Roman"/>
          <w:sz w:val="24"/>
          <w:szCs w:val="24"/>
          <w:lang w:val="en-US"/>
        </w:rPr>
        <w:t xml:space="preserve">= </w:t>
      </w:r>
      <w:r w:rsidR="00E04BCA" w:rsidRPr="00E65982">
        <w:rPr>
          <w:rFonts w:ascii="Times New Roman" w:hAnsi="Times New Roman"/>
          <w:bCs/>
          <w:sz w:val="24"/>
          <w:szCs w:val="24"/>
          <w:lang w:val="en-US"/>
        </w:rPr>
        <w:t>66.2</w:t>
      </w:r>
      <w:r w:rsidR="00D85252" w:rsidRPr="00E65982">
        <w:rPr>
          <w:rFonts w:ascii="Times New Roman" w:hAnsi="Times New Roman"/>
          <w:bCs/>
          <w:sz w:val="24"/>
          <w:szCs w:val="24"/>
          <w:lang w:val="en-US"/>
        </w:rPr>
        <w:t>-</w:t>
      </w:r>
      <w:r w:rsidR="00E04BCA" w:rsidRPr="00E65982">
        <w:rPr>
          <w:rFonts w:ascii="Times New Roman" w:hAnsi="Times New Roman"/>
          <w:bCs/>
          <w:sz w:val="24"/>
          <w:szCs w:val="24"/>
          <w:lang w:val="en-US"/>
        </w:rPr>
        <w:t>69.4</w:t>
      </w:r>
      <w:r w:rsidR="00E54217" w:rsidRPr="00E65982">
        <w:rPr>
          <w:rFonts w:ascii="Times New Roman" w:hAnsi="Times New Roman"/>
          <w:bCs/>
          <w:sz w:val="24"/>
          <w:szCs w:val="24"/>
          <w:lang w:val="en-US"/>
        </w:rPr>
        <w:t xml:space="preserve"> k</w:t>
      </w:r>
      <w:r w:rsidR="00E04BCA" w:rsidRPr="00E65982">
        <w:rPr>
          <w:rFonts w:ascii="Times New Roman" w:hAnsi="Times New Roman"/>
          <w:bCs/>
          <w:sz w:val="24"/>
          <w:szCs w:val="24"/>
          <w:lang w:val="en-US"/>
        </w:rPr>
        <w:t>J</w:t>
      </w:r>
      <w:r w:rsidR="00E54217" w:rsidRPr="00E65982">
        <w:rPr>
          <w:rFonts w:ascii="Times New Roman" w:hAnsi="Times New Roman"/>
          <w:bCs/>
          <w:sz w:val="24"/>
          <w:szCs w:val="24"/>
          <w:lang w:val="en-US"/>
        </w:rPr>
        <w:t xml:space="preserve">/mol </w:t>
      </w:r>
      <w:r w:rsidR="0042575F" w:rsidRPr="00E65982">
        <w:rPr>
          <w:rFonts w:ascii="Times New Roman" w:hAnsi="Times New Roman"/>
          <w:bCs/>
          <w:sz w:val="24"/>
          <w:szCs w:val="24"/>
          <w:lang w:val="en-US"/>
        </w:rPr>
        <w:t xml:space="preserve">range </w:t>
      </w:r>
      <w:r w:rsidR="00FB2FA2" w:rsidRPr="00E65982">
        <w:rPr>
          <w:rFonts w:ascii="Times New Roman" w:hAnsi="Times New Roman"/>
          <w:bCs/>
          <w:sz w:val="24"/>
          <w:szCs w:val="24"/>
          <w:lang w:val="en-US"/>
        </w:rPr>
        <w:t>for molecules without a 6-substituent (Table 2, compounds</w:t>
      </w:r>
      <w:r w:rsidR="00DE4884" w:rsidRPr="00E65982">
        <w:rPr>
          <w:rFonts w:ascii="Times New Roman" w:hAnsi="Times New Roman"/>
          <w:bCs/>
          <w:sz w:val="24"/>
          <w:szCs w:val="24"/>
          <w:lang w:val="en-US"/>
        </w:rPr>
        <w:t xml:space="preserve"> </w:t>
      </w:r>
      <w:r w:rsidR="006052B4" w:rsidRPr="00E65982">
        <w:rPr>
          <w:rFonts w:ascii="Times New Roman" w:hAnsi="Times New Roman"/>
          <w:b/>
          <w:bCs/>
          <w:sz w:val="24"/>
          <w:szCs w:val="24"/>
          <w:lang w:val="en-US"/>
        </w:rPr>
        <w:t>1</w:t>
      </w:r>
      <w:r w:rsidR="006052B4" w:rsidRPr="00E65982">
        <w:rPr>
          <w:rFonts w:ascii="Times New Roman" w:hAnsi="Times New Roman"/>
          <w:bCs/>
          <w:sz w:val="24"/>
          <w:szCs w:val="24"/>
          <w:lang w:val="en-US"/>
        </w:rPr>
        <w:t xml:space="preserve">, </w:t>
      </w:r>
      <w:r w:rsidR="006052B4" w:rsidRPr="00E65982">
        <w:rPr>
          <w:rFonts w:ascii="Times New Roman" w:hAnsi="Times New Roman"/>
          <w:b/>
          <w:bCs/>
          <w:sz w:val="24"/>
          <w:szCs w:val="24"/>
          <w:lang w:val="en-US"/>
        </w:rPr>
        <w:t>2</w:t>
      </w:r>
      <w:r w:rsidR="006052B4" w:rsidRPr="00E65982">
        <w:rPr>
          <w:rFonts w:ascii="Times New Roman" w:hAnsi="Times New Roman"/>
          <w:bCs/>
          <w:sz w:val="24"/>
          <w:szCs w:val="24"/>
          <w:lang w:val="en-US"/>
        </w:rPr>
        <w:t xml:space="preserve">, </w:t>
      </w:r>
      <w:r w:rsidR="006052B4" w:rsidRPr="00E65982">
        <w:rPr>
          <w:rFonts w:ascii="Times New Roman" w:hAnsi="Times New Roman"/>
          <w:b/>
          <w:bCs/>
          <w:sz w:val="24"/>
          <w:szCs w:val="24"/>
          <w:lang w:val="en-US"/>
        </w:rPr>
        <w:t>7</w:t>
      </w:r>
      <w:r w:rsidR="006052B4" w:rsidRPr="00E65982">
        <w:rPr>
          <w:rFonts w:ascii="Times New Roman" w:hAnsi="Times New Roman"/>
          <w:bCs/>
          <w:sz w:val="24"/>
          <w:szCs w:val="24"/>
          <w:lang w:val="en-US"/>
        </w:rPr>
        <w:t xml:space="preserve">). </w:t>
      </w:r>
      <w:r w:rsidR="00A621B1" w:rsidRPr="00E65982">
        <w:rPr>
          <w:rFonts w:ascii="Times New Roman" w:hAnsi="Times New Roman"/>
          <w:bCs/>
          <w:sz w:val="24"/>
          <w:szCs w:val="24"/>
          <w:lang w:val="en-US"/>
        </w:rPr>
        <w:t>In t</w:t>
      </w:r>
      <w:r w:rsidR="006052B4" w:rsidRPr="00E65982">
        <w:rPr>
          <w:rFonts w:ascii="Times New Roman" w:hAnsi="Times New Roman"/>
          <w:bCs/>
          <w:sz w:val="24"/>
          <w:szCs w:val="24"/>
          <w:lang w:val="en-US"/>
        </w:rPr>
        <w:t xml:space="preserve">he transition state of </w:t>
      </w:r>
      <w:r w:rsidR="006052B4" w:rsidRPr="00E65982">
        <w:rPr>
          <w:rFonts w:ascii="Times New Roman" w:hAnsi="Times New Roman"/>
          <w:b/>
          <w:bCs/>
          <w:sz w:val="24"/>
          <w:szCs w:val="24"/>
          <w:lang w:val="en-US"/>
        </w:rPr>
        <w:t>1</w:t>
      </w:r>
      <w:r w:rsidR="001A5A70" w:rsidRPr="00E65982">
        <w:rPr>
          <w:rFonts w:ascii="Times New Roman" w:hAnsi="Times New Roman"/>
          <w:bCs/>
          <w:sz w:val="24"/>
          <w:szCs w:val="24"/>
          <w:lang w:val="en-US"/>
        </w:rPr>
        <w:t xml:space="preserve"> (Figure 6</w:t>
      </w:r>
      <w:r w:rsidR="00961198" w:rsidRPr="00E65982">
        <w:rPr>
          <w:rFonts w:ascii="Times New Roman" w:hAnsi="Times New Roman"/>
          <w:bCs/>
          <w:sz w:val="24"/>
          <w:szCs w:val="24"/>
          <w:lang w:val="en-US"/>
        </w:rPr>
        <w:t>a),</w:t>
      </w:r>
      <w:r w:rsidR="00FB2FA2" w:rsidRPr="00E65982">
        <w:rPr>
          <w:rFonts w:ascii="Times New Roman" w:hAnsi="Times New Roman"/>
          <w:bCs/>
          <w:sz w:val="24"/>
          <w:szCs w:val="24"/>
          <w:lang w:val="en-US"/>
        </w:rPr>
        <w:t xml:space="preserve"> </w:t>
      </w:r>
      <w:r w:rsidR="006052B4" w:rsidRPr="00E65982">
        <w:rPr>
          <w:rFonts w:ascii="Times New Roman" w:hAnsi="Times New Roman"/>
          <w:bCs/>
          <w:sz w:val="24"/>
          <w:szCs w:val="24"/>
          <w:lang w:val="en-US"/>
        </w:rPr>
        <w:t xml:space="preserve">the </w:t>
      </w:r>
      <w:r w:rsidR="002E57C9" w:rsidRPr="00E65982">
        <w:rPr>
          <w:rFonts w:ascii="Times New Roman" w:hAnsi="Times New Roman"/>
          <w:bCs/>
          <w:sz w:val="24"/>
          <w:szCs w:val="24"/>
          <w:lang w:val="en-US"/>
        </w:rPr>
        <w:t xml:space="preserve">amide group </w:t>
      </w:r>
      <w:r w:rsidR="00FB2FA2" w:rsidRPr="00E65982">
        <w:rPr>
          <w:rFonts w:ascii="Times New Roman" w:hAnsi="Times New Roman"/>
          <w:bCs/>
          <w:sz w:val="24"/>
          <w:szCs w:val="24"/>
          <w:lang w:val="en-US"/>
        </w:rPr>
        <w:t>is almost orthogonal to the biaryl plane and twisted away from the bond of rot</w:t>
      </w:r>
      <w:r w:rsidR="00B8545C" w:rsidRPr="00E65982">
        <w:rPr>
          <w:rFonts w:ascii="Times New Roman" w:hAnsi="Times New Roman"/>
          <w:bCs/>
          <w:sz w:val="24"/>
          <w:szCs w:val="24"/>
          <w:lang w:val="en-US"/>
        </w:rPr>
        <w:t xml:space="preserve">ation. </w:t>
      </w:r>
      <w:r w:rsidR="00FB2FA2" w:rsidRPr="00E65982">
        <w:rPr>
          <w:rFonts w:ascii="Times New Roman" w:hAnsi="Times New Roman"/>
          <w:bCs/>
          <w:sz w:val="24"/>
          <w:szCs w:val="24"/>
          <w:lang w:val="en-US"/>
        </w:rPr>
        <w:t>This</w:t>
      </w:r>
      <w:r w:rsidR="002E57C9" w:rsidRPr="00E65982">
        <w:rPr>
          <w:rFonts w:ascii="Times New Roman" w:hAnsi="Times New Roman"/>
          <w:bCs/>
          <w:sz w:val="24"/>
          <w:szCs w:val="24"/>
          <w:lang w:val="en-US"/>
        </w:rPr>
        <w:t xml:space="preserve"> rotational barrier </w:t>
      </w:r>
      <w:r w:rsidR="00030347" w:rsidRPr="00E65982">
        <w:rPr>
          <w:rFonts w:ascii="Times New Roman" w:hAnsi="Times New Roman"/>
          <w:bCs/>
          <w:sz w:val="24"/>
          <w:szCs w:val="24"/>
          <w:lang w:val="en-US"/>
        </w:rPr>
        <w:t>is comparable to that</w:t>
      </w:r>
      <w:r w:rsidR="00FB2FA2" w:rsidRPr="00E65982">
        <w:rPr>
          <w:rFonts w:ascii="Times New Roman" w:hAnsi="Times New Roman"/>
          <w:bCs/>
          <w:sz w:val="24"/>
          <w:szCs w:val="24"/>
          <w:lang w:val="en-US"/>
        </w:rPr>
        <w:t xml:space="preserve"> observed for</w:t>
      </w:r>
      <w:r w:rsidR="002E57C9" w:rsidRPr="00E65982">
        <w:rPr>
          <w:rFonts w:ascii="Times New Roman" w:hAnsi="Times New Roman"/>
          <w:bCs/>
          <w:sz w:val="24"/>
          <w:szCs w:val="24"/>
          <w:lang w:val="en-US"/>
        </w:rPr>
        <w:t xml:space="preserve"> </w:t>
      </w:r>
      <w:r w:rsidR="00312B17" w:rsidRPr="00E65982">
        <w:rPr>
          <w:rFonts w:ascii="Times New Roman" w:hAnsi="Times New Roman"/>
          <w:bCs/>
          <w:sz w:val="24"/>
          <w:szCs w:val="24"/>
          <w:lang w:val="en-US"/>
        </w:rPr>
        <w:t xml:space="preserve">biaryl </w:t>
      </w:r>
      <w:r w:rsidR="00EF577F" w:rsidRPr="00E65982">
        <w:rPr>
          <w:rFonts w:ascii="Times New Roman" w:hAnsi="Times New Roman"/>
          <w:b/>
          <w:bCs/>
          <w:sz w:val="24"/>
          <w:szCs w:val="24"/>
          <w:lang w:val="en-US"/>
        </w:rPr>
        <w:t>17</w:t>
      </w:r>
      <w:r w:rsidR="00372E55" w:rsidRPr="00E65982">
        <w:rPr>
          <w:rFonts w:ascii="Times New Roman" w:hAnsi="Times New Roman"/>
          <w:bCs/>
          <w:sz w:val="24"/>
          <w:szCs w:val="24"/>
          <w:lang w:val="en-US"/>
        </w:rPr>
        <w:t xml:space="preserve"> (Figure 5</w:t>
      </w:r>
      <w:r w:rsidR="00030347" w:rsidRPr="00E65982">
        <w:rPr>
          <w:rFonts w:ascii="Times New Roman" w:hAnsi="Times New Roman"/>
          <w:bCs/>
          <w:sz w:val="24"/>
          <w:szCs w:val="24"/>
          <w:lang w:val="en-US"/>
        </w:rPr>
        <w:t xml:space="preserve">d) </w:t>
      </w:r>
      <w:r w:rsidR="00961198" w:rsidRPr="00E65982">
        <w:rPr>
          <w:rFonts w:ascii="Times New Roman" w:hAnsi="Times New Roman"/>
          <w:bCs/>
          <w:sz w:val="24"/>
          <w:szCs w:val="24"/>
          <w:lang w:val="en-US"/>
        </w:rPr>
        <w:t>which bears</w:t>
      </w:r>
      <w:r w:rsidR="002E57C9" w:rsidRPr="00E65982">
        <w:rPr>
          <w:rFonts w:ascii="Times New Roman" w:hAnsi="Times New Roman"/>
          <w:bCs/>
          <w:sz w:val="24"/>
          <w:szCs w:val="24"/>
          <w:lang w:val="en-US"/>
        </w:rPr>
        <w:t xml:space="preserve"> </w:t>
      </w:r>
      <w:r w:rsidR="00961198" w:rsidRPr="00E65982">
        <w:rPr>
          <w:rFonts w:ascii="Times New Roman" w:hAnsi="Times New Roman"/>
          <w:bCs/>
          <w:sz w:val="24"/>
          <w:szCs w:val="24"/>
          <w:lang w:val="en-US"/>
        </w:rPr>
        <w:t>only</w:t>
      </w:r>
      <w:r w:rsidR="002E57C9" w:rsidRPr="00E65982">
        <w:rPr>
          <w:rFonts w:ascii="Times New Roman" w:hAnsi="Times New Roman"/>
          <w:bCs/>
          <w:sz w:val="24"/>
          <w:szCs w:val="24"/>
          <w:lang w:val="en-US"/>
        </w:rPr>
        <w:t xml:space="preserve"> </w:t>
      </w:r>
      <w:r w:rsidR="00FB2FA2" w:rsidRPr="00E65982">
        <w:rPr>
          <w:rFonts w:ascii="Times New Roman" w:hAnsi="Times New Roman"/>
          <w:bCs/>
          <w:sz w:val="24"/>
          <w:szCs w:val="24"/>
          <w:lang w:val="en-US"/>
        </w:rPr>
        <w:t>2</w:t>
      </w:r>
      <w:r w:rsidR="002E57C9" w:rsidRPr="00E65982">
        <w:rPr>
          <w:rFonts w:ascii="Times New Roman" w:hAnsi="Times New Roman"/>
          <w:bCs/>
          <w:sz w:val="24"/>
          <w:szCs w:val="24"/>
          <w:lang w:val="en-US"/>
        </w:rPr>
        <w:t xml:space="preserve">-methoxy and </w:t>
      </w:r>
      <w:r w:rsidR="00EC5E2B" w:rsidRPr="00E65982">
        <w:rPr>
          <w:rFonts w:ascii="Times New Roman" w:hAnsi="Times New Roman"/>
          <w:bCs/>
          <w:sz w:val="24"/>
          <w:szCs w:val="24"/>
          <w:lang w:val="en-US"/>
        </w:rPr>
        <w:t>2</w:t>
      </w:r>
      <w:r w:rsidR="002E57C9" w:rsidRPr="00E65982">
        <w:rPr>
          <w:rFonts w:ascii="Times New Roman" w:hAnsi="Times New Roman"/>
          <w:bCs/>
          <w:sz w:val="24"/>
          <w:szCs w:val="24"/>
          <w:lang w:val="en-US"/>
        </w:rPr>
        <w:t xml:space="preserve">ʹ-methyl </w:t>
      </w:r>
      <w:r w:rsidR="00EC5E2B" w:rsidRPr="00E65982">
        <w:rPr>
          <w:rFonts w:ascii="Times New Roman" w:hAnsi="Times New Roman"/>
          <w:bCs/>
          <w:sz w:val="24"/>
          <w:szCs w:val="24"/>
          <w:lang w:val="en-US"/>
        </w:rPr>
        <w:t>substituent</w:t>
      </w:r>
      <w:r w:rsidR="00961198" w:rsidRPr="00E65982">
        <w:rPr>
          <w:rFonts w:ascii="Times New Roman" w:hAnsi="Times New Roman"/>
          <w:bCs/>
          <w:sz w:val="24"/>
          <w:szCs w:val="24"/>
          <w:lang w:val="en-US"/>
        </w:rPr>
        <w:t>s</w:t>
      </w:r>
      <w:r w:rsidR="002E57C9" w:rsidRPr="00E65982">
        <w:rPr>
          <w:rFonts w:ascii="Times New Roman" w:hAnsi="Times New Roman"/>
          <w:bCs/>
          <w:sz w:val="24"/>
          <w:szCs w:val="24"/>
          <w:lang w:val="en-US"/>
        </w:rPr>
        <w:t xml:space="preserve"> </w:t>
      </w:r>
      <w:r w:rsidR="00030347" w:rsidRPr="00E65982">
        <w:rPr>
          <w:rFonts w:ascii="Times New Roman" w:hAnsi="Times New Roman"/>
          <w:bCs/>
          <w:sz w:val="24"/>
          <w:szCs w:val="24"/>
          <w:lang w:val="en-US"/>
        </w:rPr>
        <w:t>(</w:t>
      </w:r>
      <w:r w:rsidR="00312B17" w:rsidRPr="00E65982">
        <w:rPr>
          <w:rFonts w:ascii="Times New Roman" w:hAnsi="Times New Roman"/>
          <w:sz w:val="24"/>
          <w:szCs w:val="24"/>
          <w:lang w:val="en-US"/>
        </w:rPr>
        <w:t>ΔG</w:t>
      </w:r>
      <w:r w:rsidR="00312B17" w:rsidRPr="00E65982">
        <w:rPr>
          <w:rFonts w:ascii="Times New Roman" w:hAnsi="Times New Roman"/>
          <w:sz w:val="24"/>
          <w:szCs w:val="24"/>
          <w:vertAlign w:val="superscript"/>
          <w:lang w:val="en-US"/>
        </w:rPr>
        <w:t xml:space="preserve">‡ </w:t>
      </w:r>
      <w:r w:rsidR="00312B17" w:rsidRPr="00E65982">
        <w:rPr>
          <w:rFonts w:ascii="Times New Roman" w:hAnsi="Times New Roman"/>
          <w:sz w:val="24"/>
          <w:szCs w:val="24"/>
          <w:lang w:val="en-US"/>
        </w:rPr>
        <w:t>=</w:t>
      </w:r>
      <w:r w:rsidR="00312B17" w:rsidRPr="00E65982">
        <w:rPr>
          <w:rFonts w:ascii="Times New Roman" w:hAnsi="Times New Roman"/>
          <w:sz w:val="24"/>
          <w:szCs w:val="24"/>
          <w:vertAlign w:val="superscript"/>
          <w:lang w:val="en-US"/>
        </w:rPr>
        <w:t xml:space="preserve"> </w:t>
      </w:r>
      <w:r w:rsidR="00AB2FE1" w:rsidRPr="00E65982">
        <w:rPr>
          <w:rFonts w:ascii="Times New Roman" w:hAnsi="Times New Roman"/>
          <w:bCs/>
          <w:sz w:val="24"/>
          <w:szCs w:val="24"/>
          <w:lang w:val="en-US"/>
        </w:rPr>
        <w:t>66</w:t>
      </w:r>
      <w:r w:rsidR="00312B17" w:rsidRPr="00E65982">
        <w:rPr>
          <w:rFonts w:ascii="Times New Roman" w:hAnsi="Times New Roman"/>
          <w:bCs/>
          <w:sz w:val="24"/>
          <w:szCs w:val="24"/>
          <w:lang w:val="en-US"/>
        </w:rPr>
        <w:t>.</w:t>
      </w:r>
      <w:r w:rsidR="00AB2FE1" w:rsidRPr="00E65982">
        <w:rPr>
          <w:rFonts w:ascii="Times New Roman" w:hAnsi="Times New Roman"/>
          <w:bCs/>
          <w:sz w:val="24"/>
          <w:szCs w:val="24"/>
          <w:lang w:val="en-US"/>
        </w:rPr>
        <w:t>7</w:t>
      </w:r>
      <w:r w:rsidR="00312B17" w:rsidRPr="00E65982">
        <w:rPr>
          <w:rFonts w:ascii="Times New Roman" w:hAnsi="Times New Roman"/>
          <w:bCs/>
          <w:sz w:val="24"/>
          <w:szCs w:val="24"/>
          <w:lang w:val="en-US"/>
        </w:rPr>
        <w:t xml:space="preserve"> k</w:t>
      </w:r>
      <w:r w:rsidR="00AB2FE1" w:rsidRPr="00E65982">
        <w:rPr>
          <w:rFonts w:ascii="Times New Roman" w:hAnsi="Times New Roman"/>
          <w:bCs/>
          <w:sz w:val="24"/>
          <w:szCs w:val="24"/>
          <w:lang w:val="en-US"/>
        </w:rPr>
        <w:t>J</w:t>
      </w:r>
      <w:r w:rsidR="00312B17" w:rsidRPr="00E65982">
        <w:rPr>
          <w:rFonts w:ascii="Times New Roman" w:hAnsi="Times New Roman"/>
          <w:bCs/>
          <w:sz w:val="24"/>
          <w:szCs w:val="24"/>
          <w:lang w:val="en-US"/>
        </w:rPr>
        <w:t>/mol).</w:t>
      </w:r>
      <w:r w:rsidR="0025577C" w:rsidRPr="00E65982">
        <w:fldChar w:fldCharType="begin"/>
      </w:r>
      <w:r w:rsidR="0025577C" w:rsidRPr="00E65982">
        <w:rPr>
          <w:lang w:val="en-US"/>
        </w:rPr>
        <w:instrText xml:space="preserve"> NOTEREF _Ref449710167 \h  \* MERGEFORMAT </w:instrText>
      </w:r>
      <w:r w:rsidR="0025577C" w:rsidRPr="00E65982">
        <w:fldChar w:fldCharType="separate"/>
      </w:r>
      <w:r w:rsidR="00484005" w:rsidRPr="0082729D">
        <w:rPr>
          <w:rFonts w:ascii="Times New Roman" w:hAnsi="Times New Roman"/>
          <w:bCs/>
          <w:sz w:val="24"/>
          <w:szCs w:val="24"/>
          <w:vertAlign w:val="superscript"/>
          <w:lang w:val="en-US"/>
        </w:rPr>
        <w:t>27</w:t>
      </w:r>
      <w:r w:rsidR="0025577C" w:rsidRPr="00E65982">
        <w:fldChar w:fldCharType="end"/>
      </w:r>
      <w:r w:rsidR="008748B2" w:rsidRPr="00E65982">
        <w:rPr>
          <w:rFonts w:ascii="Times New Roman" w:hAnsi="Times New Roman"/>
          <w:bCs/>
          <w:sz w:val="24"/>
          <w:szCs w:val="24"/>
          <w:lang w:val="en-US"/>
        </w:rPr>
        <w:t xml:space="preserve"> </w:t>
      </w:r>
      <w:r w:rsidR="00823483" w:rsidRPr="00E65982">
        <w:rPr>
          <w:rFonts w:ascii="Times New Roman" w:hAnsi="Times New Roman"/>
          <w:bCs/>
          <w:sz w:val="24"/>
          <w:szCs w:val="24"/>
          <w:lang w:val="en-US"/>
        </w:rPr>
        <w:t>F</w:t>
      </w:r>
      <w:r w:rsidR="00EC5E2B" w:rsidRPr="00E65982">
        <w:rPr>
          <w:rFonts w:ascii="Times New Roman" w:hAnsi="Times New Roman"/>
          <w:bCs/>
          <w:sz w:val="24"/>
          <w:szCs w:val="24"/>
          <w:lang w:val="en-US"/>
        </w:rPr>
        <w:t xml:space="preserve">or compound </w:t>
      </w:r>
      <w:r w:rsidR="00EC5E2B" w:rsidRPr="00E65982">
        <w:rPr>
          <w:rFonts w:ascii="Times New Roman" w:hAnsi="Times New Roman"/>
          <w:b/>
          <w:bCs/>
          <w:sz w:val="24"/>
          <w:szCs w:val="24"/>
          <w:lang w:val="en-US"/>
        </w:rPr>
        <w:t>3</w:t>
      </w:r>
      <w:r w:rsidR="00EC5E2B" w:rsidRPr="00E65982">
        <w:rPr>
          <w:rFonts w:ascii="Times New Roman" w:hAnsi="Times New Roman"/>
          <w:bCs/>
          <w:sz w:val="24"/>
          <w:szCs w:val="24"/>
          <w:lang w:val="en-US"/>
        </w:rPr>
        <w:t>, involving an aryl-</w:t>
      </w:r>
      <w:r w:rsidR="00733946" w:rsidRPr="00E65982">
        <w:rPr>
          <w:rFonts w:ascii="Times New Roman" w:hAnsi="Times New Roman"/>
          <w:bCs/>
          <w:sz w:val="24"/>
          <w:szCs w:val="24"/>
          <w:lang w:val="en-US"/>
        </w:rPr>
        <w:t>napht</w:t>
      </w:r>
      <w:r w:rsidR="00EC5E2B" w:rsidRPr="00E65982">
        <w:rPr>
          <w:rFonts w:ascii="Times New Roman" w:hAnsi="Times New Roman"/>
          <w:bCs/>
          <w:sz w:val="24"/>
          <w:szCs w:val="24"/>
          <w:lang w:val="en-US"/>
        </w:rPr>
        <w:t>h</w:t>
      </w:r>
      <w:r w:rsidR="00733946" w:rsidRPr="00E65982">
        <w:rPr>
          <w:rFonts w:ascii="Times New Roman" w:hAnsi="Times New Roman"/>
          <w:bCs/>
          <w:sz w:val="24"/>
          <w:szCs w:val="24"/>
          <w:lang w:val="en-US"/>
        </w:rPr>
        <w:t xml:space="preserve">yl </w:t>
      </w:r>
      <w:r w:rsidR="00EC5E2B" w:rsidRPr="00E65982">
        <w:rPr>
          <w:rFonts w:ascii="Times New Roman" w:hAnsi="Times New Roman"/>
          <w:bCs/>
          <w:sz w:val="24"/>
          <w:szCs w:val="24"/>
          <w:lang w:val="en-US"/>
        </w:rPr>
        <w:t xml:space="preserve">rotational barrier </w:t>
      </w:r>
      <w:r w:rsidR="00733946" w:rsidRPr="00E65982">
        <w:rPr>
          <w:rFonts w:ascii="Times New Roman" w:hAnsi="Times New Roman"/>
          <w:bCs/>
          <w:sz w:val="24"/>
          <w:szCs w:val="24"/>
          <w:lang w:val="en-US"/>
        </w:rPr>
        <w:t>(entry 3, Table 2)</w:t>
      </w:r>
      <w:r w:rsidR="00961198" w:rsidRPr="00E65982">
        <w:rPr>
          <w:rFonts w:ascii="Times New Roman" w:hAnsi="Times New Roman"/>
          <w:bCs/>
          <w:sz w:val="24"/>
          <w:szCs w:val="24"/>
          <w:lang w:val="en-US"/>
        </w:rPr>
        <w:t>,</w:t>
      </w:r>
      <w:r w:rsidR="00733946" w:rsidRPr="00E65982">
        <w:rPr>
          <w:rFonts w:ascii="Times New Roman" w:hAnsi="Times New Roman"/>
          <w:bCs/>
          <w:sz w:val="24"/>
          <w:szCs w:val="24"/>
          <w:lang w:val="en-US"/>
        </w:rPr>
        <w:t xml:space="preserve"> </w:t>
      </w:r>
      <w:r w:rsidR="006E6EEA" w:rsidRPr="00E65982">
        <w:rPr>
          <w:rFonts w:ascii="Times New Roman" w:hAnsi="Times New Roman"/>
          <w:bCs/>
          <w:sz w:val="24"/>
          <w:szCs w:val="24"/>
          <w:lang w:val="en-US"/>
        </w:rPr>
        <w:t xml:space="preserve">a </w:t>
      </w:r>
      <w:r w:rsidR="00733946" w:rsidRPr="00E65982">
        <w:rPr>
          <w:rFonts w:ascii="Times New Roman" w:hAnsi="Times New Roman"/>
          <w:bCs/>
          <w:sz w:val="24"/>
          <w:szCs w:val="24"/>
          <w:lang w:val="en-US"/>
        </w:rPr>
        <w:t xml:space="preserve">slight buttressing effect </w:t>
      </w:r>
      <w:r w:rsidR="00EC5E2B" w:rsidRPr="00E65982">
        <w:rPr>
          <w:rFonts w:ascii="Times New Roman" w:hAnsi="Times New Roman"/>
          <w:bCs/>
          <w:sz w:val="24"/>
          <w:szCs w:val="24"/>
          <w:lang w:val="en-US"/>
        </w:rPr>
        <w:t xml:space="preserve">may be responsible for the higher energy barrier as </w:t>
      </w:r>
      <w:r w:rsidR="00733946" w:rsidRPr="00E65982">
        <w:rPr>
          <w:rFonts w:ascii="Times New Roman" w:hAnsi="Times New Roman"/>
          <w:bCs/>
          <w:sz w:val="24"/>
          <w:szCs w:val="24"/>
          <w:lang w:val="en-US"/>
        </w:rPr>
        <w:t xml:space="preserve">discussed </w:t>
      </w:r>
      <w:r w:rsidR="00EC5E2B" w:rsidRPr="00E65982">
        <w:rPr>
          <w:rFonts w:ascii="Times New Roman" w:hAnsi="Times New Roman"/>
          <w:bCs/>
          <w:sz w:val="24"/>
          <w:szCs w:val="24"/>
          <w:lang w:val="en-US"/>
        </w:rPr>
        <w:t>in</w:t>
      </w:r>
      <w:r w:rsidR="00733946" w:rsidRPr="00E65982">
        <w:rPr>
          <w:rFonts w:ascii="Times New Roman" w:hAnsi="Times New Roman"/>
          <w:bCs/>
          <w:sz w:val="24"/>
          <w:szCs w:val="24"/>
          <w:lang w:val="en-US"/>
        </w:rPr>
        <w:t xml:space="preserve"> the </w:t>
      </w:r>
      <w:r w:rsidR="00EC127D" w:rsidRPr="00E65982">
        <w:rPr>
          <w:rFonts w:ascii="Times New Roman" w:hAnsi="Times New Roman"/>
          <w:bCs/>
          <w:sz w:val="24"/>
          <w:szCs w:val="24"/>
          <w:lang w:val="en-US"/>
        </w:rPr>
        <w:t xml:space="preserve">section on the </w:t>
      </w:r>
      <w:r w:rsidR="00733946" w:rsidRPr="00E65982">
        <w:rPr>
          <w:rFonts w:ascii="Times New Roman" w:hAnsi="Times New Roman"/>
          <w:bCs/>
          <w:sz w:val="24"/>
          <w:szCs w:val="24"/>
          <w:lang w:val="en-US"/>
        </w:rPr>
        <w:t>VT-</w:t>
      </w:r>
      <w:r w:rsidR="00EC5E2B" w:rsidRPr="00E65982">
        <w:rPr>
          <w:rFonts w:ascii="Times New Roman" w:hAnsi="Times New Roman"/>
          <w:bCs/>
          <w:sz w:val="24"/>
          <w:szCs w:val="24"/>
          <w:lang w:val="en-US"/>
        </w:rPr>
        <w:t>NMR</w:t>
      </w:r>
      <w:r w:rsidR="00733946" w:rsidRPr="00E65982">
        <w:rPr>
          <w:rFonts w:ascii="Times New Roman" w:hAnsi="Times New Roman"/>
          <w:bCs/>
          <w:sz w:val="24"/>
          <w:szCs w:val="24"/>
          <w:lang w:val="en-US"/>
        </w:rPr>
        <w:t xml:space="preserve"> experiments</w:t>
      </w:r>
      <w:r w:rsidR="00EC5E2B" w:rsidRPr="00E65982">
        <w:rPr>
          <w:rFonts w:ascii="Times New Roman" w:hAnsi="Times New Roman"/>
          <w:bCs/>
          <w:sz w:val="24"/>
          <w:szCs w:val="24"/>
          <w:lang w:val="en-US"/>
        </w:rPr>
        <w:t xml:space="preserve"> above</w:t>
      </w:r>
      <w:r w:rsidR="00733946" w:rsidRPr="00E65982">
        <w:rPr>
          <w:rFonts w:ascii="Times New Roman" w:hAnsi="Times New Roman"/>
          <w:bCs/>
          <w:sz w:val="24"/>
          <w:szCs w:val="24"/>
          <w:lang w:val="en-US"/>
        </w:rPr>
        <w:t xml:space="preserve">. </w:t>
      </w:r>
      <w:r w:rsidR="00EC5E2B" w:rsidRPr="00E65982">
        <w:rPr>
          <w:rFonts w:ascii="Times New Roman" w:hAnsi="Times New Roman"/>
          <w:bCs/>
          <w:sz w:val="24"/>
          <w:szCs w:val="24"/>
          <w:lang w:val="en-US"/>
        </w:rPr>
        <w:t>For compounds bearing 6-OMe substituents (</w:t>
      </w:r>
      <w:r w:rsidR="00EC5E2B" w:rsidRPr="00E65982">
        <w:rPr>
          <w:rFonts w:ascii="Times New Roman" w:hAnsi="Times New Roman"/>
          <w:b/>
          <w:bCs/>
          <w:sz w:val="24"/>
          <w:szCs w:val="24"/>
          <w:lang w:val="en-US"/>
        </w:rPr>
        <w:t>4</w:t>
      </w:r>
      <w:r w:rsidR="00EC5E2B" w:rsidRPr="00E65982">
        <w:rPr>
          <w:rFonts w:ascii="Times New Roman" w:hAnsi="Times New Roman"/>
          <w:bCs/>
          <w:sz w:val="24"/>
          <w:szCs w:val="24"/>
          <w:lang w:val="en-US"/>
        </w:rPr>
        <w:t>,</w:t>
      </w:r>
      <w:r w:rsidR="003B4D05" w:rsidRPr="00E65982">
        <w:rPr>
          <w:rFonts w:ascii="Times New Roman" w:hAnsi="Times New Roman"/>
          <w:bCs/>
          <w:sz w:val="24"/>
          <w:szCs w:val="24"/>
          <w:lang w:val="en-US"/>
        </w:rPr>
        <w:t xml:space="preserve"> </w:t>
      </w:r>
      <w:r w:rsidR="00EC5E2B" w:rsidRPr="00E65982">
        <w:rPr>
          <w:rFonts w:ascii="Times New Roman" w:hAnsi="Times New Roman"/>
          <w:b/>
          <w:bCs/>
          <w:sz w:val="24"/>
          <w:szCs w:val="24"/>
          <w:lang w:val="en-US"/>
        </w:rPr>
        <w:t>5</w:t>
      </w:r>
      <w:r w:rsidR="00EC5E2B" w:rsidRPr="00E65982">
        <w:rPr>
          <w:rFonts w:ascii="Times New Roman" w:hAnsi="Times New Roman"/>
          <w:bCs/>
          <w:sz w:val="24"/>
          <w:szCs w:val="24"/>
          <w:lang w:val="en-US"/>
        </w:rPr>
        <w:t>,</w:t>
      </w:r>
      <w:r w:rsidR="003B4D05" w:rsidRPr="00E65982">
        <w:rPr>
          <w:rFonts w:ascii="Times New Roman" w:hAnsi="Times New Roman"/>
          <w:bCs/>
          <w:sz w:val="24"/>
          <w:szCs w:val="24"/>
          <w:lang w:val="en-US"/>
        </w:rPr>
        <w:t xml:space="preserve"> </w:t>
      </w:r>
      <w:r w:rsidR="00EC5E2B" w:rsidRPr="00E65982">
        <w:rPr>
          <w:rFonts w:ascii="Times New Roman" w:hAnsi="Times New Roman"/>
          <w:b/>
          <w:bCs/>
          <w:sz w:val="24"/>
          <w:szCs w:val="24"/>
          <w:lang w:val="en-US"/>
        </w:rPr>
        <w:t>6</w:t>
      </w:r>
      <w:r w:rsidR="00EC5E2B" w:rsidRPr="00E65982">
        <w:rPr>
          <w:rFonts w:ascii="Times New Roman" w:hAnsi="Times New Roman"/>
          <w:bCs/>
          <w:sz w:val="24"/>
          <w:szCs w:val="24"/>
          <w:lang w:val="en-US"/>
        </w:rPr>
        <w:t>,</w:t>
      </w:r>
      <w:r w:rsidR="003B4D05" w:rsidRPr="00E65982">
        <w:rPr>
          <w:rFonts w:ascii="Times New Roman" w:hAnsi="Times New Roman"/>
          <w:bCs/>
          <w:sz w:val="24"/>
          <w:szCs w:val="24"/>
          <w:lang w:val="en-US"/>
        </w:rPr>
        <w:t xml:space="preserve"> </w:t>
      </w:r>
      <w:r w:rsidR="00EC5E2B" w:rsidRPr="00E65982">
        <w:rPr>
          <w:rFonts w:ascii="Times New Roman" w:hAnsi="Times New Roman"/>
          <w:b/>
          <w:bCs/>
          <w:sz w:val="24"/>
          <w:szCs w:val="24"/>
          <w:lang w:val="en-US"/>
        </w:rPr>
        <w:t>8</w:t>
      </w:r>
      <w:r w:rsidR="00EC5E2B" w:rsidRPr="00E65982">
        <w:rPr>
          <w:rFonts w:ascii="Times New Roman" w:hAnsi="Times New Roman"/>
          <w:bCs/>
          <w:sz w:val="24"/>
          <w:szCs w:val="24"/>
          <w:lang w:val="en-US"/>
        </w:rPr>
        <w:t>)</w:t>
      </w:r>
      <w:r w:rsidR="00961198" w:rsidRPr="00E65982">
        <w:rPr>
          <w:rFonts w:ascii="Times New Roman" w:hAnsi="Times New Roman"/>
          <w:bCs/>
          <w:sz w:val="24"/>
          <w:szCs w:val="24"/>
          <w:lang w:val="en-US"/>
        </w:rPr>
        <w:t>,</w:t>
      </w:r>
      <w:r w:rsidR="00EC5E2B" w:rsidRPr="00E65982">
        <w:rPr>
          <w:rFonts w:ascii="Times New Roman" w:hAnsi="Times New Roman"/>
          <w:b/>
          <w:bCs/>
          <w:sz w:val="24"/>
          <w:szCs w:val="24"/>
          <w:lang w:val="en-US"/>
        </w:rPr>
        <w:t xml:space="preserve"> </w:t>
      </w:r>
      <w:r w:rsidR="00733946" w:rsidRPr="00E65982">
        <w:rPr>
          <w:rFonts w:ascii="Times New Roman" w:hAnsi="Times New Roman"/>
          <w:bCs/>
          <w:sz w:val="24"/>
          <w:szCs w:val="24"/>
          <w:lang w:val="en-US"/>
        </w:rPr>
        <w:t xml:space="preserve">the Ar-Arʹ rotation </w:t>
      </w:r>
      <w:r w:rsidR="00EC5E2B" w:rsidRPr="00E65982">
        <w:rPr>
          <w:rFonts w:ascii="Times New Roman" w:hAnsi="Times New Roman"/>
          <w:bCs/>
          <w:sz w:val="24"/>
          <w:szCs w:val="24"/>
          <w:lang w:val="en-US"/>
        </w:rPr>
        <w:t>experiences considerable</w:t>
      </w:r>
      <w:r w:rsidR="00733946" w:rsidRPr="00E65982">
        <w:rPr>
          <w:rFonts w:ascii="Times New Roman" w:hAnsi="Times New Roman"/>
          <w:bCs/>
          <w:sz w:val="24"/>
          <w:szCs w:val="24"/>
          <w:lang w:val="en-US"/>
        </w:rPr>
        <w:t xml:space="preserve"> </w:t>
      </w:r>
      <w:r w:rsidR="00EC5E2B" w:rsidRPr="00E65982">
        <w:rPr>
          <w:rFonts w:ascii="Times New Roman" w:hAnsi="Times New Roman"/>
          <w:bCs/>
          <w:sz w:val="24"/>
          <w:szCs w:val="24"/>
          <w:lang w:val="en-US"/>
        </w:rPr>
        <w:t xml:space="preserve">hindrance as </w:t>
      </w:r>
      <w:r w:rsidR="003B4D05" w:rsidRPr="00E65982">
        <w:rPr>
          <w:rFonts w:ascii="Times New Roman" w:hAnsi="Times New Roman"/>
          <w:bCs/>
          <w:sz w:val="24"/>
          <w:szCs w:val="24"/>
          <w:lang w:val="en-US"/>
        </w:rPr>
        <w:t>calculated and</w:t>
      </w:r>
      <w:r w:rsidR="003B4D05" w:rsidRPr="00E65982">
        <w:rPr>
          <w:rFonts w:ascii="Times New Roman" w:hAnsi="Times New Roman"/>
          <w:bCs/>
          <w:color w:val="00B0F0"/>
          <w:sz w:val="24"/>
          <w:szCs w:val="24"/>
          <w:lang w:val="en-US"/>
        </w:rPr>
        <w:t xml:space="preserve"> </w:t>
      </w:r>
      <w:r w:rsidR="00813E05" w:rsidRPr="00E65982">
        <w:rPr>
          <w:rFonts w:ascii="Times New Roman" w:hAnsi="Times New Roman"/>
          <w:bCs/>
          <w:sz w:val="24"/>
          <w:szCs w:val="24"/>
          <w:lang w:val="en-US"/>
        </w:rPr>
        <w:t xml:space="preserve">observed in </w:t>
      </w:r>
      <w:r w:rsidR="00733946" w:rsidRPr="00E65982">
        <w:rPr>
          <w:rFonts w:ascii="Times New Roman" w:hAnsi="Times New Roman"/>
          <w:bCs/>
          <w:sz w:val="24"/>
          <w:szCs w:val="24"/>
          <w:lang w:val="en-US"/>
        </w:rPr>
        <w:t>the increase</w:t>
      </w:r>
      <w:r w:rsidR="00813E05" w:rsidRPr="00E65982">
        <w:rPr>
          <w:rFonts w:ascii="Times New Roman" w:hAnsi="Times New Roman"/>
          <w:bCs/>
          <w:sz w:val="24"/>
          <w:szCs w:val="24"/>
          <w:lang w:val="en-US"/>
        </w:rPr>
        <w:t xml:space="preserve">d energy barrier range of </w:t>
      </w:r>
      <w:r w:rsidR="006D0071" w:rsidRPr="00E65982">
        <w:rPr>
          <w:rFonts w:ascii="Times New Roman" w:hAnsi="Times New Roman"/>
          <w:sz w:val="24"/>
          <w:szCs w:val="24"/>
          <w:lang w:val="en-US"/>
        </w:rPr>
        <w:t>ΔG</w:t>
      </w:r>
      <w:r w:rsidR="006D0071" w:rsidRPr="00E65982">
        <w:rPr>
          <w:rFonts w:ascii="Times New Roman" w:hAnsi="Times New Roman"/>
          <w:sz w:val="24"/>
          <w:szCs w:val="24"/>
          <w:vertAlign w:val="superscript"/>
          <w:lang w:val="en-US"/>
        </w:rPr>
        <w:t xml:space="preserve">‡ </w:t>
      </w:r>
      <w:r w:rsidR="006D0071" w:rsidRPr="00E65982">
        <w:rPr>
          <w:rFonts w:ascii="Times New Roman" w:hAnsi="Times New Roman"/>
          <w:sz w:val="24"/>
          <w:szCs w:val="24"/>
          <w:lang w:val="en-US"/>
        </w:rPr>
        <w:t>=</w:t>
      </w:r>
      <w:r w:rsidR="006D0071" w:rsidRPr="00E65982">
        <w:rPr>
          <w:rFonts w:ascii="Times New Roman" w:hAnsi="Times New Roman"/>
          <w:sz w:val="24"/>
          <w:szCs w:val="24"/>
          <w:vertAlign w:val="superscript"/>
          <w:lang w:val="en-US"/>
        </w:rPr>
        <w:t xml:space="preserve"> </w:t>
      </w:r>
      <w:r w:rsidR="00E04BCA" w:rsidRPr="00E65982">
        <w:rPr>
          <w:rFonts w:ascii="Times New Roman" w:hAnsi="Times New Roman"/>
          <w:bCs/>
          <w:sz w:val="24"/>
          <w:szCs w:val="24"/>
          <w:lang w:val="en-US"/>
        </w:rPr>
        <w:t>123.0</w:t>
      </w:r>
      <w:r w:rsidR="00733946" w:rsidRPr="00E65982">
        <w:rPr>
          <w:rFonts w:ascii="Times New Roman" w:hAnsi="Times New Roman"/>
          <w:bCs/>
          <w:sz w:val="24"/>
          <w:szCs w:val="24"/>
          <w:lang w:val="en-US"/>
        </w:rPr>
        <w:t>-</w:t>
      </w:r>
      <w:r w:rsidR="00E04BCA" w:rsidRPr="00E65982">
        <w:rPr>
          <w:rFonts w:ascii="Times New Roman" w:hAnsi="Times New Roman"/>
          <w:bCs/>
          <w:sz w:val="24"/>
          <w:szCs w:val="24"/>
          <w:lang w:val="en-US"/>
        </w:rPr>
        <w:t>135.6</w:t>
      </w:r>
      <w:r w:rsidR="00733946" w:rsidRPr="00E65982">
        <w:rPr>
          <w:rFonts w:ascii="Times New Roman" w:hAnsi="Times New Roman"/>
          <w:bCs/>
          <w:sz w:val="24"/>
          <w:szCs w:val="24"/>
          <w:lang w:val="en-US"/>
        </w:rPr>
        <w:t xml:space="preserve"> k</w:t>
      </w:r>
      <w:r w:rsidR="00E04BCA" w:rsidRPr="00E65982">
        <w:rPr>
          <w:rFonts w:ascii="Times New Roman" w:hAnsi="Times New Roman"/>
          <w:bCs/>
          <w:sz w:val="24"/>
          <w:szCs w:val="24"/>
          <w:lang w:val="en-US"/>
        </w:rPr>
        <w:t>J</w:t>
      </w:r>
      <w:r w:rsidR="00733946" w:rsidRPr="00E65982">
        <w:rPr>
          <w:rFonts w:ascii="Times New Roman" w:hAnsi="Times New Roman"/>
          <w:bCs/>
          <w:sz w:val="24"/>
          <w:szCs w:val="24"/>
          <w:lang w:val="en-US"/>
        </w:rPr>
        <w:t>/mol</w:t>
      </w:r>
      <w:r w:rsidR="00312B17" w:rsidRPr="00E65982">
        <w:rPr>
          <w:rFonts w:ascii="Times New Roman" w:hAnsi="Times New Roman"/>
          <w:bCs/>
          <w:sz w:val="24"/>
          <w:szCs w:val="24"/>
          <w:lang w:val="en-US"/>
        </w:rPr>
        <w:t xml:space="preserve">, comparable to </w:t>
      </w:r>
      <w:r w:rsidR="00961198" w:rsidRPr="00E65982">
        <w:rPr>
          <w:rFonts w:ascii="Times New Roman" w:hAnsi="Times New Roman"/>
          <w:bCs/>
          <w:sz w:val="24"/>
          <w:szCs w:val="24"/>
          <w:lang w:val="en-US"/>
        </w:rPr>
        <w:t>that</w:t>
      </w:r>
      <w:r w:rsidR="00312B17" w:rsidRPr="00E65982">
        <w:rPr>
          <w:rFonts w:ascii="Times New Roman" w:hAnsi="Times New Roman"/>
          <w:bCs/>
          <w:sz w:val="24"/>
          <w:szCs w:val="24"/>
          <w:lang w:val="en-US"/>
        </w:rPr>
        <w:t xml:space="preserve"> observed for </w:t>
      </w:r>
      <w:r w:rsidR="00961198" w:rsidRPr="00E65982">
        <w:rPr>
          <w:rFonts w:ascii="Times New Roman" w:hAnsi="Times New Roman"/>
          <w:bCs/>
          <w:sz w:val="24"/>
          <w:szCs w:val="24"/>
          <w:lang w:val="en-US"/>
        </w:rPr>
        <w:t xml:space="preserve">compound </w:t>
      </w:r>
      <w:r w:rsidR="00372E55" w:rsidRPr="00E65982">
        <w:rPr>
          <w:rFonts w:ascii="Times New Roman" w:hAnsi="Times New Roman"/>
          <w:b/>
          <w:bCs/>
          <w:sz w:val="24"/>
          <w:szCs w:val="24"/>
          <w:lang w:val="en-US"/>
        </w:rPr>
        <w:t>13</w:t>
      </w:r>
      <w:r w:rsidR="008748B2" w:rsidRPr="00E65982">
        <w:rPr>
          <w:rFonts w:ascii="Times New Roman" w:hAnsi="Times New Roman"/>
          <w:bCs/>
          <w:sz w:val="24"/>
          <w:szCs w:val="24"/>
          <w:lang w:val="en-US"/>
        </w:rPr>
        <w:t xml:space="preserve"> (</w:t>
      </w:r>
      <w:r w:rsidR="00312B17" w:rsidRPr="00E65982">
        <w:rPr>
          <w:rFonts w:ascii="Times New Roman" w:hAnsi="Times New Roman"/>
          <w:bCs/>
          <w:sz w:val="24"/>
          <w:szCs w:val="24"/>
          <w:lang w:val="en-US"/>
        </w:rPr>
        <w:t xml:space="preserve">Figure </w:t>
      </w:r>
      <w:r w:rsidR="00372E55" w:rsidRPr="00E65982">
        <w:rPr>
          <w:rFonts w:ascii="Times New Roman" w:hAnsi="Times New Roman"/>
          <w:bCs/>
          <w:sz w:val="24"/>
          <w:szCs w:val="24"/>
          <w:lang w:val="en-US"/>
        </w:rPr>
        <w:t>5a</w:t>
      </w:r>
      <w:r w:rsidR="008748B2" w:rsidRPr="00E65982">
        <w:rPr>
          <w:rFonts w:ascii="Times New Roman" w:hAnsi="Times New Roman"/>
          <w:bCs/>
          <w:sz w:val="24"/>
          <w:szCs w:val="24"/>
          <w:lang w:val="en-US"/>
        </w:rPr>
        <w:t>).</w:t>
      </w:r>
      <w:r w:rsidR="003B4D05" w:rsidRPr="00E65982">
        <w:rPr>
          <w:rFonts w:ascii="Times New Roman" w:hAnsi="Times New Roman"/>
          <w:bCs/>
          <w:sz w:val="24"/>
          <w:szCs w:val="24"/>
          <w:lang w:val="en-US"/>
        </w:rPr>
        <w:t xml:space="preserve"> </w:t>
      </w:r>
    </w:p>
    <w:p w14:paraId="05CD4FB3" w14:textId="2CD9685C" w:rsidR="002D65BA" w:rsidRPr="00E65982" w:rsidRDefault="008748B2" w:rsidP="004C6BC6">
      <w:pPr>
        <w:spacing w:after="0" w:line="360" w:lineRule="auto"/>
        <w:ind w:firstLine="708"/>
        <w:jc w:val="both"/>
        <w:rPr>
          <w:rFonts w:ascii="Times New Roman" w:hAnsi="Times New Roman"/>
          <w:bCs/>
          <w:sz w:val="24"/>
          <w:szCs w:val="24"/>
          <w:lang w:val="en-US"/>
        </w:rPr>
      </w:pPr>
      <w:r w:rsidRPr="00E65982">
        <w:rPr>
          <w:rFonts w:ascii="Times New Roman" w:hAnsi="Times New Roman"/>
          <w:bCs/>
          <w:sz w:val="24"/>
          <w:szCs w:val="24"/>
          <w:lang w:val="en-US"/>
        </w:rPr>
        <w:t>The transition state</w:t>
      </w:r>
      <w:r w:rsidR="00DE4884" w:rsidRPr="00E65982">
        <w:rPr>
          <w:rFonts w:ascii="Times New Roman" w:hAnsi="Times New Roman"/>
          <w:b/>
          <w:bCs/>
          <w:sz w:val="24"/>
          <w:szCs w:val="24"/>
          <w:lang w:val="en-US"/>
        </w:rPr>
        <w:t xml:space="preserve"> </w:t>
      </w:r>
      <w:r w:rsidR="00FD27FD" w:rsidRPr="00E65982">
        <w:rPr>
          <w:rFonts w:ascii="Times New Roman" w:hAnsi="Times New Roman"/>
          <w:bCs/>
          <w:sz w:val="24"/>
          <w:szCs w:val="24"/>
          <w:lang w:val="en-US"/>
        </w:rPr>
        <w:t>of</w:t>
      </w:r>
      <w:r w:rsidR="00FD27FD" w:rsidRPr="00E65982">
        <w:rPr>
          <w:rFonts w:ascii="Times New Roman" w:hAnsi="Times New Roman"/>
          <w:b/>
          <w:bCs/>
          <w:sz w:val="24"/>
          <w:szCs w:val="24"/>
          <w:lang w:val="en-US"/>
        </w:rPr>
        <w:t xml:space="preserve"> 1</w:t>
      </w:r>
      <w:r w:rsidRPr="00E65982">
        <w:rPr>
          <w:rFonts w:ascii="Times New Roman" w:hAnsi="Times New Roman"/>
          <w:bCs/>
          <w:sz w:val="24"/>
          <w:szCs w:val="24"/>
          <w:lang w:val="en-US"/>
        </w:rPr>
        <w:t xml:space="preserve"> </w:t>
      </w:r>
      <w:r w:rsidR="007141FA" w:rsidRPr="00E65982">
        <w:rPr>
          <w:rFonts w:ascii="Times New Roman" w:hAnsi="Times New Roman"/>
          <w:bCs/>
          <w:sz w:val="24"/>
          <w:szCs w:val="24"/>
          <w:lang w:val="en-US"/>
        </w:rPr>
        <w:t>(</w:t>
      </w:r>
      <w:r w:rsidRPr="00E65982">
        <w:rPr>
          <w:rFonts w:ascii="Times New Roman" w:hAnsi="Times New Roman"/>
          <w:bCs/>
          <w:sz w:val="24"/>
          <w:szCs w:val="24"/>
          <w:lang w:val="en-US"/>
        </w:rPr>
        <w:t>Figure 6b</w:t>
      </w:r>
      <w:r w:rsidR="007141FA" w:rsidRPr="00E65982">
        <w:rPr>
          <w:rFonts w:ascii="Times New Roman" w:hAnsi="Times New Roman"/>
          <w:bCs/>
          <w:sz w:val="24"/>
          <w:szCs w:val="24"/>
          <w:lang w:val="en-US"/>
        </w:rPr>
        <w:t>)</w:t>
      </w:r>
      <w:r w:rsidRPr="00E65982">
        <w:rPr>
          <w:rFonts w:ascii="Times New Roman" w:hAnsi="Times New Roman"/>
          <w:bCs/>
          <w:sz w:val="24"/>
          <w:szCs w:val="24"/>
          <w:lang w:val="en-US"/>
        </w:rPr>
        <w:t xml:space="preserve"> </w:t>
      </w:r>
      <w:r w:rsidR="00813E05" w:rsidRPr="00E65982">
        <w:rPr>
          <w:rFonts w:ascii="Times New Roman" w:hAnsi="Times New Roman"/>
          <w:bCs/>
          <w:sz w:val="24"/>
          <w:szCs w:val="24"/>
          <w:lang w:val="en-US"/>
        </w:rPr>
        <w:t>depicts that the</w:t>
      </w:r>
      <w:r w:rsidR="00DF26AF" w:rsidRPr="00E65982">
        <w:rPr>
          <w:rFonts w:ascii="Times New Roman" w:hAnsi="Times New Roman"/>
          <w:bCs/>
          <w:sz w:val="24"/>
          <w:szCs w:val="24"/>
          <w:lang w:val="en-US"/>
        </w:rPr>
        <w:t xml:space="preserve"> Ar-CO rotation </w:t>
      </w:r>
      <w:r w:rsidR="00813E05" w:rsidRPr="00E65982">
        <w:rPr>
          <w:rFonts w:ascii="Times New Roman" w:hAnsi="Times New Roman"/>
          <w:bCs/>
          <w:sz w:val="24"/>
          <w:szCs w:val="24"/>
          <w:lang w:val="en-US"/>
        </w:rPr>
        <w:t xml:space="preserve">is facilitated by the presence of a </w:t>
      </w:r>
      <w:r w:rsidR="00DF26AF" w:rsidRPr="00E65982">
        <w:rPr>
          <w:rFonts w:ascii="Times New Roman" w:hAnsi="Times New Roman"/>
          <w:bCs/>
          <w:sz w:val="24"/>
          <w:szCs w:val="24"/>
          <w:lang w:val="en-US"/>
        </w:rPr>
        <w:t>twisted</w:t>
      </w:r>
      <w:r w:rsidR="00813E05" w:rsidRPr="00E65982">
        <w:rPr>
          <w:rFonts w:ascii="Times New Roman" w:hAnsi="Times New Roman"/>
          <w:bCs/>
          <w:sz w:val="24"/>
          <w:szCs w:val="24"/>
          <w:lang w:val="en-US"/>
        </w:rPr>
        <w:t xml:space="preserve"> </w:t>
      </w:r>
      <w:r w:rsidR="00DF26AF" w:rsidRPr="00E65982">
        <w:rPr>
          <w:rFonts w:ascii="Times New Roman" w:hAnsi="Times New Roman"/>
          <w:bCs/>
          <w:sz w:val="24"/>
          <w:szCs w:val="24"/>
          <w:lang w:val="en-US"/>
        </w:rPr>
        <w:t xml:space="preserve">out of plane </w:t>
      </w:r>
      <w:r w:rsidR="00813E05" w:rsidRPr="00E65982">
        <w:rPr>
          <w:rFonts w:ascii="Times New Roman" w:hAnsi="Times New Roman"/>
          <w:bCs/>
          <w:sz w:val="24"/>
          <w:szCs w:val="24"/>
          <w:lang w:val="en-US"/>
        </w:rPr>
        <w:t xml:space="preserve">biaryl </w:t>
      </w:r>
      <w:r w:rsidR="00263535" w:rsidRPr="00E65982">
        <w:rPr>
          <w:rFonts w:ascii="Times New Roman" w:hAnsi="Times New Roman"/>
          <w:bCs/>
          <w:sz w:val="24"/>
          <w:szCs w:val="24"/>
          <w:lang w:val="en-US"/>
        </w:rPr>
        <w:t>which</w:t>
      </w:r>
      <w:r w:rsidR="00DF26AF" w:rsidRPr="00E65982">
        <w:rPr>
          <w:rFonts w:ascii="Times New Roman" w:hAnsi="Times New Roman"/>
          <w:bCs/>
          <w:sz w:val="24"/>
          <w:szCs w:val="24"/>
          <w:lang w:val="en-US"/>
        </w:rPr>
        <w:t xml:space="preserve"> </w:t>
      </w:r>
      <w:r w:rsidR="00263535" w:rsidRPr="00E65982">
        <w:rPr>
          <w:rFonts w:ascii="Times New Roman" w:hAnsi="Times New Roman"/>
          <w:bCs/>
          <w:sz w:val="24"/>
          <w:szCs w:val="24"/>
          <w:lang w:val="en-US"/>
        </w:rPr>
        <w:t>provides</w:t>
      </w:r>
      <w:r w:rsidR="00DF26AF" w:rsidRPr="00E65982">
        <w:rPr>
          <w:rFonts w:ascii="Times New Roman" w:hAnsi="Times New Roman"/>
          <w:bCs/>
          <w:sz w:val="24"/>
          <w:szCs w:val="24"/>
          <w:lang w:val="en-US"/>
        </w:rPr>
        <w:t xml:space="preserve"> </w:t>
      </w:r>
      <w:r w:rsidR="00263535" w:rsidRPr="00E65982">
        <w:rPr>
          <w:rFonts w:ascii="Times New Roman" w:hAnsi="Times New Roman"/>
          <w:bCs/>
          <w:sz w:val="24"/>
          <w:szCs w:val="24"/>
          <w:lang w:val="en-US"/>
        </w:rPr>
        <w:t>space for</w:t>
      </w:r>
      <w:r w:rsidR="00DF26AF" w:rsidRPr="00E65982">
        <w:rPr>
          <w:rFonts w:ascii="Times New Roman" w:hAnsi="Times New Roman"/>
          <w:bCs/>
          <w:sz w:val="24"/>
          <w:szCs w:val="24"/>
          <w:lang w:val="en-US"/>
        </w:rPr>
        <w:t xml:space="preserve"> </w:t>
      </w:r>
      <w:r w:rsidR="00263535" w:rsidRPr="00E65982">
        <w:rPr>
          <w:rFonts w:ascii="Times New Roman" w:hAnsi="Times New Roman"/>
          <w:bCs/>
          <w:sz w:val="24"/>
          <w:szCs w:val="24"/>
          <w:lang w:val="en-US"/>
        </w:rPr>
        <w:t>amide</w:t>
      </w:r>
      <w:r w:rsidR="00BB4809" w:rsidRPr="00E65982">
        <w:rPr>
          <w:rFonts w:ascii="Times New Roman" w:hAnsi="Times New Roman"/>
          <w:bCs/>
          <w:sz w:val="24"/>
          <w:szCs w:val="24"/>
          <w:lang w:val="en-US"/>
        </w:rPr>
        <w:t xml:space="preserve"> carbonyl</w:t>
      </w:r>
      <w:r w:rsidR="00263535" w:rsidRPr="00E65982">
        <w:rPr>
          <w:rFonts w:ascii="Times New Roman" w:hAnsi="Times New Roman"/>
          <w:bCs/>
          <w:sz w:val="24"/>
          <w:szCs w:val="24"/>
          <w:lang w:val="en-US"/>
        </w:rPr>
        <w:t xml:space="preserve"> </w:t>
      </w:r>
      <w:r w:rsidR="00DE4884" w:rsidRPr="00E65982">
        <w:rPr>
          <w:rFonts w:ascii="Times New Roman" w:hAnsi="Times New Roman"/>
          <w:bCs/>
          <w:sz w:val="24"/>
          <w:szCs w:val="24"/>
          <w:lang w:val="en-US"/>
        </w:rPr>
        <w:t xml:space="preserve">rotation </w:t>
      </w:r>
      <w:r w:rsidR="00BB4809" w:rsidRPr="00E65982">
        <w:rPr>
          <w:rFonts w:ascii="Times New Roman" w:hAnsi="Times New Roman"/>
          <w:bCs/>
          <w:sz w:val="24"/>
          <w:szCs w:val="24"/>
          <w:lang w:val="en-US"/>
        </w:rPr>
        <w:t>without interference</w:t>
      </w:r>
      <w:r w:rsidR="00DF26AF" w:rsidRPr="00E65982">
        <w:rPr>
          <w:rFonts w:ascii="Times New Roman" w:hAnsi="Times New Roman"/>
          <w:bCs/>
          <w:sz w:val="24"/>
          <w:szCs w:val="24"/>
          <w:lang w:val="en-US"/>
        </w:rPr>
        <w:t xml:space="preserve">. </w:t>
      </w:r>
      <w:r w:rsidR="00263535" w:rsidRPr="00E65982">
        <w:rPr>
          <w:rFonts w:ascii="Times New Roman" w:hAnsi="Times New Roman"/>
          <w:bCs/>
          <w:sz w:val="24"/>
          <w:szCs w:val="24"/>
          <w:lang w:val="en-US"/>
        </w:rPr>
        <w:t xml:space="preserve">Thus, for 3-unsubstituted biaryls </w:t>
      </w:r>
      <w:r w:rsidR="00263535" w:rsidRPr="00E65982">
        <w:rPr>
          <w:rFonts w:ascii="Times New Roman" w:hAnsi="Times New Roman"/>
          <w:b/>
          <w:bCs/>
          <w:sz w:val="24"/>
          <w:szCs w:val="24"/>
          <w:lang w:val="en-US"/>
        </w:rPr>
        <w:t>1</w:t>
      </w:r>
      <w:r w:rsidR="00263535" w:rsidRPr="00E65982">
        <w:rPr>
          <w:rFonts w:ascii="Times New Roman" w:hAnsi="Times New Roman"/>
          <w:bCs/>
          <w:sz w:val="24"/>
          <w:szCs w:val="24"/>
          <w:lang w:val="en-US"/>
        </w:rPr>
        <w:t xml:space="preserve">, </w:t>
      </w:r>
      <w:r w:rsidR="00263535" w:rsidRPr="00E65982">
        <w:rPr>
          <w:rFonts w:ascii="Times New Roman" w:hAnsi="Times New Roman"/>
          <w:b/>
          <w:bCs/>
          <w:sz w:val="24"/>
          <w:szCs w:val="24"/>
          <w:lang w:val="en-US"/>
        </w:rPr>
        <w:t>3</w:t>
      </w:r>
      <w:r w:rsidR="00263535" w:rsidRPr="00E65982">
        <w:rPr>
          <w:rFonts w:ascii="Times New Roman" w:hAnsi="Times New Roman"/>
          <w:bCs/>
          <w:sz w:val="24"/>
          <w:szCs w:val="24"/>
          <w:lang w:val="en-US"/>
        </w:rPr>
        <w:t>-</w:t>
      </w:r>
      <w:r w:rsidR="00263535" w:rsidRPr="00E65982">
        <w:rPr>
          <w:rFonts w:ascii="Times New Roman" w:hAnsi="Times New Roman"/>
          <w:b/>
          <w:bCs/>
          <w:sz w:val="24"/>
          <w:szCs w:val="24"/>
          <w:lang w:val="en-US"/>
        </w:rPr>
        <w:t>6</w:t>
      </w:r>
      <w:r w:rsidR="00263535" w:rsidRPr="00E65982">
        <w:rPr>
          <w:rFonts w:ascii="Times New Roman" w:hAnsi="Times New Roman"/>
          <w:bCs/>
          <w:sz w:val="24"/>
          <w:szCs w:val="24"/>
          <w:lang w:val="en-US"/>
        </w:rPr>
        <w:t>, c</w:t>
      </w:r>
      <w:r w:rsidR="006E6EEA" w:rsidRPr="00E65982">
        <w:rPr>
          <w:rFonts w:ascii="Times New Roman" w:hAnsi="Times New Roman"/>
          <w:bCs/>
          <w:sz w:val="24"/>
          <w:szCs w:val="24"/>
          <w:lang w:val="en-US"/>
        </w:rPr>
        <w:t xml:space="preserve">alculations of the Ar-CO </w:t>
      </w:r>
      <w:r w:rsidR="00263535" w:rsidRPr="00E65982">
        <w:rPr>
          <w:rFonts w:ascii="Times New Roman" w:hAnsi="Times New Roman"/>
          <w:bCs/>
          <w:sz w:val="24"/>
          <w:szCs w:val="24"/>
          <w:lang w:val="en-US"/>
        </w:rPr>
        <w:t xml:space="preserve">bond </w:t>
      </w:r>
      <w:r w:rsidR="006E6EEA" w:rsidRPr="00E65982">
        <w:rPr>
          <w:rFonts w:ascii="Times New Roman" w:hAnsi="Times New Roman"/>
          <w:bCs/>
          <w:sz w:val="24"/>
          <w:szCs w:val="24"/>
          <w:lang w:val="en-US"/>
        </w:rPr>
        <w:t>rotation</w:t>
      </w:r>
      <w:r w:rsidR="00CC680E" w:rsidRPr="00E65982">
        <w:rPr>
          <w:rFonts w:ascii="Times New Roman" w:hAnsi="Times New Roman"/>
          <w:bCs/>
          <w:sz w:val="24"/>
          <w:szCs w:val="24"/>
          <w:lang w:val="en-US"/>
        </w:rPr>
        <w:t xml:space="preserve"> gave </w:t>
      </w:r>
      <w:r w:rsidR="00DE4884" w:rsidRPr="00E65982">
        <w:rPr>
          <w:rFonts w:ascii="Times New Roman" w:hAnsi="Times New Roman"/>
          <w:bCs/>
          <w:sz w:val="24"/>
          <w:szCs w:val="24"/>
          <w:lang w:val="en-US"/>
        </w:rPr>
        <w:t xml:space="preserve">a range </w:t>
      </w:r>
      <w:r w:rsidR="00B04F49" w:rsidRPr="00E65982">
        <w:rPr>
          <w:rFonts w:ascii="Times New Roman" w:hAnsi="Times New Roman"/>
          <w:sz w:val="24"/>
          <w:szCs w:val="24"/>
          <w:lang w:val="en-US"/>
        </w:rPr>
        <w:t>ΔG</w:t>
      </w:r>
      <w:r w:rsidR="00B04F49" w:rsidRPr="00E65982">
        <w:rPr>
          <w:rFonts w:ascii="Times New Roman" w:hAnsi="Times New Roman"/>
          <w:sz w:val="24"/>
          <w:szCs w:val="24"/>
          <w:vertAlign w:val="superscript"/>
          <w:lang w:val="en-US"/>
        </w:rPr>
        <w:t xml:space="preserve">‡ </w:t>
      </w:r>
      <w:r w:rsidR="00B04F49" w:rsidRPr="00E65982">
        <w:rPr>
          <w:rFonts w:ascii="Times New Roman" w:hAnsi="Times New Roman"/>
          <w:sz w:val="24"/>
          <w:szCs w:val="24"/>
          <w:lang w:val="en-US"/>
        </w:rPr>
        <w:t>=</w:t>
      </w:r>
      <w:r w:rsidR="00B04F49" w:rsidRPr="00E65982">
        <w:rPr>
          <w:rFonts w:ascii="Times New Roman" w:hAnsi="Times New Roman"/>
          <w:sz w:val="24"/>
          <w:szCs w:val="24"/>
          <w:vertAlign w:val="superscript"/>
          <w:lang w:val="en-US"/>
        </w:rPr>
        <w:t xml:space="preserve"> </w:t>
      </w:r>
      <w:r w:rsidR="00E04BCA" w:rsidRPr="00E65982">
        <w:rPr>
          <w:rFonts w:ascii="Times New Roman" w:hAnsi="Times New Roman"/>
          <w:bCs/>
          <w:sz w:val="24"/>
          <w:szCs w:val="24"/>
          <w:lang w:val="en-US"/>
        </w:rPr>
        <w:t>60.5</w:t>
      </w:r>
      <w:r w:rsidR="00CC680E" w:rsidRPr="00E65982">
        <w:rPr>
          <w:rFonts w:ascii="Times New Roman" w:hAnsi="Times New Roman"/>
          <w:bCs/>
          <w:sz w:val="24"/>
          <w:szCs w:val="24"/>
          <w:lang w:val="en-US"/>
        </w:rPr>
        <w:t>-</w:t>
      </w:r>
      <w:r w:rsidR="00E04BCA" w:rsidRPr="00E65982">
        <w:rPr>
          <w:rFonts w:ascii="Times New Roman" w:hAnsi="Times New Roman"/>
          <w:bCs/>
          <w:sz w:val="24"/>
          <w:szCs w:val="24"/>
          <w:lang w:val="en-US"/>
        </w:rPr>
        <w:t>68.9</w:t>
      </w:r>
      <w:r w:rsidR="00CC680E" w:rsidRPr="00E65982">
        <w:rPr>
          <w:rFonts w:ascii="Times New Roman" w:hAnsi="Times New Roman"/>
          <w:bCs/>
          <w:sz w:val="24"/>
          <w:szCs w:val="24"/>
          <w:lang w:val="en-US"/>
        </w:rPr>
        <w:t xml:space="preserve"> k</w:t>
      </w:r>
      <w:r w:rsidR="00E04BCA" w:rsidRPr="00E65982">
        <w:rPr>
          <w:rFonts w:ascii="Times New Roman" w:hAnsi="Times New Roman"/>
          <w:bCs/>
          <w:sz w:val="24"/>
          <w:szCs w:val="24"/>
          <w:lang w:val="en-US"/>
        </w:rPr>
        <w:t>J</w:t>
      </w:r>
      <w:r w:rsidR="00CC680E" w:rsidRPr="00E65982">
        <w:rPr>
          <w:rFonts w:ascii="Times New Roman" w:hAnsi="Times New Roman"/>
          <w:bCs/>
          <w:sz w:val="24"/>
          <w:szCs w:val="24"/>
          <w:lang w:val="en-US"/>
        </w:rPr>
        <w:t>/mol</w:t>
      </w:r>
      <w:r w:rsidR="00B04F49" w:rsidRPr="00E65982">
        <w:rPr>
          <w:rFonts w:ascii="Times New Roman" w:hAnsi="Times New Roman"/>
          <w:bCs/>
          <w:sz w:val="24"/>
          <w:szCs w:val="24"/>
          <w:lang w:val="en-US"/>
        </w:rPr>
        <w:t xml:space="preserve">, resembling the observed Ar-CO bond rotation barrier of </w:t>
      </w:r>
      <w:r w:rsidR="00EF577F" w:rsidRPr="00E65982">
        <w:rPr>
          <w:rFonts w:ascii="Times New Roman" w:hAnsi="Times New Roman"/>
          <w:b/>
          <w:bCs/>
          <w:sz w:val="24"/>
          <w:szCs w:val="24"/>
          <w:lang w:val="en-US"/>
        </w:rPr>
        <w:t>16</w:t>
      </w:r>
      <w:r w:rsidR="00372E55" w:rsidRPr="00E65982">
        <w:rPr>
          <w:rFonts w:ascii="Times New Roman" w:hAnsi="Times New Roman"/>
          <w:bCs/>
          <w:sz w:val="24"/>
          <w:szCs w:val="24"/>
          <w:lang w:val="en-US"/>
        </w:rPr>
        <w:t xml:space="preserve"> (Figure 5</w:t>
      </w:r>
      <w:r w:rsidR="00B04F49" w:rsidRPr="00E65982">
        <w:rPr>
          <w:rFonts w:ascii="Times New Roman" w:hAnsi="Times New Roman"/>
          <w:bCs/>
          <w:sz w:val="24"/>
          <w:szCs w:val="24"/>
          <w:lang w:val="en-US"/>
        </w:rPr>
        <w:t>c</w:t>
      </w:r>
      <w:r w:rsidR="00FD27FD" w:rsidRPr="00E65982">
        <w:rPr>
          <w:rFonts w:ascii="Times New Roman" w:hAnsi="Times New Roman"/>
          <w:bCs/>
          <w:sz w:val="24"/>
          <w:szCs w:val="24"/>
          <w:lang w:val="en-US"/>
        </w:rPr>
        <w:t>)</w:t>
      </w:r>
      <w:r w:rsidR="00B04F49" w:rsidRPr="00E65982">
        <w:rPr>
          <w:rFonts w:ascii="Times New Roman" w:hAnsi="Times New Roman"/>
          <w:bCs/>
          <w:sz w:val="24"/>
          <w:szCs w:val="24"/>
          <w:lang w:val="en-US"/>
        </w:rPr>
        <w:t>.</w:t>
      </w:r>
      <w:r w:rsidR="00CC680E" w:rsidRPr="00E65982">
        <w:rPr>
          <w:rFonts w:ascii="Times New Roman" w:hAnsi="Times New Roman"/>
          <w:bCs/>
          <w:sz w:val="24"/>
          <w:szCs w:val="24"/>
          <w:lang w:val="en-US"/>
        </w:rPr>
        <w:t xml:space="preserve"> </w:t>
      </w:r>
      <w:r w:rsidR="00823483" w:rsidRPr="00E65982">
        <w:rPr>
          <w:rFonts w:ascii="Times New Roman" w:hAnsi="Times New Roman"/>
          <w:bCs/>
          <w:sz w:val="24"/>
          <w:szCs w:val="24"/>
          <w:lang w:val="en-US"/>
        </w:rPr>
        <w:t xml:space="preserve">For </w:t>
      </w:r>
      <w:r w:rsidR="00DE4884" w:rsidRPr="00E65982">
        <w:rPr>
          <w:rFonts w:ascii="Times New Roman" w:hAnsi="Times New Roman"/>
          <w:bCs/>
          <w:sz w:val="24"/>
          <w:szCs w:val="24"/>
          <w:lang w:val="en-US"/>
        </w:rPr>
        <w:t>n</w:t>
      </w:r>
      <w:r w:rsidR="004C6BC6" w:rsidRPr="00E65982">
        <w:rPr>
          <w:rFonts w:ascii="Times New Roman" w:hAnsi="Times New Roman"/>
          <w:bCs/>
          <w:sz w:val="24"/>
          <w:szCs w:val="24"/>
          <w:lang w:val="en-US"/>
        </w:rPr>
        <w:t xml:space="preserve">aphthamide </w:t>
      </w:r>
      <w:r w:rsidR="004C6BC6" w:rsidRPr="00E65982">
        <w:rPr>
          <w:rFonts w:ascii="Times New Roman" w:hAnsi="Times New Roman"/>
          <w:b/>
          <w:bCs/>
          <w:sz w:val="24"/>
          <w:szCs w:val="24"/>
          <w:lang w:val="en-US"/>
        </w:rPr>
        <w:t>2</w:t>
      </w:r>
      <w:r w:rsidR="004C6BC6" w:rsidRPr="00E65982">
        <w:rPr>
          <w:rFonts w:ascii="Times New Roman" w:hAnsi="Times New Roman"/>
          <w:bCs/>
          <w:sz w:val="24"/>
          <w:szCs w:val="24"/>
          <w:lang w:val="en-US"/>
        </w:rPr>
        <w:t>, exhibiting a</w:t>
      </w:r>
      <w:r w:rsidR="00DF26AF" w:rsidRPr="00E65982">
        <w:rPr>
          <w:rFonts w:ascii="Times New Roman" w:hAnsi="Times New Roman"/>
          <w:bCs/>
          <w:sz w:val="24"/>
          <w:szCs w:val="24"/>
          <w:lang w:val="en-US"/>
        </w:rPr>
        <w:t xml:space="preserve"> </w:t>
      </w:r>
      <w:r w:rsidR="00DF26AF" w:rsidRPr="00E65982">
        <w:rPr>
          <w:rFonts w:ascii="Times New Roman" w:hAnsi="Times New Roman"/>
          <w:bCs/>
          <w:i/>
          <w:sz w:val="24"/>
          <w:szCs w:val="24"/>
          <w:lang w:val="en-US"/>
        </w:rPr>
        <w:t>peri</w:t>
      </w:r>
      <w:r w:rsidR="00DF26AF" w:rsidRPr="00E65982">
        <w:rPr>
          <w:rFonts w:ascii="Times New Roman" w:hAnsi="Times New Roman"/>
          <w:bCs/>
          <w:sz w:val="24"/>
          <w:szCs w:val="24"/>
          <w:lang w:val="en-US"/>
        </w:rPr>
        <w:t xml:space="preserve">-H </w:t>
      </w:r>
      <w:r w:rsidR="004C6BC6" w:rsidRPr="00E65982">
        <w:rPr>
          <w:rFonts w:ascii="Times New Roman" w:hAnsi="Times New Roman"/>
          <w:bCs/>
          <w:sz w:val="24"/>
          <w:szCs w:val="24"/>
          <w:lang w:val="en-US"/>
        </w:rPr>
        <w:t>interaction</w:t>
      </w:r>
      <w:r w:rsidR="00145055" w:rsidRPr="00E65982">
        <w:rPr>
          <w:rFonts w:ascii="Times New Roman" w:hAnsi="Times New Roman"/>
          <w:bCs/>
          <w:sz w:val="24"/>
          <w:szCs w:val="24"/>
          <w:lang w:val="en-US"/>
        </w:rPr>
        <w:t>,</w:t>
      </w:r>
      <w:r w:rsidR="004C6BC6" w:rsidRPr="00E65982">
        <w:rPr>
          <w:rFonts w:ascii="Times New Roman" w:hAnsi="Times New Roman"/>
          <w:bCs/>
          <w:sz w:val="24"/>
          <w:szCs w:val="24"/>
          <w:lang w:val="en-US"/>
        </w:rPr>
        <w:t xml:space="preserve"> and biaryl amides </w:t>
      </w:r>
      <w:r w:rsidR="00DF26AF" w:rsidRPr="00E65982">
        <w:rPr>
          <w:rFonts w:ascii="Times New Roman" w:hAnsi="Times New Roman"/>
          <w:b/>
          <w:bCs/>
          <w:sz w:val="24"/>
          <w:szCs w:val="24"/>
          <w:lang w:val="en-US"/>
        </w:rPr>
        <w:t>7</w:t>
      </w:r>
      <w:r w:rsidR="00DF26AF" w:rsidRPr="00E65982">
        <w:rPr>
          <w:rFonts w:ascii="Times New Roman" w:hAnsi="Times New Roman"/>
          <w:bCs/>
          <w:sz w:val="24"/>
          <w:szCs w:val="24"/>
          <w:lang w:val="en-US"/>
        </w:rPr>
        <w:t xml:space="preserve"> and </w:t>
      </w:r>
      <w:r w:rsidR="00DF26AF" w:rsidRPr="00E65982">
        <w:rPr>
          <w:rFonts w:ascii="Times New Roman" w:hAnsi="Times New Roman"/>
          <w:b/>
          <w:bCs/>
          <w:sz w:val="24"/>
          <w:szCs w:val="24"/>
          <w:lang w:val="en-US"/>
        </w:rPr>
        <w:t>8</w:t>
      </w:r>
      <w:r w:rsidR="00DF26AF" w:rsidRPr="00E65982">
        <w:rPr>
          <w:rFonts w:ascii="Times New Roman" w:hAnsi="Times New Roman"/>
          <w:bCs/>
          <w:sz w:val="24"/>
          <w:szCs w:val="24"/>
          <w:lang w:val="en-US"/>
        </w:rPr>
        <w:t xml:space="preserve"> </w:t>
      </w:r>
      <w:r w:rsidR="00536950" w:rsidRPr="00E65982">
        <w:rPr>
          <w:rFonts w:ascii="Times New Roman" w:hAnsi="Times New Roman"/>
          <w:bCs/>
          <w:sz w:val="24"/>
          <w:szCs w:val="24"/>
          <w:lang w:val="en-US"/>
        </w:rPr>
        <w:t>experiencing</w:t>
      </w:r>
      <w:r w:rsidR="004C6BC6" w:rsidRPr="00E65982">
        <w:rPr>
          <w:rFonts w:ascii="Times New Roman" w:hAnsi="Times New Roman"/>
          <w:bCs/>
          <w:sz w:val="24"/>
          <w:szCs w:val="24"/>
          <w:lang w:val="en-US"/>
        </w:rPr>
        <w:t xml:space="preserve"> rotational hindrance </w:t>
      </w:r>
      <w:r w:rsidR="00536950" w:rsidRPr="00E65982">
        <w:rPr>
          <w:rFonts w:ascii="Times New Roman" w:hAnsi="Times New Roman"/>
          <w:bCs/>
          <w:sz w:val="24"/>
          <w:szCs w:val="24"/>
          <w:lang w:val="en-US"/>
        </w:rPr>
        <w:t>from</w:t>
      </w:r>
      <w:r w:rsidR="004C6BC6" w:rsidRPr="00E65982">
        <w:rPr>
          <w:rFonts w:ascii="Times New Roman" w:hAnsi="Times New Roman"/>
          <w:bCs/>
          <w:sz w:val="24"/>
          <w:szCs w:val="24"/>
          <w:lang w:val="en-US"/>
        </w:rPr>
        <w:t xml:space="preserve"> the 3-methyl group</w:t>
      </w:r>
      <w:r w:rsidR="007141FA" w:rsidRPr="00E65982">
        <w:rPr>
          <w:rFonts w:ascii="Times New Roman" w:hAnsi="Times New Roman"/>
          <w:bCs/>
          <w:sz w:val="24"/>
          <w:szCs w:val="24"/>
          <w:lang w:val="en-US"/>
        </w:rPr>
        <w:t>,</w:t>
      </w:r>
      <w:r w:rsidR="004C6BC6" w:rsidRPr="00E65982">
        <w:rPr>
          <w:rFonts w:ascii="Times New Roman" w:hAnsi="Times New Roman"/>
          <w:bCs/>
          <w:sz w:val="24"/>
          <w:szCs w:val="24"/>
          <w:lang w:val="en-US"/>
        </w:rPr>
        <w:t xml:space="preserve"> </w:t>
      </w:r>
      <w:r w:rsidR="00BE6345" w:rsidRPr="00E65982">
        <w:rPr>
          <w:rFonts w:ascii="Times New Roman" w:hAnsi="Times New Roman"/>
          <w:bCs/>
          <w:sz w:val="24"/>
          <w:szCs w:val="24"/>
          <w:lang w:val="en-US"/>
        </w:rPr>
        <w:t>it was not possible to locate a transition state for the Ar-CO rotation</w:t>
      </w:r>
      <w:r w:rsidR="00951500" w:rsidRPr="00E65982">
        <w:rPr>
          <w:rFonts w:ascii="Times New Roman" w:hAnsi="Times New Roman"/>
          <w:bCs/>
          <w:sz w:val="24"/>
          <w:szCs w:val="24"/>
          <w:lang w:val="en-US"/>
        </w:rPr>
        <w:t>.</w:t>
      </w:r>
      <w:r w:rsidR="00876612" w:rsidRPr="00E65982">
        <w:rPr>
          <w:rFonts w:ascii="Times New Roman" w:hAnsi="Times New Roman"/>
          <w:bCs/>
          <w:sz w:val="24"/>
          <w:szCs w:val="24"/>
          <w:lang w:val="en-US"/>
        </w:rPr>
        <w:t xml:space="preserve"> Instead, a transition state </w:t>
      </w:r>
      <w:r w:rsidR="007141FA" w:rsidRPr="00E65982">
        <w:rPr>
          <w:rFonts w:ascii="Times New Roman" w:hAnsi="Times New Roman"/>
          <w:bCs/>
          <w:sz w:val="24"/>
          <w:szCs w:val="24"/>
          <w:lang w:val="en-US"/>
        </w:rPr>
        <w:t>was</w:t>
      </w:r>
      <w:r w:rsidR="00876612" w:rsidRPr="00E65982">
        <w:rPr>
          <w:rFonts w:ascii="Times New Roman" w:hAnsi="Times New Roman"/>
          <w:bCs/>
          <w:sz w:val="24"/>
          <w:szCs w:val="24"/>
          <w:lang w:val="en-US"/>
        </w:rPr>
        <w:t xml:space="preserve"> located </w:t>
      </w:r>
      <w:r w:rsidR="007141FA" w:rsidRPr="00E65982">
        <w:rPr>
          <w:rFonts w:ascii="Times New Roman" w:hAnsi="Times New Roman"/>
          <w:bCs/>
          <w:sz w:val="24"/>
          <w:szCs w:val="24"/>
          <w:lang w:val="en-US"/>
        </w:rPr>
        <w:t>which show</w:t>
      </w:r>
      <w:r w:rsidR="00FF6D34" w:rsidRPr="00E65982">
        <w:rPr>
          <w:rFonts w:ascii="Times New Roman" w:hAnsi="Times New Roman"/>
          <w:bCs/>
          <w:sz w:val="24"/>
          <w:szCs w:val="24"/>
          <w:lang w:val="en-US"/>
        </w:rPr>
        <w:t>s</w:t>
      </w:r>
      <w:r w:rsidR="007141FA" w:rsidRPr="00E65982">
        <w:rPr>
          <w:rFonts w:ascii="Times New Roman" w:hAnsi="Times New Roman"/>
          <w:bCs/>
          <w:sz w:val="24"/>
          <w:szCs w:val="24"/>
          <w:lang w:val="en-US"/>
        </w:rPr>
        <w:t xml:space="preserve"> the</w:t>
      </w:r>
      <w:r w:rsidR="00876612" w:rsidRPr="00E65982">
        <w:rPr>
          <w:rFonts w:ascii="Times New Roman" w:hAnsi="Times New Roman"/>
          <w:bCs/>
          <w:sz w:val="24"/>
          <w:szCs w:val="24"/>
          <w:lang w:val="en-US"/>
        </w:rPr>
        <w:t xml:space="preserve"> NEt</w:t>
      </w:r>
      <w:r w:rsidR="00876612" w:rsidRPr="00E65982">
        <w:rPr>
          <w:rFonts w:ascii="Times New Roman" w:hAnsi="Times New Roman"/>
          <w:bCs/>
          <w:sz w:val="24"/>
          <w:szCs w:val="24"/>
          <w:vertAlign w:val="subscript"/>
          <w:lang w:val="en-US"/>
        </w:rPr>
        <w:t>2</w:t>
      </w:r>
      <w:r w:rsidR="00876612" w:rsidRPr="00E65982">
        <w:rPr>
          <w:rFonts w:ascii="Times New Roman" w:hAnsi="Times New Roman"/>
          <w:bCs/>
          <w:sz w:val="24"/>
          <w:szCs w:val="24"/>
          <w:lang w:val="en-US"/>
        </w:rPr>
        <w:t xml:space="preserve"> group rotated away from the otherwise favored planar </w:t>
      </w:r>
      <w:r w:rsidR="00060F3A" w:rsidRPr="00E65982">
        <w:rPr>
          <w:rFonts w:ascii="Times New Roman" w:hAnsi="Times New Roman"/>
          <w:bCs/>
          <w:sz w:val="24"/>
          <w:szCs w:val="24"/>
          <w:lang w:val="en-US"/>
        </w:rPr>
        <w:t>amide</w:t>
      </w:r>
      <w:r w:rsidR="007141FA" w:rsidRPr="00E65982">
        <w:rPr>
          <w:rFonts w:ascii="Times New Roman" w:hAnsi="Times New Roman"/>
          <w:bCs/>
          <w:sz w:val="24"/>
          <w:szCs w:val="24"/>
          <w:lang w:val="en-US"/>
        </w:rPr>
        <w:t xml:space="preserve"> </w:t>
      </w:r>
      <w:r w:rsidR="00876612" w:rsidRPr="00E65982">
        <w:rPr>
          <w:rFonts w:ascii="Times New Roman" w:hAnsi="Times New Roman"/>
          <w:bCs/>
          <w:sz w:val="24"/>
          <w:szCs w:val="24"/>
          <w:lang w:val="en-US"/>
        </w:rPr>
        <w:t xml:space="preserve">structure. This, in turn, corresponds to a </w:t>
      </w:r>
      <w:r w:rsidR="00C81D94" w:rsidRPr="00E65982">
        <w:rPr>
          <w:rFonts w:ascii="Times New Roman" w:hAnsi="Times New Roman"/>
          <w:bCs/>
          <w:sz w:val="24"/>
          <w:szCs w:val="24"/>
          <w:lang w:val="en-US"/>
        </w:rPr>
        <w:t xml:space="preserve">concerted </w:t>
      </w:r>
      <w:r w:rsidR="00C16DE0" w:rsidRPr="00E65982">
        <w:rPr>
          <w:rFonts w:ascii="Times New Roman" w:hAnsi="Times New Roman"/>
          <w:bCs/>
          <w:sz w:val="24"/>
          <w:szCs w:val="24"/>
          <w:lang w:val="en-US"/>
        </w:rPr>
        <w:t xml:space="preserve">Ar-CO / </w:t>
      </w:r>
      <w:r w:rsidR="00C81D94" w:rsidRPr="00E65982">
        <w:rPr>
          <w:rFonts w:ascii="Times New Roman" w:hAnsi="Times New Roman"/>
          <w:bCs/>
          <w:sz w:val="24"/>
          <w:szCs w:val="24"/>
          <w:lang w:val="en-US"/>
        </w:rPr>
        <w:t>Et</w:t>
      </w:r>
      <w:r w:rsidR="00C81D94" w:rsidRPr="00E65982">
        <w:rPr>
          <w:rFonts w:ascii="Times New Roman" w:hAnsi="Times New Roman"/>
          <w:bCs/>
          <w:sz w:val="24"/>
          <w:szCs w:val="24"/>
          <w:vertAlign w:val="subscript"/>
          <w:lang w:val="en-US"/>
        </w:rPr>
        <w:t>2</w:t>
      </w:r>
      <w:r w:rsidR="00C81D94" w:rsidRPr="00E65982">
        <w:rPr>
          <w:rFonts w:ascii="Times New Roman" w:hAnsi="Times New Roman"/>
          <w:bCs/>
          <w:sz w:val="24"/>
          <w:szCs w:val="24"/>
          <w:lang w:val="en-US"/>
        </w:rPr>
        <w:t>N-CO</w:t>
      </w:r>
      <w:r w:rsidR="00BE6345" w:rsidRPr="00E65982">
        <w:rPr>
          <w:rFonts w:ascii="Times New Roman" w:hAnsi="Times New Roman"/>
          <w:bCs/>
          <w:sz w:val="24"/>
          <w:szCs w:val="24"/>
          <w:lang w:val="en-US"/>
        </w:rPr>
        <w:t xml:space="preserve"> rotation</w:t>
      </w:r>
      <w:r w:rsidR="00876612" w:rsidRPr="00E65982">
        <w:rPr>
          <w:rFonts w:ascii="Times New Roman" w:hAnsi="Times New Roman"/>
          <w:bCs/>
          <w:sz w:val="24"/>
          <w:szCs w:val="24"/>
          <w:lang w:val="en-US"/>
        </w:rPr>
        <w:t xml:space="preserve"> transition state</w:t>
      </w:r>
      <w:r w:rsidR="00A13374" w:rsidRPr="00E65982">
        <w:rPr>
          <w:rFonts w:ascii="Times New Roman" w:hAnsi="Times New Roman"/>
          <w:bCs/>
          <w:sz w:val="24"/>
          <w:szCs w:val="24"/>
          <w:lang w:val="en-US"/>
        </w:rPr>
        <w:t xml:space="preserve"> (</w:t>
      </w:r>
      <w:r w:rsidR="00097CCB" w:rsidRPr="00E65982">
        <w:rPr>
          <w:rFonts w:ascii="Times New Roman" w:hAnsi="Times New Roman"/>
          <w:bCs/>
          <w:sz w:val="24"/>
          <w:szCs w:val="24"/>
          <w:lang w:val="en-US"/>
        </w:rPr>
        <w:t xml:space="preserve">similar to those depicted in </w:t>
      </w:r>
      <w:r w:rsidR="00A13374" w:rsidRPr="00E65982">
        <w:rPr>
          <w:rFonts w:ascii="Times New Roman" w:hAnsi="Times New Roman"/>
          <w:bCs/>
          <w:sz w:val="24"/>
          <w:szCs w:val="24"/>
          <w:lang w:val="en-US"/>
        </w:rPr>
        <w:t>Figure</w:t>
      </w:r>
      <w:r w:rsidR="00097CCB" w:rsidRPr="00E65982">
        <w:rPr>
          <w:rFonts w:ascii="Times New Roman" w:hAnsi="Times New Roman"/>
          <w:bCs/>
          <w:sz w:val="24"/>
          <w:szCs w:val="24"/>
          <w:lang w:val="en-US"/>
        </w:rPr>
        <w:t>s</w:t>
      </w:r>
      <w:r w:rsidR="00A13374" w:rsidRPr="00E65982">
        <w:rPr>
          <w:rFonts w:ascii="Times New Roman" w:hAnsi="Times New Roman"/>
          <w:bCs/>
          <w:sz w:val="24"/>
          <w:szCs w:val="24"/>
          <w:lang w:val="en-US"/>
        </w:rPr>
        <w:t xml:space="preserve"> 6c</w:t>
      </w:r>
      <w:r w:rsidR="00097CCB" w:rsidRPr="00E65982">
        <w:rPr>
          <w:rFonts w:ascii="Times New Roman" w:hAnsi="Times New Roman"/>
          <w:bCs/>
          <w:sz w:val="24"/>
          <w:szCs w:val="24"/>
          <w:lang w:val="en-US"/>
        </w:rPr>
        <w:t xml:space="preserve"> and 6f</w:t>
      </w:r>
      <w:r w:rsidR="00A13374" w:rsidRPr="00E65982">
        <w:rPr>
          <w:rFonts w:ascii="Times New Roman" w:hAnsi="Times New Roman"/>
          <w:bCs/>
          <w:sz w:val="24"/>
          <w:szCs w:val="24"/>
          <w:lang w:val="en-US"/>
        </w:rPr>
        <w:t>)</w:t>
      </w:r>
      <w:r w:rsidR="003A387E" w:rsidRPr="00E65982">
        <w:rPr>
          <w:rFonts w:ascii="Times New Roman" w:hAnsi="Times New Roman"/>
          <w:bCs/>
          <w:sz w:val="24"/>
          <w:szCs w:val="24"/>
          <w:lang w:val="en-US"/>
        </w:rPr>
        <w:t xml:space="preserve"> which could also be located for all other structures</w:t>
      </w:r>
      <w:r w:rsidR="00BE6345" w:rsidRPr="00E65982">
        <w:rPr>
          <w:rFonts w:ascii="Times New Roman" w:hAnsi="Times New Roman"/>
          <w:bCs/>
          <w:sz w:val="24"/>
          <w:szCs w:val="24"/>
          <w:lang w:val="en-US"/>
        </w:rPr>
        <w:t xml:space="preserve">. </w:t>
      </w:r>
      <w:r w:rsidR="001D0C56" w:rsidRPr="00E65982">
        <w:rPr>
          <w:rFonts w:ascii="Times New Roman" w:hAnsi="Times New Roman"/>
          <w:bCs/>
          <w:sz w:val="24"/>
          <w:szCs w:val="24"/>
          <w:lang w:val="en-US"/>
        </w:rPr>
        <w:t xml:space="preserve">This concerted rotation was also visible in the EXSY-NMR experiments of </w:t>
      </w:r>
      <w:r w:rsidR="001D0C56" w:rsidRPr="00E65982">
        <w:rPr>
          <w:rFonts w:ascii="Times New Roman" w:hAnsi="Times New Roman"/>
          <w:b/>
          <w:bCs/>
          <w:sz w:val="24"/>
          <w:szCs w:val="24"/>
          <w:lang w:val="en-US"/>
        </w:rPr>
        <w:t>8</w:t>
      </w:r>
      <w:r w:rsidR="001D0C56" w:rsidRPr="00E65982">
        <w:rPr>
          <w:rFonts w:ascii="Times New Roman" w:hAnsi="Times New Roman"/>
          <w:bCs/>
          <w:sz w:val="24"/>
          <w:szCs w:val="24"/>
          <w:lang w:val="en-US"/>
        </w:rPr>
        <w:t xml:space="preserve"> where a faster Et</w:t>
      </w:r>
      <w:r w:rsidR="001D0C56" w:rsidRPr="00E65982">
        <w:rPr>
          <w:rFonts w:ascii="Times New Roman" w:hAnsi="Times New Roman"/>
          <w:bCs/>
          <w:sz w:val="24"/>
          <w:szCs w:val="24"/>
          <w:vertAlign w:val="subscript"/>
          <w:lang w:val="en-US"/>
        </w:rPr>
        <w:t>2</w:t>
      </w:r>
      <w:r w:rsidR="001D0C56" w:rsidRPr="00E65982">
        <w:rPr>
          <w:rFonts w:ascii="Times New Roman" w:hAnsi="Times New Roman"/>
          <w:bCs/>
          <w:sz w:val="24"/>
          <w:szCs w:val="24"/>
          <w:lang w:val="en-US"/>
        </w:rPr>
        <w:t>N-CO rotation (</w:t>
      </w:r>
      <w:r w:rsidR="001D0C56" w:rsidRPr="00E65982">
        <w:rPr>
          <w:rFonts w:ascii="Times New Roman" w:hAnsi="Times New Roman"/>
          <w:bCs/>
          <w:sz w:val="24"/>
          <w:szCs w:val="24"/>
        </w:rPr>
        <w:sym w:font="Symbol" w:char="F044"/>
      </w:r>
      <w:r w:rsidR="001D0C56" w:rsidRPr="00E65982">
        <w:rPr>
          <w:rFonts w:ascii="Times New Roman" w:hAnsi="Times New Roman"/>
          <w:bCs/>
          <w:sz w:val="24"/>
          <w:szCs w:val="24"/>
          <w:lang w:val="en-US"/>
        </w:rPr>
        <w:t>G</w:t>
      </w:r>
      <w:r w:rsidR="001D0C56" w:rsidRPr="00E65982">
        <w:rPr>
          <w:rFonts w:ascii="Times New Roman" w:hAnsi="Times New Roman"/>
          <w:bCs/>
          <w:sz w:val="24"/>
          <w:szCs w:val="24"/>
          <w:vertAlign w:val="superscript"/>
          <w:lang w:val="en-US"/>
        </w:rPr>
        <w:t>‡</w:t>
      </w:r>
      <w:r w:rsidR="001D0C56" w:rsidRPr="00E65982">
        <w:rPr>
          <w:rFonts w:ascii="Times New Roman" w:hAnsi="Times New Roman"/>
          <w:bCs/>
          <w:sz w:val="24"/>
          <w:szCs w:val="24"/>
          <w:vertAlign w:val="subscript"/>
          <w:lang w:val="en-US"/>
        </w:rPr>
        <w:t>EXSY</w:t>
      </w:r>
      <w:r w:rsidR="001D0C56" w:rsidRPr="00E65982">
        <w:rPr>
          <w:rFonts w:ascii="Times New Roman" w:hAnsi="Times New Roman"/>
          <w:bCs/>
          <w:sz w:val="24"/>
          <w:szCs w:val="24"/>
          <w:lang w:val="en-US"/>
        </w:rPr>
        <w:t xml:space="preserve"> = 98.0 kJ/mol)) </w:t>
      </w:r>
      <w:r w:rsidR="00FF6D34" w:rsidRPr="00E65982">
        <w:rPr>
          <w:rFonts w:ascii="Times New Roman" w:hAnsi="Times New Roman"/>
          <w:bCs/>
          <w:sz w:val="24"/>
          <w:szCs w:val="24"/>
          <w:lang w:val="en-US"/>
        </w:rPr>
        <w:t>(</w:t>
      </w:r>
      <w:r w:rsidR="006D0071">
        <w:rPr>
          <w:rFonts w:ascii="Times New Roman" w:hAnsi="Times New Roman"/>
          <w:bCs/>
          <w:sz w:val="24"/>
          <w:szCs w:val="24"/>
          <w:lang w:val="en-US"/>
        </w:rPr>
        <w:t xml:space="preserve">see </w:t>
      </w:r>
      <w:r w:rsidR="00FF6D34" w:rsidRPr="00E65982">
        <w:rPr>
          <w:rFonts w:ascii="Times New Roman" w:hAnsi="Times New Roman"/>
          <w:sz w:val="24"/>
          <w:szCs w:val="24"/>
          <w:lang w:val="en-US"/>
        </w:rPr>
        <w:t xml:space="preserve">SI, Section </w:t>
      </w:r>
      <w:r w:rsidR="00163AE5">
        <w:rPr>
          <w:rFonts w:ascii="Times New Roman" w:hAnsi="Times New Roman"/>
          <w:sz w:val="24"/>
          <w:szCs w:val="24"/>
          <w:lang w:val="en-US"/>
        </w:rPr>
        <w:t>2</w:t>
      </w:r>
      <w:r w:rsidR="00FF6D34" w:rsidRPr="00E65982">
        <w:rPr>
          <w:rFonts w:ascii="Times New Roman" w:hAnsi="Times New Roman"/>
          <w:sz w:val="24"/>
          <w:szCs w:val="24"/>
          <w:lang w:val="en-US"/>
        </w:rPr>
        <w:t>.2</w:t>
      </w:r>
      <w:r w:rsidR="00FF6D34" w:rsidRPr="00E65982">
        <w:rPr>
          <w:rFonts w:ascii="Times New Roman" w:hAnsi="Times New Roman"/>
          <w:bCs/>
          <w:sz w:val="24"/>
          <w:szCs w:val="24"/>
          <w:lang w:val="en-US"/>
        </w:rPr>
        <w:t xml:space="preserve">) </w:t>
      </w:r>
      <w:r w:rsidR="001D0C56" w:rsidRPr="00E65982">
        <w:rPr>
          <w:rFonts w:ascii="Times New Roman" w:hAnsi="Times New Roman"/>
          <w:bCs/>
          <w:sz w:val="24"/>
          <w:szCs w:val="24"/>
          <w:lang w:val="en-US"/>
        </w:rPr>
        <w:t xml:space="preserve">was observed together with the concerted rotation (entry 9, Table 2) by the </w:t>
      </w:r>
      <w:r w:rsidR="002D65BA" w:rsidRPr="00E65982">
        <w:rPr>
          <w:rFonts w:ascii="Times New Roman" w:hAnsi="Times New Roman"/>
          <w:bCs/>
          <w:sz w:val="24"/>
          <w:szCs w:val="24"/>
          <w:lang w:val="en-US"/>
        </w:rPr>
        <w:t xml:space="preserve">individual </w:t>
      </w:r>
      <w:r w:rsidR="00FF6D34" w:rsidRPr="00E65982">
        <w:rPr>
          <w:rFonts w:ascii="Times New Roman" w:hAnsi="Times New Roman"/>
          <w:bCs/>
          <w:sz w:val="24"/>
          <w:szCs w:val="24"/>
          <w:lang w:val="en-US"/>
        </w:rPr>
        <w:t xml:space="preserve">amide </w:t>
      </w:r>
      <w:r w:rsidR="001D0C56" w:rsidRPr="00E65982">
        <w:rPr>
          <w:rFonts w:ascii="Times New Roman" w:hAnsi="Times New Roman"/>
          <w:bCs/>
          <w:sz w:val="24"/>
          <w:szCs w:val="24"/>
          <w:lang w:val="en-US"/>
        </w:rPr>
        <w:t>ethyl</w:t>
      </w:r>
      <w:r w:rsidR="00FF6D34" w:rsidRPr="00E65982">
        <w:rPr>
          <w:rFonts w:ascii="Times New Roman" w:hAnsi="Times New Roman"/>
          <w:bCs/>
          <w:sz w:val="24"/>
          <w:szCs w:val="24"/>
          <w:lang w:val="en-US"/>
        </w:rPr>
        <w:t xml:space="preserve"> – 2ʹ -</w:t>
      </w:r>
      <w:r w:rsidR="002D65BA" w:rsidRPr="00E65982">
        <w:rPr>
          <w:rFonts w:ascii="Times New Roman" w:hAnsi="Times New Roman"/>
          <w:bCs/>
          <w:sz w:val="24"/>
          <w:szCs w:val="24"/>
          <w:lang w:val="en-US"/>
        </w:rPr>
        <w:t>CH</w:t>
      </w:r>
      <w:r w:rsidR="002D65BA" w:rsidRPr="00E65982">
        <w:rPr>
          <w:rFonts w:ascii="Times New Roman" w:hAnsi="Times New Roman"/>
          <w:bCs/>
          <w:sz w:val="24"/>
          <w:szCs w:val="24"/>
          <w:vertAlign w:val="subscript"/>
          <w:lang w:val="en-US"/>
        </w:rPr>
        <w:t>3</w:t>
      </w:r>
      <w:r w:rsidR="001D0C56" w:rsidRPr="00E65982">
        <w:rPr>
          <w:rFonts w:ascii="Times New Roman" w:hAnsi="Times New Roman"/>
          <w:bCs/>
          <w:sz w:val="24"/>
          <w:szCs w:val="24"/>
          <w:vertAlign w:val="subscript"/>
          <w:lang w:val="en-US"/>
        </w:rPr>
        <w:t xml:space="preserve"> </w:t>
      </w:r>
      <w:r w:rsidR="001D0C56" w:rsidRPr="00E65982">
        <w:rPr>
          <w:rFonts w:ascii="Times New Roman" w:hAnsi="Times New Roman"/>
          <w:bCs/>
          <w:sz w:val="24"/>
          <w:szCs w:val="24"/>
          <w:lang w:val="en-US"/>
        </w:rPr>
        <w:t xml:space="preserve">signals. </w:t>
      </w:r>
    </w:p>
    <w:p w14:paraId="307748DD" w14:textId="77777777" w:rsidR="00843CA4" w:rsidRPr="00E65982" w:rsidRDefault="006A7E76" w:rsidP="004C6BC6">
      <w:pPr>
        <w:spacing w:after="0" w:line="360" w:lineRule="auto"/>
        <w:ind w:firstLine="708"/>
        <w:jc w:val="both"/>
        <w:rPr>
          <w:rFonts w:ascii="Times New Roman" w:hAnsi="Times New Roman"/>
          <w:b/>
          <w:bCs/>
          <w:strike/>
          <w:sz w:val="24"/>
          <w:szCs w:val="24"/>
          <w:lang w:val="en-US"/>
        </w:rPr>
      </w:pPr>
      <w:r w:rsidRPr="00E65982">
        <w:rPr>
          <w:rFonts w:ascii="Times New Roman" w:hAnsi="Times New Roman"/>
          <w:bCs/>
          <w:sz w:val="24"/>
          <w:szCs w:val="24"/>
          <w:lang w:val="en-US"/>
        </w:rPr>
        <w:t>Th</w:t>
      </w:r>
      <w:r w:rsidR="001B5515" w:rsidRPr="00E65982">
        <w:rPr>
          <w:rFonts w:ascii="Times New Roman" w:hAnsi="Times New Roman"/>
          <w:bCs/>
          <w:sz w:val="24"/>
          <w:szCs w:val="24"/>
          <w:lang w:val="en-US"/>
        </w:rPr>
        <w:t>e</w:t>
      </w:r>
      <w:r w:rsidRPr="00E65982">
        <w:rPr>
          <w:rFonts w:ascii="Times New Roman" w:hAnsi="Times New Roman"/>
          <w:bCs/>
          <w:sz w:val="24"/>
          <w:szCs w:val="24"/>
          <w:lang w:val="en-US"/>
        </w:rPr>
        <w:t xml:space="preserve"> concerted rotation </w:t>
      </w:r>
      <w:r w:rsidR="001B5515" w:rsidRPr="00E65982">
        <w:rPr>
          <w:rFonts w:ascii="Times New Roman" w:hAnsi="Times New Roman"/>
          <w:bCs/>
          <w:sz w:val="24"/>
          <w:szCs w:val="24"/>
          <w:lang w:val="en-US"/>
        </w:rPr>
        <w:t xml:space="preserve">may be represented by </w:t>
      </w:r>
      <w:r w:rsidRPr="00E65982">
        <w:rPr>
          <w:rFonts w:ascii="Times New Roman" w:hAnsi="Times New Roman"/>
          <w:bCs/>
          <w:sz w:val="24"/>
          <w:szCs w:val="24"/>
          <w:lang w:val="en-US"/>
        </w:rPr>
        <w:t>two transition states</w:t>
      </w:r>
      <w:r w:rsidR="00DE4884" w:rsidRPr="00E65982">
        <w:rPr>
          <w:rFonts w:ascii="Times New Roman" w:hAnsi="Times New Roman"/>
          <w:bCs/>
          <w:sz w:val="24"/>
          <w:szCs w:val="24"/>
          <w:lang w:val="en-US"/>
        </w:rPr>
        <w:t>,</w:t>
      </w:r>
      <w:r w:rsidRPr="00E65982">
        <w:rPr>
          <w:rFonts w:ascii="Times New Roman" w:hAnsi="Times New Roman"/>
          <w:bCs/>
          <w:sz w:val="24"/>
          <w:szCs w:val="24"/>
          <w:lang w:val="en-US"/>
        </w:rPr>
        <w:t xml:space="preserve"> with either the C=O or the Et</w:t>
      </w:r>
      <w:r w:rsidRPr="00E65982">
        <w:rPr>
          <w:rFonts w:ascii="Times New Roman" w:hAnsi="Times New Roman"/>
          <w:bCs/>
          <w:sz w:val="24"/>
          <w:szCs w:val="24"/>
          <w:vertAlign w:val="subscript"/>
          <w:lang w:val="en-US"/>
        </w:rPr>
        <w:t>2</w:t>
      </w:r>
      <w:r w:rsidRPr="00E65982">
        <w:rPr>
          <w:rFonts w:ascii="Times New Roman" w:hAnsi="Times New Roman"/>
          <w:bCs/>
          <w:sz w:val="24"/>
          <w:szCs w:val="24"/>
          <w:lang w:val="en-US"/>
        </w:rPr>
        <w:t xml:space="preserve">N </w:t>
      </w:r>
      <w:r w:rsidR="001B5515" w:rsidRPr="00E65982">
        <w:rPr>
          <w:rFonts w:ascii="Times New Roman" w:hAnsi="Times New Roman"/>
          <w:bCs/>
          <w:sz w:val="24"/>
          <w:szCs w:val="24"/>
          <w:lang w:val="en-US"/>
        </w:rPr>
        <w:t xml:space="preserve">group </w:t>
      </w:r>
      <w:r w:rsidRPr="00E65982">
        <w:rPr>
          <w:rFonts w:ascii="Times New Roman" w:hAnsi="Times New Roman"/>
          <w:bCs/>
          <w:sz w:val="24"/>
          <w:szCs w:val="24"/>
          <w:lang w:val="en-US"/>
        </w:rPr>
        <w:t>oriented towards the Arʹ-ring (</w:t>
      </w:r>
      <w:r w:rsidR="0016196A" w:rsidRPr="00E65982">
        <w:rPr>
          <w:rFonts w:ascii="Times New Roman" w:hAnsi="Times New Roman"/>
          <w:bCs/>
          <w:sz w:val="24"/>
          <w:szCs w:val="24"/>
          <w:lang w:val="en-US"/>
        </w:rPr>
        <w:t xml:space="preserve">i.e. Arʹ and O, or Arʹ and </w:t>
      </w:r>
      <w:r w:rsidR="00671DFD" w:rsidRPr="00E65982">
        <w:rPr>
          <w:rFonts w:ascii="Times New Roman" w:hAnsi="Times New Roman"/>
          <w:bCs/>
          <w:sz w:val="24"/>
          <w:szCs w:val="24"/>
          <w:lang w:val="en-US"/>
        </w:rPr>
        <w:t>N</w:t>
      </w:r>
      <w:r w:rsidR="0016196A" w:rsidRPr="00E65982">
        <w:rPr>
          <w:rFonts w:ascii="Times New Roman" w:hAnsi="Times New Roman"/>
          <w:bCs/>
          <w:sz w:val="24"/>
          <w:szCs w:val="24"/>
          <w:lang w:val="en-US"/>
        </w:rPr>
        <w:t xml:space="preserve"> eclipsed as</w:t>
      </w:r>
      <w:r w:rsidR="00671DFD" w:rsidRPr="00E65982">
        <w:rPr>
          <w:rFonts w:ascii="Times New Roman" w:hAnsi="Times New Roman"/>
          <w:bCs/>
          <w:sz w:val="24"/>
          <w:szCs w:val="24"/>
          <w:lang w:val="en-US"/>
        </w:rPr>
        <w:t xml:space="preserve"> depicted in </w:t>
      </w:r>
      <w:r w:rsidRPr="00E65982">
        <w:rPr>
          <w:rFonts w:ascii="Times New Roman" w:hAnsi="Times New Roman"/>
          <w:bCs/>
          <w:sz w:val="24"/>
          <w:szCs w:val="24"/>
          <w:lang w:val="en-US"/>
        </w:rPr>
        <w:t>Figure 6c and 6f</w:t>
      </w:r>
      <w:r w:rsidR="00DE4884" w:rsidRPr="00E65982">
        <w:rPr>
          <w:rFonts w:ascii="Times New Roman" w:hAnsi="Times New Roman"/>
          <w:bCs/>
          <w:sz w:val="24"/>
          <w:szCs w:val="24"/>
          <w:lang w:val="en-US"/>
        </w:rPr>
        <w:t xml:space="preserve"> respectively</w:t>
      </w:r>
      <w:r w:rsidRPr="00E65982">
        <w:rPr>
          <w:rFonts w:ascii="Times New Roman" w:hAnsi="Times New Roman"/>
          <w:bCs/>
          <w:sz w:val="24"/>
          <w:szCs w:val="24"/>
          <w:lang w:val="en-US"/>
        </w:rPr>
        <w:t xml:space="preserve">). Both transition states </w:t>
      </w:r>
      <w:r w:rsidR="001B5515" w:rsidRPr="00E65982">
        <w:rPr>
          <w:rFonts w:ascii="Times New Roman" w:hAnsi="Times New Roman"/>
          <w:bCs/>
          <w:sz w:val="24"/>
          <w:szCs w:val="24"/>
          <w:lang w:val="en-US"/>
        </w:rPr>
        <w:t>have</w:t>
      </w:r>
      <w:r w:rsidR="00671DFD" w:rsidRPr="00E65982">
        <w:rPr>
          <w:rFonts w:ascii="Times New Roman" w:hAnsi="Times New Roman"/>
          <w:bCs/>
          <w:sz w:val="24"/>
          <w:szCs w:val="24"/>
          <w:lang w:val="en-US"/>
        </w:rPr>
        <w:t xml:space="preserve"> very</w:t>
      </w:r>
      <w:r w:rsidRPr="00E65982">
        <w:rPr>
          <w:rFonts w:ascii="Times New Roman" w:hAnsi="Times New Roman"/>
          <w:bCs/>
          <w:sz w:val="24"/>
          <w:szCs w:val="24"/>
          <w:lang w:val="en-US"/>
        </w:rPr>
        <w:t xml:space="preserve"> </w:t>
      </w:r>
      <w:r w:rsidR="001B5515" w:rsidRPr="00E65982">
        <w:rPr>
          <w:rFonts w:ascii="Times New Roman" w:hAnsi="Times New Roman"/>
          <w:bCs/>
          <w:sz w:val="24"/>
          <w:szCs w:val="24"/>
          <w:lang w:val="en-US"/>
        </w:rPr>
        <w:t>similar energies</w:t>
      </w:r>
      <w:r w:rsidR="00671DFD" w:rsidRPr="00E65982">
        <w:rPr>
          <w:rFonts w:ascii="Times New Roman" w:hAnsi="Times New Roman"/>
          <w:bCs/>
          <w:sz w:val="24"/>
          <w:szCs w:val="24"/>
          <w:lang w:val="en-US"/>
        </w:rPr>
        <w:t xml:space="preserve"> (</w:t>
      </w:r>
      <w:r w:rsidR="00671DFD" w:rsidRPr="00E65982">
        <w:rPr>
          <w:rFonts w:ascii="Symbol" w:hAnsi="Symbol"/>
          <w:bCs/>
          <w:sz w:val="24"/>
          <w:szCs w:val="24"/>
          <w:lang w:val="en-US"/>
        </w:rPr>
        <w:t></w:t>
      </w:r>
      <w:r w:rsidR="00671DFD" w:rsidRPr="00E65982">
        <w:rPr>
          <w:rFonts w:ascii="Symbol" w:hAnsi="Symbol"/>
          <w:bCs/>
          <w:sz w:val="24"/>
          <w:szCs w:val="24"/>
          <w:lang w:val="en-US"/>
        </w:rPr>
        <w:t></w:t>
      </w:r>
      <w:r w:rsidR="00671DFD" w:rsidRPr="00E65982">
        <w:rPr>
          <w:rFonts w:ascii="Times New Roman" w:hAnsi="Times New Roman"/>
          <w:bCs/>
          <w:sz w:val="24"/>
          <w:szCs w:val="24"/>
          <w:lang w:val="en-US"/>
        </w:rPr>
        <w:t xml:space="preserve">G &lt; </w:t>
      </w:r>
      <w:r w:rsidR="00365FE9" w:rsidRPr="00E65982">
        <w:rPr>
          <w:rFonts w:ascii="Times New Roman" w:hAnsi="Times New Roman"/>
          <w:bCs/>
          <w:sz w:val="24"/>
          <w:szCs w:val="24"/>
          <w:lang w:val="en-US"/>
        </w:rPr>
        <w:t>4</w:t>
      </w:r>
      <w:r w:rsidR="00671DFD" w:rsidRPr="00E65982">
        <w:rPr>
          <w:rFonts w:ascii="Times New Roman" w:hAnsi="Times New Roman"/>
          <w:bCs/>
          <w:sz w:val="24"/>
          <w:szCs w:val="24"/>
          <w:lang w:val="en-US"/>
        </w:rPr>
        <w:t xml:space="preserve"> k</w:t>
      </w:r>
      <w:r w:rsidR="00365FE9" w:rsidRPr="00E65982">
        <w:rPr>
          <w:rFonts w:ascii="Times New Roman" w:hAnsi="Times New Roman"/>
          <w:bCs/>
          <w:sz w:val="24"/>
          <w:szCs w:val="24"/>
          <w:lang w:val="en-US"/>
        </w:rPr>
        <w:t>J</w:t>
      </w:r>
      <w:r w:rsidR="00671DFD" w:rsidRPr="00E65982">
        <w:rPr>
          <w:rFonts w:ascii="Times New Roman" w:hAnsi="Times New Roman"/>
          <w:bCs/>
          <w:sz w:val="24"/>
          <w:szCs w:val="24"/>
          <w:lang w:val="en-US"/>
        </w:rPr>
        <w:t>/mol)</w:t>
      </w:r>
      <w:r w:rsidRPr="00E65982">
        <w:rPr>
          <w:rFonts w:ascii="Times New Roman" w:hAnsi="Times New Roman"/>
          <w:bCs/>
          <w:sz w:val="24"/>
          <w:szCs w:val="24"/>
          <w:lang w:val="en-US"/>
        </w:rPr>
        <w:t xml:space="preserve"> and </w:t>
      </w:r>
      <w:r w:rsidR="00671DFD" w:rsidRPr="00E65982">
        <w:rPr>
          <w:rFonts w:ascii="Times New Roman" w:hAnsi="Times New Roman"/>
          <w:bCs/>
          <w:sz w:val="24"/>
          <w:szCs w:val="24"/>
          <w:lang w:val="en-US"/>
        </w:rPr>
        <w:t xml:space="preserve">only compounds </w:t>
      </w:r>
      <w:r w:rsidR="00671DFD" w:rsidRPr="00E65982">
        <w:rPr>
          <w:rFonts w:ascii="Times New Roman" w:hAnsi="Times New Roman"/>
          <w:b/>
          <w:bCs/>
          <w:sz w:val="24"/>
          <w:szCs w:val="24"/>
          <w:lang w:val="en-US"/>
        </w:rPr>
        <w:t>2</w:t>
      </w:r>
      <w:r w:rsidR="00671DFD" w:rsidRPr="00E65982">
        <w:rPr>
          <w:rFonts w:ascii="Times New Roman" w:hAnsi="Times New Roman"/>
          <w:bCs/>
          <w:sz w:val="24"/>
          <w:szCs w:val="24"/>
          <w:lang w:val="en-US"/>
        </w:rPr>
        <w:t xml:space="preserve">, </w:t>
      </w:r>
      <w:r w:rsidR="00671DFD" w:rsidRPr="00E65982">
        <w:rPr>
          <w:rFonts w:ascii="Times New Roman" w:hAnsi="Times New Roman"/>
          <w:b/>
          <w:bCs/>
          <w:sz w:val="24"/>
          <w:szCs w:val="24"/>
          <w:lang w:val="en-US"/>
        </w:rPr>
        <w:t>6</w:t>
      </w:r>
      <w:r w:rsidR="00671DFD" w:rsidRPr="00E65982">
        <w:rPr>
          <w:rFonts w:ascii="Times New Roman" w:hAnsi="Times New Roman"/>
          <w:bCs/>
          <w:sz w:val="24"/>
          <w:szCs w:val="24"/>
          <w:lang w:val="en-US"/>
        </w:rPr>
        <w:t xml:space="preserve"> and </w:t>
      </w:r>
      <w:r w:rsidR="00671DFD" w:rsidRPr="00E65982">
        <w:rPr>
          <w:rFonts w:ascii="Times New Roman" w:hAnsi="Times New Roman"/>
          <w:b/>
          <w:bCs/>
          <w:sz w:val="24"/>
          <w:szCs w:val="24"/>
          <w:lang w:val="en-US"/>
        </w:rPr>
        <w:t>8</w:t>
      </w:r>
      <w:r w:rsidR="00671DFD" w:rsidRPr="00E65982">
        <w:rPr>
          <w:rFonts w:ascii="Times New Roman" w:hAnsi="Times New Roman"/>
          <w:bCs/>
          <w:sz w:val="24"/>
          <w:szCs w:val="24"/>
          <w:lang w:val="en-US"/>
        </w:rPr>
        <w:t xml:space="preserve"> exhibit</w:t>
      </w:r>
      <w:r w:rsidR="007141FA" w:rsidRPr="00E65982">
        <w:rPr>
          <w:rFonts w:ascii="Times New Roman" w:hAnsi="Times New Roman"/>
          <w:bCs/>
          <w:sz w:val="24"/>
          <w:szCs w:val="24"/>
          <w:lang w:val="en-US"/>
        </w:rPr>
        <w:t xml:space="preserve"> </w:t>
      </w:r>
      <w:r w:rsidR="00671DFD" w:rsidRPr="00E65982">
        <w:rPr>
          <w:rFonts w:ascii="Times New Roman" w:hAnsi="Times New Roman"/>
          <w:bCs/>
          <w:sz w:val="24"/>
          <w:szCs w:val="24"/>
          <w:lang w:val="en-US"/>
        </w:rPr>
        <w:t>preference for the Arʹ</w:t>
      </w:r>
      <w:r w:rsidR="004A5359" w:rsidRPr="00E65982">
        <w:rPr>
          <w:rFonts w:ascii="Times New Roman" w:hAnsi="Times New Roman"/>
          <w:bCs/>
          <w:sz w:val="24"/>
          <w:szCs w:val="24"/>
          <w:lang w:val="en-US"/>
        </w:rPr>
        <w:t>-N-type transition state</w:t>
      </w:r>
      <w:r w:rsidR="00671DFD" w:rsidRPr="00E65982">
        <w:rPr>
          <w:rFonts w:ascii="Times New Roman" w:hAnsi="Times New Roman"/>
          <w:bCs/>
          <w:sz w:val="24"/>
          <w:szCs w:val="24"/>
          <w:lang w:val="en-US"/>
        </w:rPr>
        <w:t>, most likely due to increased steric bulk from the 6-substituent.</w:t>
      </w:r>
    </w:p>
    <w:p w14:paraId="6B332105" w14:textId="77777777" w:rsidR="007756FC" w:rsidRPr="00E65982" w:rsidRDefault="00843CA4" w:rsidP="004C6BC6">
      <w:pPr>
        <w:spacing w:after="0" w:line="360" w:lineRule="auto"/>
        <w:ind w:firstLine="708"/>
        <w:jc w:val="both"/>
        <w:rPr>
          <w:rFonts w:ascii="Times New Roman" w:hAnsi="Times New Roman"/>
          <w:bCs/>
          <w:strike/>
          <w:sz w:val="24"/>
          <w:szCs w:val="24"/>
          <w:lang w:val="en-US"/>
        </w:rPr>
      </w:pPr>
      <w:r w:rsidRPr="00E65982">
        <w:rPr>
          <w:rFonts w:ascii="Times New Roman" w:hAnsi="Times New Roman"/>
          <w:bCs/>
          <w:sz w:val="24"/>
          <w:szCs w:val="24"/>
          <w:lang w:val="en-US"/>
        </w:rPr>
        <w:t>Consideration of the</w:t>
      </w:r>
      <w:r w:rsidR="00DF26AF" w:rsidRPr="00E65982">
        <w:rPr>
          <w:rFonts w:ascii="Times New Roman" w:hAnsi="Times New Roman"/>
          <w:bCs/>
          <w:sz w:val="24"/>
          <w:szCs w:val="24"/>
          <w:lang w:val="en-US"/>
        </w:rPr>
        <w:t xml:space="preserve"> possible </w:t>
      </w:r>
      <w:r w:rsidRPr="00E65982">
        <w:rPr>
          <w:rFonts w:ascii="Times New Roman" w:hAnsi="Times New Roman"/>
          <w:bCs/>
          <w:sz w:val="24"/>
          <w:szCs w:val="24"/>
          <w:lang w:val="en-US"/>
        </w:rPr>
        <w:t>atrop</w:t>
      </w:r>
      <w:r w:rsidR="00DF26AF" w:rsidRPr="00E65982">
        <w:rPr>
          <w:rFonts w:ascii="Times New Roman" w:hAnsi="Times New Roman"/>
          <w:bCs/>
          <w:sz w:val="24"/>
          <w:szCs w:val="24"/>
          <w:lang w:val="en-US"/>
        </w:rPr>
        <w:t>diasterome</w:t>
      </w:r>
      <w:r w:rsidRPr="00E65982">
        <w:rPr>
          <w:rFonts w:ascii="Times New Roman" w:hAnsi="Times New Roman"/>
          <w:bCs/>
          <w:sz w:val="24"/>
          <w:szCs w:val="24"/>
          <w:lang w:val="en-US"/>
        </w:rPr>
        <w:t xml:space="preserve">rs </w:t>
      </w:r>
      <w:r w:rsidR="00372E55" w:rsidRPr="00E65982">
        <w:rPr>
          <w:rFonts w:ascii="Times New Roman" w:hAnsi="Times New Roman"/>
          <w:bCs/>
          <w:sz w:val="24"/>
          <w:szCs w:val="24"/>
          <w:lang w:val="en-US"/>
        </w:rPr>
        <w:t>(Figure 4</w:t>
      </w:r>
      <w:r w:rsidR="00DF26AF" w:rsidRPr="00E65982">
        <w:rPr>
          <w:rFonts w:ascii="Times New Roman" w:hAnsi="Times New Roman"/>
          <w:bCs/>
          <w:sz w:val="24"/>
          <w:szCs w:val="24"/>
          <w:lang w:val="en-US"/>
        </w:rPr>
        <w:t>)</w:t>
      </w:r>
      <w:r w:rsidRPr="00E65982">
        <w:rPr>
          <w:rFonts w:ascii="Times New Roman" w:hAnsi="Times New Roman"/>
          <w:bCs/>
          <w:sz w:val="24"/>
          <w:szCs w:val="24"/>
          <w:lang w:val="en-US"/>
        </w:rPr>
        <w:t xml:space="preserve"> in context of the VT-NMR results suggests that</w:t>
      </w:r>
      <w:r w:rsidR="007756FC" w:rsidRPr="00E65982">
        <w:rPr>
          <w:rFonts w:ascii="Times New Roman" w:hAnsi="Times New Roman"/>
          <w:bCs/>
          <w:sz w:val="24"/>
          <w:szCs w:val="24"/>
          <w:lang w:val="en-US"/>
        </w:rPr>
        <w:t xml:space="preserve"> either the Ar-Arʹ or the Ar-CO rotation </w:t>
      </w:r>
      <w:r w:rsidRPr="00E65982">
        <w:rPr>
          <w:rFonts w:ascii="Times New Roman" w:hAnsi="Times New Roman"/>
          <w:bCs/>
          <w:sz w:val="24"/>
          <w:szCs w:val="24"/>
          <w:lang w:val="en-US"/>
        </w:rPr>
        <w:t xml:space="preserve">is observed </w:t>
      </w:r>
      <w:r w:rsidR="007756FC" w:rsidRPr="00E65982">
        <w:rPr>
          <w:rFonts w:ascii="Times New Roman" w:hAnsi="Times New Roman"/>
          <w:bCs/>
          <w:sz w:val="24"/>
          <w:szCs w:val="24"/>
          <w:lang w:val="en-US"/>
        </w:rPr>
        <w:t xml:space="preserve">depending on which </w:t>
      </w:r>
      <w:r w:rsidR="001B5515" w:rsidRPr="00E65982">
        <w:rPr>
          <w:rFonts w:ascii="Times New Roman" w:hAnsi="Times New Roman"/>
          <w:bCs/>
          <w:sz w:val="24"/>
          <w:szCs w:val="24"/>
          <w:lang w:val="en-US"/>
        </w:rPr>
        <w:t xml:space="preserve">process </w:t>
      </w:r>
      <w:r w:rsidR="007756FC" w:rsidRPr="00E65982">
        <w:rPr>
          <w:rFonts w:ascii="Times New Roman" w:hAnsi="Times New Roman"/>
          <w:bCs/>
          <w:sz w:val="24"/>
          <w:szCs w:val="24"/>
          <w:lang w:val="en-US"/>
        </w:rPr>
        <w:t xml:space="preserve">has the lowest rotational barrier. </w:t>
      </w:r>
      <w:r w:rsidR="00B60106" w:rsidRPr="00E65982">
        <w:rPr>
          <w:rFonts w:ascii="Times New Roman" w:hAnsi="Times New Roman"/>
          <w:bCs/>
          <w:sz w:val="24"/>
          <w:szCs w:val="24"/>
          <w:lang w:val="en-US"/>
        </w:rPr>
        <w:t xml:space="preserve">On </w:t>
      </w:r>
      <w:r w:rsidR="00FE304B" w:rsidRPr="00E65982">
        <w:rPr>
          <w:rFonts w:ascii="Times New Roman" w:hAnsi="Times New Roman"/>
          <w:bCs/>
          <w:sz w:val="24"/>
          <w:szCs w:val="24"/>
          <w:lang w:val="en-US"/>
        </w:rPr>
        <w:t xml:space="preserve">the </w:t>
      </w:r>
      <w:r w:rsidR="00B60106" w:rsidRPr="00E65982">
        <w:rPr>
          <w:rFonts w:ascii="Times New Roman" w:hAnsi="Times New Roman"/>
          <w:bCs/>
          <w:sz w:val="24"/>
          <w:szCs w:val="24"/>
          <w:lang w:val="en-US"/>
        </w:rPr>
        <w:t>average</w:t>
      </w:r>
      <w:r w:rsidR="00FE304B" w:rsidRPr="00E65982">
        <w:rPr>
          <w:rFonts w:ascii="Times New Roman" w:hAnsi="Times New Roman"/>
          <w:bCs/>
          <w:sz w:val="24"/>
          <w:szCs w:val="24"/>
          <w:lang w:val="en-US"/>
        </w:rPr>
        <w:t>,</w:t>
      </w:r>
      <w:r w:rsidR="00B60106" w:rsidRPr="00E65982">
        <w:rPr>
          <w:rFonts w:ascii="Times New Roman" w:hAnsi="Times New Roman"/>
          <w:bCs/>
          <w:sz w:val="24"/>
          <w:szCs w:val="24"/>
          <w:lang w:val="en-US"/>
        </w:rPr>
        <w:t xml:space="preserve"> </w:t>
      </w:r>
      <w:r w:rsidR="002D65BA" w:rsidRPr="00E65982">
        <w:rPr>
          <w:rFonts w:ascii="Times New Roman" w:hAnsi="Times New Roman"/>
          <w:bCs/>
          <w:sz w:val="24"/>
          <w:szCs w:val="24"/>
          <w:lang w:val="en-US"/>
        </w:rPr>
        <w:t xml:space="preserve">our </w:t>
      </w:r>
      <w:r w:rsidR="00941FBB" w:rsidRPr="00E65982">
        <w:rPr>
          <w:rFonts w:ascii="Times New Roman" w:hAnsi="Times New Roman"/>
          <w:bCs/>
          <w:sz w:val="24"/>
          <w:szCs w:val="24"/>
          <w:lang w:val="en-US"/>
        </w:rPr>
        <w:t>calculations</w:t>
      </w:r>
      <w:r w:rsidR="00B60106" w:rsidRPr="00E65982">
        <w:rPr>
          <w:rFonts w:ascii="Times New Roman" w:hAnsi="Times New Roman"/>
          <w:bCs/>
          <w:sz w:val="24"/>
          <w:szCs w:val="24"/>
          <w:lang w:val="en-US"/>
        </w:rPr>
        <w:t xml:space="preserve"> over-estimate the experi</w:t>
      </w:r>
      <w:r w:rsidR="00E04BCA" w:rsidRPr="00E65982">
        <w:rPr>
          <w:rFonts w:ascii="Times New Roman" w:hAnsi="Times New Roman"/>
          <w:bCs/>
          <w:sz w:val="24"/>
          <w:szCs w:val="24"/>
          <w:lang w:val="en-US"/>
        </w:rPr>
        <w:t>mentally measured values by ~3.8</w:t>
      </w:r>
      <w:r w:rsidR="00B60106" w:rsidRPr="00E65982">
        <w:rPr>
          <w:rFonts w:ascii="Times New Roman" w:hAnsi="Times New Roman"/>
          <w:bCs/>
          <w:sz w:val="24"/>
          <w:szCs w:val="24"/>
          <w:lang w:val="en-US"/>
        </w:rPr>
        <w:t xml:space="preserve"> k</w:t>
      </w:r>
      <w:r w:rsidR="00E04BCA" w:rsidRPr="00E65982">
        <w:rPr>
          <w:rFonts w:ascii="Times New Roman" w:hAnsi="Times New Roman"/>
          <w:bCs/>
          <w:sz w:val="24"/>
          <w:szCs w:val="24"/>
          <w:lang w:val="en-US"/>
        </w:rPr>
        <w:t>J</w:t>
      </w:r>
      <w:r w:rsidR="00B60106" w:rsidRPr="00E65982">
        <w:rPr>
          <w:rFonts w:ascii="Times New Roman" w:hAnsi="Times New Roman"/>
          <w:bCs/>
          <w:sz w:val="24"/>
          <w:szCs w:val="24"/>
          <w:lang w:val="en-US"/>
        </w:rPr>
        <w:t>/mol</w:t>
      </w:r>
      <w:r w:rsidR="0070454A" w:rsidRPr="00E65982">
        <w:rPr>
          <w:rFonts w:ascii="Times New Roman" w:hAnsi="Times New Roman"/>
          <w:bCs/>
          <w:sz w:val="24"/>
          <w:szCs w:val="24"/>
          <w:lang w:val="en-US"/>
        </w:rPr>
        <w:t>,</w:t>
      </w:r>
      <w:r w:rsidR="00B60106" w:rsidRPr="00E65982">
        <w:rPr>
          <w:rFonts w:ascii="Times New Roman" w:hAnsi="Times New Roman"/>
          <w:bCs/>
          <w:sz w:val="24"/>
          <w:szCs w:val="24"/>
          <w:lang w:val="en-US"/>
        </w:rPr>
        <w:t xml:space="preserve"> with the largest deviation being </w:t>
      </w:r>
      <w:r w:rsidR="00E04BCA" w:rsidRPr="00E65982">
        <w:rPr>
          <w:rFonts w:ascii="Times New Roman" w:hAnsi="Times New Roman"/>
          <w:bCs/>
          <w:sz w:val="24"/>
          <w:szCs w:val="24"/>
          <w:lang w:val="en-US"/>
        </w:rPr>
        <w:t>5.4</w:t>
      </w:r>
      <w:r w:rsidR="00B60106" w:rsidRPr="00E65982">
        <w:rPr>
          <w:rFonts w:ascii="Times New Roman" w:hAnsi="Times New Roman"/>
          <w:bCs/>
          <w:sz w:val="24"/>
          <w:szCs w:val="24"/>
          <w:lang w:val="en-US"/>
        </w:rPr>
        <w:t xml:space="preserve"> k</w:t>
      </w:r>
      <w:r w:rsidR="00E04BCA" w:rsidRPr="00E65982">
        <w:rPr>
          <w:rFonts w:ascii="Times New Roman" w:hAnsi="Times New Roman"/>
          <w:bCs/>
          <w:sz w:val="24"/>
          <w:szCs w:val="24"/>
          <w:lang w:val="en-US"/>
        </w:rPr>
        <w:t>J</w:t>
      </w:r>
      <w:r w:rsidR="00B60106" w:rsidRPr="00E65982">
        <w:rPr>
          <w:rFonts w:ascii="Times New Roman" w:hAnsi="Times New Roman"/>
          <w:bCs/>
          <w:sz w:val="24"/>
          <w:szCs w:val="24"/>
          <w:lang w:val="en-US"/>
        </w:rPr>
        <w:t xml:space="preserve">/mol for compounds </w:t>
      </w:r>
      <w:r w:rsidR="00B60106" w:rsidRPr="00E65982">
        <w:rPr>
          <w:rFonts w:ascii="Times New Roman" w:hAnsi="Times New Roman"/>
          <w:b/>
          <w:bCs/>
          <w:sz w:val="24"/>
          <w:szCs w:val="24"/>
          <w:lang w:val="en-US"/>
        </w:rPr>
        <w:t>1</w:t>
      </w:r>
      <w:r w:rsidR="00B60106" w:rsidRPr="00E65982">
        <w:rPr>
          <w:rFonts w:ascii="Times New Roman" w:hAnsi="Times New Roman"/>
          <w:bCs/>
          <w:sz w:val="24"/>
          <w:szCs w:val="24"/>
          <w:lang w:val="en-US"/>
        </w:rPr>
        <w:t xml:space="preserve">, </w:t>
      </w:r>
      <w:r w:rsidR="00B60106" w:rsidRPr="00E65982">
        <w:rPr>
          <w:rFonts w:ascii="Times New Roman" w:hAnsi="Times New Roman"/>
          <w:b/>
          <w:bCs/>
          <w:sz w:val="24"/>
          <w:szCs w:val="24"/>
          <w:lang w:val="en-US"/>
        </w:rPr>
        <w:t>5</w:t>
      </w:r>
      <w:r w:rsidR="00B60106" w:rsidRPr="00E65982">
        <w:rPr>
          <w:rFonts w:ascii="Times New Roman" w:hAnsi="Times New Roman"/>
          <w:bCs/>
          <w:sz w:val="24"/>
          <w:szCs w:val="24"/>
          <w:lang w:val="en-US"/>
        </w:rPr>
        <w:t xml:space="preserve"> and </w:t>
      </w:r>
      <w:r w:rsidR="00B60106" w:rsidRPr="00E65982">
        <w:rPr>
          <w:rFonts w:ascii="Times New Roman" w:hAnsi="Times New Roman"/>
          <w:b/>
          <w:bCs/>
          <w:sz w:val="24"/>
          <w:szCs w:val="24"/>
          <w:lang w:val="en-US"/>
        </w:rPr>
        <w:t>8</w:t>
      </w:r>
      <w:r w:rsidR="00B60106" w:rsidRPr="00E65982">
        <w:rPr>
          <w:rFonts w:ascii="Times New Roman" w:hAnsi="Times New Roman"/>
          <w:bCs/>
          <w:sz w:val="24"/>
          <w:szCs w:val="24"/>
          <w:lang w:val="en-US"/>
        </w:rPr>
        <w:t>.</w:t>
      </w:r>
      <w:r w:rsidR="005341ED" w:rsidRPr="00E65982">
        <w:rPr>
          <w:rFonts w:ascii="Times New Roman" w:hAnsi="Times New Roman"/>
          <w:bCs/>
          <w:sz w:val="24"/>
          <w:szCs w:val="24"/>
          <w:lang w:val="en-US"/>
        </w:rPr>
        <w:t xml:space="preserve"> However,</w:t>
      </w:r>
      <w:r w:rsidR="00B60106" w:rsidRPr="00E65982">
        <w:rPr>
          <w:rFonts w:ascii="Times New Roman" w:hAnsi="Times New Roman"/>
          <w:bCs/>
          <w:sz w:val="24"/>
          <w:szCs w:val="24"/>
          <w:lang w:val="en-US"/>
        </w:rPr>
        <w:t xml:space="preserve"> </w:t>
      </w:r>
      <w:r w:rsidR="005341ED" w:rsidRPr="00E65982">
        <w:rPr>
          <w:rFonts w:ascii="Times New Roman" w:hAnsi="Times New Roman"/>
          <w:bCs/>
          <w:sz w:val="24"/>
          <w:szCs w:val="24"/>
          <w:lang w:val="en-US"/>
        </w:rPr>
        <w:t>due to the consistency of over-estimation</w:t>
      </w:r>
      <w:r w:rsidR="00FE304B" w:rsidRPr="00E65982">
        <w:rPr>
          <w:rFonts w:ascii="Times New Roman" w:hAnsi="Times New Roman"/>
          <w:bCs/>
          <w:sz w:val="24"/>
          <w:szCs w:val="24"/>
          <w:lang w:val="en-US"/>
        </w:rPr>
        <w:t>,</w:t>
      </w:r>
      <w:r w:rsidR="005341ED" w:rsidRPr="00E65982">
        <w:rPr>
          <w:rFonts w:ascii="Times New Roman" w:hAnsi="Times New Roman"/>
          <w:bCs/>
          <w:sz w:val="24"/>
          <w:szCs w:val="24"/>
          <w:lang w:val="en-US"/>
        </w:rPr>
        <w:t xml:space="preserve"> the predicted barriers still correlate quite well with the experimental data.</w:t>
      </w:r>
    </w:p>
    <w:p w14:paraId="2386BBBF" w14:textId="77777777" w:rsidR="001609B1" w:rsidRPr="00E65982" w:rsidRDefault="00843CA4" w:rsidP="00437FD8">
      <w:pPr>
        <w:spacing w:after="0" w:line="360" w:lineRule="auto"/>
        <w:ind w:firstLine="708"/>
        <w:jc w:val="both"/>
        <w:rPr>
          <w:rFonts w:ascii="Times New Roman" w:hAnsi="Times New Roman"/>
          <w:bCs/>
          <w:sz w:val="24"/>
          <w:szCs w:val="24"/>
          <w:lang w:val="en-US"/>
        </w:rPr>
      </w:pPr>
      <w:r w:rsidRPr="00E65982">
        <w:rPr>
          <w:rFonts w:ascii="Times New Roman" w:hAnsi="Times New Roman"/>
          <w:bCs/>
          <w:sz w:val="24"/>
          <w:szCs w:val="24"/>
          <w:lang w:val="en-US"/>
        </w:rPr>
        <w:t>Atropdiastereomer</w:t>
      </w:r>
      <w:r w:rsidR="007756FC" w:rsidRPr="00E65982">
        <w:rPr>
          <w:rFonts w:ascii="Times New Roman" w:hAnsi="Times New Roman"/>
          <w:bCs/>
          <w:sz w:val="24"/>
          <w:szCs w:val="24"/>
          <w:lang w:val="en-US"/>
        </w:rPr>
        <w:t xml:space="preserve"> </w:t>
      </w:r>
      <w:r w:rsidR="007756FC" w:rsidRPr="00E65982">
        <w:rPr>
          <w:rFonts w:ascii="Times New Roman" w:hAnsi="Times New Roman"/>
          <w:b/>
          <w:bCs/>
          <w:sz w:val="24"/>
          <w:szCs w:val="24"/>
          <w:lang w:val="en-US"/>
        </w:rPr>
        <w:t>8</w:t>
      </w:r>
      <w:r w:rsidR="007756FC" w:rsidRPr="00E65982">
        <w:rPr>
          <w:rFonts w:ascii="Times New Roman" w:hAnsi="Times New Roman"/>
          <w:bCs/>
          <w:sz w:val="24"/>
          <w:szCs w:val="24"/>
          <w:lang w:val="en-US"/>
        </w:rPr>
        <w:t xml:space="preserve"> </w:t>
      </w:r>
      <w:r w:rsidRPr="00E65982">
        <w:rPr>
          <w:rFonts w:ascii="Times New Roman" w:hAnsi="Times New Roman"/>
          <w:bCs/>
          <w:sz w:val="24"/>
          <w:szCs w:val="24"/>
          <w:lang w:val="en-US"/>
        </w:rPr>
        <w:t xml:space="preserve">which </w:t>
      </w:r>
      <w:r w:rsidR="001B5515" w:rsidRPr="00E65982">
        <w:rPr>
          <w:rFonts w:ascii="Times New Roman" w:hAnsi="Times New Roman"/>
          <w:bCs/>
          <w:sz w:val="24"/>
          <w:szCs w:val="24"/>
          <w:lang w:val="en-US"/>
        </w:rPr>
        <w:t>displays</w:t>
      </w:r>
      <w:r w:rsidR="00461632" w:rsidRPr="00E65982">
        <w:rPr>
          <w:rFonts w:ascii="Times New Roman" w:hAnsi="Times New Roman"/>
          <w:bCs/>
          <w:sz w:val="24"/>
          <w:szCs w:val="24"/>
          <w:lang w:val="en-US"/>
        </w:rPr>
        <w:t xml:space="preserve"> both Ar-Arʹ </w:t>
      </w:r>
      <w:r w:rsidR="002B0129" w:rsidRPr="00E65982">
        <w:rPr>
          <w:rFonts w:ascii="Times New Roman" w:hAnsi="Times New Roman"/>
          <w:bCs/>
          <w:sz w:val="24"/>
          <w:szCs w:val="24"/>
          <w:lang w:val="en-US"/>
        </w:rPr>
        <w:t>and</w:t>
      </w:r>
      <w:r w:rsidR="00461632" w:rsidRPr="00E65982">
        <w:rPr>
          <w:rFonts w:ascii="Times New Roman" w:hAnsi="Times New Roman"/>
          <w:bCs/>
          <w:sz w:val="24"/>
          <w:szCs w:val="24"/>
          <w:lang w:val="en-US"/>
        </w:rPr>
        <w:t xml:space="preserve"> Ar-CO </w:t>
      </w:r>
      <w:r w:rsidR="002B0129" w:rsidRPr="00E65982">
        <w:rPr>
          <w:rFonts w:ascii="Times New Roman" w:hAnsi="Times New Roman"/>
          <w:bCs/>
          <w:sz w:val="24"/>
          <w:szCs w:val="24"/>
          <w:lang w:val="en-US"/>
        </w:rPr>
        <w:t>hindered rotations</w:t>
      </w:r>
      <w:r w:rsidR="00461632" w:rsidRPr="00E65982">
        <w:rPr>
          <w:rFonts w:ascii="Times New Roman" w:hAnsi="Times New Roman"/>
          <w:bCs/>
          <w:sz w:val="24"/>
          <w:szCs w:val="24"/>
          <w:lang w:val="en-US"/>
        </w:rPr>
        <w:t xml:space="preserve">, shows </w:t>
      </w:r>
      <w:r w:rsidR="007756FC" w:rsidRPr="00E65982">
        <w:rPr>
          <w:rFonts w:ascii="Times New Roman" w:hAnsi="Times New Roman"/>
          <w:bCs/>
          <w:sz w:val="24"/>
          <w:szCs w:val="24"/>
          <w:lang w:val="en-US"/>
        </w:rPr>
        <w:t xml:space="preserve">an energy barrier of </w:t>
      </w:r>
      <w:r w:rsidR="003464E1" w:rsidRPr="00E65982">
        <w:rPr>
          <w:rFonts w:ascii="Times New Roman" w:hAnsi="Times New Roman"/>
          <w:sz w:val="24"/>
          <w:szCs w:val="24"/>
          <w:lang w:val="en-US"/>
        </w:rPr>
        <w:t>ΔG</w:t>
      </w:r>
      <w:r w:rsidR="003464E1" w:rsidRPr="00E65982">
        <w:rPr>
          <w:rFonts w:ascii="Times New Roman" w:hAnsi="Times New Roman"/>
          <w:sz w:val="24"/>
          <w:szCs w:val="24"/>
          <w:vertAlign w:val="superscript"/>
          <w:lang w:val="en-US"/>
        </w:rPr>
        <w:t xml:space="preserve">‡ </w:t>
      </w:r>
      <w:r w:rsidR="003464E1" w:rsidRPr="00E65982">
        <w:rPr>
          <w:rFonts w:ascii="Times New Roman" w:hAnsi="Times New Roman"/>
          <w:sz w:val="24"/>
          <w:szCs w:val="24"/>
          <w:lang w:val="en-US"/>
        </w:rPr>
        <w:t>=</w:t>
      </w:r>
      <w:r w:rsidR="003464E1" w:rsidRPr="00E65982">
        <w:rPr>
          <w:rFonts w:ascii="Times New Roman" w:hAnsi="Times New Roman"/>
          <w:color w:val="FF0000"/>
          <w:sz w:val="24"/>
          <w:szCs w:val="24"/>
          <w:lang w:val="en-US"/>
        </w:rPr>
        <w:t xml:space="preserve"> </w:t>
      </w:r>
      <w:r w:rsidR="00AB2FE1" w:rsidRPr="00E65982">
        <w:rPr>
          <w:rFonts w:ascii="Times New Roman" w:hAnsi="Times New Roman"/>
          <w:bCs/>
          <w:sz w:val="24"/>
          <w:szCs w:val="24"/>
          <w:lang w:val="en-US"/>
        </w:rPr>
        <w:t>102.6</w:t>
      </w:r>
      <w:r w:rsidR="007756FC" w:rsidRPr="00E65982">
        <w:rPr>
          <w:rFonts w:ascii="Times New Roman" w:hAnsi="Times New Roman"/>
          <w:bCs/>
          <w:sz w:val="24"/>
          <w:szCs w:val="24"/>
          <w:lang w:val="en-US"/>
        </w:rPr>
        <w:t xml:space="preserve"> k</w:t>
      </w:r>
      <w:r w:rsidR="00AB2FE1" w:rsidRPr="00E65982">
        <w:rPr>
          <w:rFonts w:ascii="Times New Roman" w:hAnsi="Times New Roman"/>
          <w:bCs/>
          <w:sz w:val="24"/>
          <w:szCs w:val="24"/>
          <w:lang w:val="en-US"/>
        </w:rPr>
        <w:t>J</w:t>
      </w:r>
      <w:r w:rsidR="007756FC" w:rsidRPr="00E65982">
        <w:rPr>
          <w:rFonts w:ascii="Times New Roman" w:hAnsi="Times New Roman"/>
          <w:bCs/>
          <w:sz w:val="24"/>
          <w:szCs w:val="24"/>
          <w:lang w:val="en-US"/>
        </w:rPr>
        <w:t xml:space="preserve">/mol </w:t>
      </w:r>
      <w:r w:rsidR="00461632" w:rsidRPr="00E65982">
        <w:rPr>
          <w:rFonts w:ascii="Times New Roman" w:hAnsi="Times New Roman"/>
          <w:bCs/>
          <w:sz w:val="24"/>
          <w:szCs w:val="24"/>
          <w:lang w:val="en-US"/>
        </w:rPr>
        <w:t xml:space="preserve">by EXSY-NMR </w:t>
      </w:r>
      <w:r w:rsidR="007756FC" w:rsidRPr="00E65982">
        <w:rPr>
          <w:rFonts w:ascii="Times New Roman" w:hAnsi="Times New Roman"/>
          <w:bCs/>
          <w:sz w:val="24"/>
          <w:szCs w:val="24"/>
          <w:lang w:val="en-US"/>
        </w:rPr>
        <w:t>(entry 9, Table 2)</w:t>
      </w:r>
      <w:r w:rsidR="00461632" w:rsidRPr="00E65982">
        <w:rPr>
          <w:rFonts w:ascii="Times New Roman" w:hAnsi="Times New Roman"/>
          <w:bCs/>
          <w:sz w:val="24"/>
          <w:szCs w:val="24"/>
          <w:lang w:val="en-US"/>
        </w:rPr>
        <w:t xml:space="preserve"> which is in good agreement with </w:t>
      </w:r>
      <w:r w:rsidR="007756FC" w:rsidRPr="00E65982">
        <w:rPr>
          <w:rFonts w:ascii="Times New Roman" w:hAnsi="Times New Roman"/>
          <w:bCs/>
          <w:sz w:val="24"/>
          <w:szCs w:val="24"/>
          <w:lang w:val="en-US"/>
        </w:rPr>
        <w:t xml:space="preserve">kinetic measurements </w:t>
      </w:r>
      <w:r w:rsidR="00461632" w:rsidRPr="00E65982">
        <w:rPr>
          <w:rFonts w:ascii="Times New Roman" w:hAnsi="Times New Roman"/>
          <w:bCs/>
          <w:sz w:val="24"/>
          <w:szCs w:val="24"/>
          <w:lang w:val="en-US"/>
        </w:rPr>
        <w:t>for</w:t>
      </w:r>
      <w:r w:rsidR="007756FC" w:rsidRPr="00E65982">
        <w:rPr>
          <w:rFonts w:ascii="Times New Roman" w:hAnsi="Times New Roman"/>
          <w:bCs/>
          <w:sz w:val="24"/>
          <w:szCs w:val="24"/>
          <w:lang w:val="en-US"/>
        </w:rPr>
        <w:t xml:space="preserve"> the </w:t>
      </w:r>
      <w:r w:rsidR="00461632" w:rsidRPr="00E65982">
        <w:rPr>
          <w:rFonts w:ascii="Times New Roman" w:hAnsi="Times New Roman"/>
          <w:bCs/>
          <w:sz w:val="24"/>
          <w:szCs w:val="24"/>
          <w:lang w:val="en-US"/>
        </w:rPr>
        <w:t>atrop</w:t>
      </w:r>
      <w:r w:rsidR="007756FC" w:rsidRPr="00E65982">
        <w:rPr>
          <w:rFonts w:ascii="Times New Roman" w:hAnsi="Times New Roman"/>
          <w:bCs/>
          <w:sz w:val="24"/>
          <w:szCs w:val="24"/>
          <w:lang w:val="en-US"/>
        </w:rPr>
        <w:t xml:space="preserve">isomerization </w:t>
      </w:r>
      <w:r w:rsidR="00461632" w:rsidRPr="00E65982">
        <w:rPr>
          <w:rFonts w:ascii="Times New Roman" w:hAnsi="Times New Roman"/>
          <w:bCs/>
          <w:sz w:val="24"/>
          <w:szCs w:val="24"/>
          <w:lang w:val="en-US"/>
        </w:rPr>
        <w:t xml:space="preserve">of </w:t>
      </w:r>
      <w:r w:rsidR="002B0129" w:rsidRPr="00E65982">
        <w:rPr>
          <w:rFonts w:ascii="Times New Roman" w:hAnsi="Times New Roman"/>
          <w:b/>
          <w:bCs/>
          <w:sz w:val="24"/>
          <w:szCs w:val="24"/>
          <w:lang w:val="en-US"/>
        </w:rPr>
        <w:t>8B</w:t>
      </w:r>
      <w:r w:rsidR="00461632" w:rsidRPr="00E65982">
        <w:rPr>
          <w:rFonts w:ascii="Times New Roman" w:hAnsi="Times New Roman"/>
          <w:bCs/>
          <w:sz w:val="24"/>
          <w:szCs w:val="24"/>
          <w:lang w:val="en-US"/>
        </w:rPr>
        <w:t xml:space="preserve"> to </w:t>
      </w:r>
      <w:r w:rsidR="002B0129" w:rsidRPr="00E65982">
        <w:rPr>
          <w:rFonts w:ascii="Times New Roman" w:hAnsi="Times New Roman"/>
          <w:b/>
          <w:bCs/>
          <w:sz w:val="24"/>
          <w:szCs w:val="24"/>
          <w:lang w:val="en-US"/>
        </w:rPr>
        <w:t>8A/B</w:t>
      </w:r>
      <w:r w:rsidR="00461632" w:rsidRPr="00E65982">
        <w:rPr>
          <w:rFonts w:ascii="Times New Roman" w:hAnsi="Times New Roman"/>
          <w:bCs/>
          <w:sz w:val="24"/>
          <w:szCs w:val="24"/>
          <w:lang w:val="en-US"/>
        </w:rPr>
        <w:t xml:space="preserve"> </w:t>
      </w:r>
      <w:r w:rsidR="007756FC" w:rsidRPr="00E65982">
        <w:rPr>
          <w:rFonts w:ascii="Times New Roman" w:hAnsi="Times New Roman"/>
          <w:bCs/>
          <w:sz w:val="24"/>
          <w:szCs w:val="24"/>
          <w:lang w:val="en-US"/>
        </w:rPr>
        <w:t xml:space="preserve">by </w:t>
      </w:r>
      <w:r w:rsidR="007756FC" w:rsidRPr="00E65982">
        <w:rPr>
          <w:rFonts w:ascii="Times New Roman" w:hAnsi="Times New Roman"/>
          <w:bCs/>
          <w:sz w:val="24"/>
          <w:szCs w:val="24"/>
          <w:vertAlign w:val="superscript"/>
          <w:lang w:val="en-US"/>
        </w:rPr>
        <w:t>1</w:t>
      </w:r>
      <w:r w:rsidR="007756FC" w:rsidRPr="00E65982">
        <w:rPr>
          <w:rFonts w:ascii="Times New Roman" w:hAnsi="Times New Roman"/>
          <w:bCs/>
          <w:sz w:val="24"/>
          <w:szCs w:val="24"/>
          <w:lang w:val="en-US"/>
        </w:rPr>
        <w:t>H</w:t>
      </w:r>
      <w:r w:rsidR="00461632" w:rsidRPr="00E65982">
        <w:rPr>
          <w:rFonts w:ascii="Times New Roman" w:hAnsi="Times New Roman"/>
          <w:bCs/>
          <w:sz w:val="24"/>
          <w:szCs w:val="24"/>
          <w:lang w:val="en-US"/>
        </w:rPr>
        <w:t xml:space="preserve"> NMR</w:t>
      </w:r>
      <w:r w:rsidR="007756FC" w:rsidRPr="00E65982">
        <w:rPr>
          <w:rFonts w:ascii="Times New Roman" w:hAnsi="Times New Roman"/>
          <w:bCs/>
          <w:sz w:val="24"/>
          <w:szCs w:val="24"/>
          <w:lang w:val="en-US"/>
        </w:rPr>
        <w:t xml:space="preserve"> </w:t>
      </w:r>
      <w:r w:rsidR="00461632" w:rsidRPr="00E65982">
        <w:rPr>
          <w:rFonts w:ascii="Times New Roman" w:hAnsi="Times New Roman"/>
          <w:bCs/>
          <w:sz w:val="24"/>
          <w:szCs w:val="24"/>
          <w:lang w:val="en-US"/>
        </w:rPr>
        <w:t xml:space="preserve">which </w:t>
      </w:r>
      <w:r w:rsidR="001B5515" w:rsidRPr="00E65982">
        <w:rPr>
          <w:rFonts w:ascii="Times New Roman" w:hAnsi="Times New Roman"/>
          <w:bCs/>
          <w:sz w:val="24"/>
          <w:szCs w:val="24"/>
          <w:lang w:val="en-US"/>
        </w:rPr>
        <w:t>gave</w:t>
      </w:r>
      <w:r w:rsidR="007756FC" w:rsidRPr="00E65982">
        <w:rPr>
          <w:rFonts w:ascii="Times New Roman" w:hAnsi="Times New Roman"/>
          <w:bCs/>
          <w:sz w:val="24"/>
          <w:szCs w:val="24"/>
          <w:lang w:val="en-US"/>
        </w:rPr>
        <w:t xml:space="preserve"> </w:t>
      </w:r>
      <w:r w:rsidR="003464E1" w:rsidRPr="00E65982">
        <w:rPr>
          <w:rFonts w:ascii="Times New Roman" w:hAnsi="Times New Roman"/>
          <w:sz w:val="24"/>
          <w:szCs w:val="24"/>
          <w:lang w:val="en-US"/>
        </w:rPr>
        <w:t>ΔG</w:t>
      </w:r>
      <w:r w:rsidR="003464E1" w:rsidRPr="00E65982">
        <w:rPr>
          <w:rFonts w:ascii="Times New Roman" w:hAnsi="Times New Roman"/>
          <w:sz w:val="24"/>
          <w:szCs w:val="24"/>
          <w:vertAlign w:val="superscript"/>
          <w:lang w:val="en-US"/>
        </w:rPr>
        <w:t xml:space="preserve">‡ </w:t>
      </w:r>
      <w:r w:rsidR="003464E1" w:rsidRPr="00E65982">
        <w:rPr>
          <w:rFonts w:ascii="Times New Roman" w:hAnsi="Times New Roman"/>
          <w:sz w:val="24"/>
          <w:szCs w:val="24"/>
          <w:lang w:val="en-US"/>
        </w:rPr>
        <w:t>=</w:t>
      </w:r>
      <w:r w:rsidR="003464E1" w:rsidRPr="00E65982">
        <w:rPr>
          <w:rFonts w:ascii="Times New Roman" w:hAnsi="Times New Roman"/>
          <w:color w:val="FF0000"/>
          <w:sz w:val="24"/>
          <w:szCs w:val="24"/>
          <w:lang w:val="en-US"/>
        </w:rPr>
        <w:t xml:space="preserve"> </w:t>
      </w:r>
      <w:r w:rsidR="00AB2FE1" w:rsidRPr="00E65982">
        <w:rPr>
          <w:rFonts w:ascii="Times New Roman" w:hAnsi="Times New Roman"/>
          <w:bCs/>
          <w:sz w:val="24"/>
          <w:szCs w:val="24"/>
          <w:lang w:val="en-US"/>
        </w:rPr>
        <w:t>103.8</w:t>
      </w:r>
      <w:r w:rsidR="007756FC" w:rsidRPr="00E65982">
        <w:rPr>
          <w:rFonts w:ascii="Times New Roman" w:hAnsi="Times New Roman"/>
          <w:bCs/>
          <w:sz w:val="24"/>
          <w:szCs w:val="24"/>
          <w:lang w:val="en-US"/>
        </w:rPr>
        <w:t xml:space="preserve"> k</w:t>
      </w:r>
      <w:r w:rsidR="00AB2FE1" w:rsidRPr="00E65982">
        <w:rPr>
          <w:rFonts w:ascii="Times New Roman" w:hAnsi="Times New Roman"/>
          <w:bCs/>
          <w:sz w:val="24"/>
          <w:szCs w:val="24"/>
          <w:lang w:val="en-US"/>
        </w:rPr>
        <w:t>J</w:t>
      </w:r>
      <w:r w:rsidR="007756FC" w:rsidRPr="00E65982">
        <w:rPr>
          <w:rFonts w:ascii="Times New Roman" w:hAnsi="Times New Roman"/>
          <w:bCs/>
          <w:sz w:val="24"/>
          <w:szCs w:val="24"/>
          <w:lang w:val="en-US"/>
        </w:rPr>
        <w:t>/mol</w:t>
      </w:r>
      <w:r w:rsidR="001609B1" w:rsidRPr="00E65982">
        <w:rPr>
          <w:rFonts w:ascii="Times New Roman" w:hAnsi="Times New Roman"/>
          <w:bCs/>
          <w:sz w:val="24"/>
          <w:szCs w:val="24"/>
          <w:lang w:val="en-US"/>
        </w:rPr>
        <w:t xml:space="preserve"> (entry 10, Table 2). </w:t>
      </w:r>
      <w:r w:rsidR="00461632" w:rsidRPr="00E65982">
        <w:rPr>
          <w:rFonts w:ascii="Times New Roman" w:hAnsi="Times New Roman"/>
          <w:bCs/>
          <w:sz w:val="24"/>
          <w:szCs w:val="24"/>
          <w:lang w:val="en-US"/>
        </w:rPr>
        <w:t xml:space="preserve">DFT computation of concerted Ar-CO and C-N bond rotations for compound </w:t>
      </w:r>
      <w:r w:rsidR="00461632" w:rsidRPr="00E65982">
        <w:rPr>
          <w:rFonts w:ascii="Times New Roman" w:hAnsi="Times New Roman"/>
          <w:b/>
          <w:bCs/>
          <w:sz w:val="24"/>
          <w:szCs w:val="24"/>
          <w:lang w:val="en-US"/>
        </w:rPr>
        <w:t xml:space="preserve">8 </w:t>
      </w:r>
      <w:r w:rsidR="002B0129" w:rsidRPr="00E65982">
        <w:rPr>
          <w:rFonts w:ascii="Times New Roman" w:hAnsi="Times New Roman"/>
          <w:bCs/>
          <w:sz w:val="24"/>
          <w:szCs w:val="24"/>
          <w:lang w:val="en-US"/>
        </w:rPr>
        <w:t>gave</w:t>
      </w:r>
      <w:r w:rsidR="00461632" w:rsidRPr="00E65982">
        <w:rPr>
          <w:rFonts w:ascii="Times New Roman" w:hAnsi="Times New Roman"/>
          <w:bCs/>
          <w:sz w:val="24"/>
          <w:szCs w:val="24"/>
          <w:lang w:val="en-US"/>
        </w:rPr>
        <w:t xml:space="preserve"> </w:t>
      </w:r>
      <w:r w:rsidR="003464E1" w:rsidRPr="00E65982">
        <w:rPr>
          <w:rFonts w:ascii="Times New Roman" w:hAnsi="Times New Roman"/>
          <w:sz w:val="24"/>
          <w:szCs w:val="24"/>
          <w:lang w:val="en-US"/>
        </w:rPr>
        <w:t>ΔG</w:t>
      </w:r>
      <w:r w:rsidR="003464E1" w:rsidRPr="00E65982">
        <w:rPr>
          <w:rFonts w:ascii="Times New Roman" w:hAnsi="Times New Roman"/>
          <w:sz w:val="24"/>
          <w:szCs w:val="24"/>
          <w:vertAlign w:val="superscript"/>
          <w:lang w:val="en-US"/>
        </w:rPr>
        <w:t xml:space="preserve">‡ </w:t>
      </w:r>
      <w:r w:rsidR="003464E1" w:rsidRPr="00E65982">
        <w:rPr>
          <w:rFonts w:ascii="Times New Roman" w:hAnsi="Times New Roman"/>
          <w:sz w:val="24"/>
          <w:szCs w:val="24"/>
          <w:lang w:val="en-US"/>
        </w:rPr>
        <w:t xml:space="preserve">= </w:t>
      </w:r>
      <w:r w:rsidR="007142DB" w:rsidRPr="00E65982">
        <w:rPr>
          <w:rFonts w:ascii="Times New Roman" w:hAnsi="Times New Roman"/>
          <w:bCs/>
          <w:sz w:val="24"/>
          <w:szCs w:val="24"/>
          <w:lang w:val="en-US"/>
        </w:rPr>
        <w:t>108.1</w:t>
      </w:r>
      <w:r w:rsidR="000E0213" w:rsidRPr="00E65982">
        <w:rPr>
          <w:rFonts w:ascii="Times New Roman" w:hAnsi="Times New Roman"/>
          <w:bCs/>
          <w:sz w:val="24"/>
          <w:szCs w:val="24"/>
          <w:lang w:val="en-US"/>
        </w:rPr>
        <w:t xml:space="preserve"> </w:t>
      </w:r>
      <w:r w:rsidR="00461632" w:rsidRPr="00E65982">
        <w:rPr>
          <w:rFonts w:ascii="Times New Roman" w:hAnsi="Times New Roman"/>
          <w:bCs/>
          <w:sz w:val="24"/>
          <w:szCs w:val="24"/>
          <w:lang w:val="en-US"/>
        </w:rPr>
        <w:t>k</w:t>
      </w:r>
      <w:r w:rsidR="007142DB" w:rsidRPr="00E65982">
        <w:rPr>
          <w:rFonts w:ascii="Times New Roman" w:hAnsi="Times New Roman"/>
          <w:bCs/>
          <w:sz w:val="24"/>
          <w:szCs w:val="24"/>
          <w:lang w:val="en-US"/>
        </w:rPr>
        <w:t>J</w:t>
      </w:r>
      <w:r w:rsidR="00461632" w:rsidRPr="00E65982">
        <w:rPr>
          <w:rFonts w:ascii="Times New Roman" w:hAnsi="Times New Roman"/>
          <w:bCs/>
          <w:sz w:val="24"/>
          <w:szCs w:val="24"/>
          <w:lang w:val="en-US"/>
        </w:rPr>
        <w:t>/mol</w:t>
      </w:r>
      <w:r w:rsidR="00F05E6D" w:rsidRPr="00E65982">
        <w:rPr>
          <w:rFonts w:ascii="Times New Roman" w:hAnsi="Times New Roman"/>
          <w:bCs/>
          <w:sz w:val="24"/>
          <w:szCs w:val="24"/>
          <w:lang w:val="en-US"/>
        </w:rPr>
        <w:t>,</w:t>
      </w:r>
      <w:r w:rsidR="00D12319" w:rsidRPr="00E65982">
        <w:rPr>
          <w:rFonts w:ascii="Times New Roman" w:hAnsi="Times New Roman"/>
          <w:bCs/>
          <w:sz w:val="24"/>
          <w:szCs w:val="24"/>
          <w:lang w:val="en-US"/>
        </w:rPr>
        <w:t xml:space="preserve"> in reasonable agreement with the experimental result. In contrast, </w:t>
      </w:r>
      <w:r w:rsidR="00CF706E" w:rsidRPr="00E65982">
        <w:rPr>
          <w:rFonts w:ascii="Times New Roman" w:hAnsi="Times New Roman"/>
          <w:bCs/>
          <w:sz w:val="24"/>
          <w:szCs w:val="24"/>
          <w:lang w:val="en-US"/>
        </w:rPr>
        <w:t xml:space="preserve">the </w:t>
      </w:r>
      <w:r w:rsidR="00D12319" w:rsidRPr="00E65982">
        <w:rPr>
          <w:rFonts w:ascii="Times New Roman" w:hAnsi="Times New Roman"/>
          <w:bCs/>
          <w:sz w:val="24"/>
          <w:szCs w:val="24"/>
          <w:lang w:val="en-US"/>
        </w:rPr>
        <w:t xml:space="preserve">Ar-Arʹ </w:t>
      </w:r>
      <w:r w:rsidR="00CF706E" w:rsidRPr="00E65982">
        <w:rPr>
          <w:rFonts w:ascii="Times New Roman" w:hAnsi="Times New Roman"/>
          <w:bCs/>
          <w:sz w:val="24"/>
          <w:szCs w:val="24"/>
          <w:lang w:val="en-US"/>
        </w:rPr>
        <w:t>rotation</w:t>
      </w:r>
      <w:r w:rsidR="00D12319" w:rsidRPr="00E65982">
        <w:rPr>
          <w:rFonts w:ascii="Times New Roman" w:hAnsi="Times New Roman"/>
          <w:bCs/>
          <w:sz w:val="24"/>
          <w:szCs w:val="24"/>
          <w:lang w:val="en-US"/>
        </w:rPr>
        <w:t xml:space="preserve"> provided </w:t>
      </w:r>
      <w:r w:rsidR="003464E1" w:rsidRPr="00E65982">
        <w:rPr>
          <w:rFonts w:ascii="Times New Roman" w:hAnsi="Times New Roman"/>
          <w:sz w:val="24"/>
          <w:szCs w:val="24"/>
          <w:lang w:val="en-US"/>
        </w:rPr>
        <w:t>ΔG</w:t>
      </w:r>
      <w:r w:rsidR="003464E1" w:rsidRPr="00E65982">
        <w:rPr>
          <w:rFonts w:ascii="Times New Roman" w:hAnsi="Times New Roman"/>
          <w:sz w:val="24"/>
          <w:szCs w:val="24"/>
          <w:vertAlign w:val="superscript"/>
          <w:lang w:val="en-US"/>
        </w:rPr>
        <w:t xml:space="preserve">‡ </w:t>
      </w:r>
      <w:r w:rsidR="003464E1" w:rsidRPr="00E65982">
        <w:rPr>
          <w:rFonts w:ascii="Times New Roman" w:hAnsi="Times New Roman"/>
          <w:sz w:val="24"/>
          <w:szCs w:val="24"/>
          <w:lang w:val="en-US"/>
        </w:rPr>
        <w:t xml:space="preserve">= </w:t>
      </w:r>
      <w:r w:rsidR="00DD601D" w:rsidRPr="00E65982">
        <w:rPr>
          <w:rFonts w:ascii="Times New Roman" w:hAnsi="Times New Roman"/>
          <w:bCs/>
          <w:sz w:val="24"/>
          <w:szCs w:val="24"/>
          <w:lang w:val="en-US"/>
        </w:rPr>
        <w:t>126.7</w:t>
      </w:r>
      <w:r w:rsidR="00D12319" w:rsidRPr="00E65982">
        <w:rPr>
          <w:rFonts w:ascii="Times New Roman" w:hAnsi="Times New Roman"/>
          <w:bCs/>
          <w:sz w:val="24"/>
          <w:szCs w:val="24"/>
          <w:lang w:val="en-US"/>
        </w:rPr>
        <w:t xml:space="preserve"> k</w:t>
      </w:r>
      <w:r w:rsidR="00DD601D" w:rsidRPr="00E65982">
        <w:rPr>
          <w:rFonts w:ascii="Times New Roman" w:hAnsi="Times New Roman"/>
          <w:bCs/>
          <w:sz w:val="24"/>
          <w:szCs w:val="24"/>
          <w:lang w:val="en-US"/>
        </w:rPr>
        <w:t>J</w:t>
      </w:r>
      <w:r w:rsidR="00D12319" w:rsidRPr="00E65982">
        <w:rPr>
          <w:rFonts w:ascii="Times New Roman" w:hAnsi="Times New Roman"/>
          <w:bCs/>
          <w:sz w:val="24"/>
          <w:szCs w:val="24"/>
          <w:lang w:val="en-US"/>
        </w:rPr>
        <w:t>/mol</w:t>
      </w:r>
      <w:r w:rsidR="00FE304B" w:rsidRPr="00E65982">
        <w:rPr>
          <w:rFonts w:ascii="Times New Roman" w:hAnsi="Times New Roman"/>
          <w:bCs/>
          <w:sz w:val="24"/>
          <w:szCs w:val="24"/>
          <w:lang w:val="en-US"/>
        </w:rPr>
        <w:t xml:space="preserve">. </w:t>
      </w:r>
      <w:r w:rsidR="00D12319" w:rsidRPr="00E65982">
        <w:rPr>
          <w:rFonts w:ascii="Times New Roman" w:hAnsi="Times New Roman"/>
          <w:bCs/>
          <w:sz w:val="24"/>
          <w:szCs w:val="24"/>
          <w:lang w:val="en-US"/>
        </w:rPr>
        <w:t xml:space="preserve"> </w:t>
      </w:r>
      <w:r w:rsidR="0042575F" w:rsidRPr="00E65982">
        <w:rPr>
          <w:rFonts w:ascii="Times New Roman" w:hAnsi="Times New Roman"/>
          <w:bCs/>
          <w:sz w:val="24"/>
          <w:szCs w:val="24"/>
          <w:lang w:val="en-US"/>
        </w:rPr>
        <w:t>For a comparison, c</w:t>
      </w:r>
      <w:r w:rsidR="001654C2" w:rsidRPr="00E65982">
        <w:rPr>
          <w:rFonts w:ascii="Times New Roman" w:hAnsi="Times New Roman"/>
          <w:bCs/>
          <w:sz w:val="24"/>
          <w:szCs w:val="24"/>
          <w:lang w:val="en-US"/>
        </w:rPr>
        <w:t xml:space="preserve">oncerted </w:t>
      </w:r>
      <w:r w:rsidR="0042575F" w:rsidRPr="00E65982">
        <w:rPr>
          <w:rFonts w:ascii="Times New Roman" w:hAnsi="Times New Roman"/>
          <w:bCs/>
          <w:sz w:val="24"/>
          <w:szCs w:val="24"/>
          <w:lang w:val="en-US"/>
        </w:rPr>
        <w:t xml:space="preserve">Ar-CO and C-N bond </w:t>
      </w:r>
      <w:r w:rsidR="001654C2" w:rsidRPr="00E65982">
        <w:rPr>
          <w:rFonts w:ascii="Times New Roman" w:hAnsi="Times New Roman"/>
          <w:bCs/>
          <w:sz w:val="24"/>
          <w:szCs w:val="24"/>
          <w:lang w:val="en-US"/>
        </w:rPr>
        <w:t>rotation</w:t>
      </w:r>
      <w:r w:rsidR="00D12319" w:rsidRPr="00E65982">
        <w:rPr>
          <w:rFonts w:ascii="Times New Roman" w:hAnsi="Times New Roman"/>
          <w:bCs/>
          <w:sz w:val="24"/>
          <w:szCs w:val="24"/>
          <w:lang w:val="en-US"/>
        </w:rPr>
        <w:t>s</w:t>
      </w:r>
      <w:r w:rsidR="000433BC" w:rsidRPr="00E65982">
        <w:rPr>
          <w:rFonts w:ascii="Times New Roman" w:hAnsi="Times New Roman"/>
          <w:bCs/>
          <w:sz w:val="24"/>
          <w:szCs w:val="24"/>
          <w:lang w:val="en-US"/>
        </w:rPr>
        <w:t xml:space="preserve"> </w:t>
      </w:r>
      <w:r w:rsidR="00536950" w:rsidRPr="00E65982">
        <w:rPr>
          <w:rFonts w:ascii="Times New Roman" w:hAnsi="Times New Roman"/>
          <w:bCs/>
          <w:sz w:val="24"/>
          <w:szCs w:val="24"/>
          <w:lang w:val="en-US"/>
        </w:rPr>
        <w:t>reported</w:t>
      </w:r>
      <w:r w:rsidR="00CF706E" w:rsidRPr="00E65982">
        <w:rPr>
          <w:rFonts w:ascii="Times New Roman" w:hAnsi="Times New Roman"/>
          <w:bCs/>
          <w:sz w:val="24"/>
          <w:szCs w:val="24"/>
          <w:lang w:val="en-US"/>
        </w:rPr>
        <w:t xml:space="preserve"> by Clayden </w:t>
      </w:r>
      <w:r w:rsidR="0097589D" w:rsidRPr="00E65982">
        <w:rPr>
          <w:rFonts w:ascii="Times New Roman" w:hAnsi="Times New Roman"/>
          <w:bCs/>
          <w:sz w:val="24"/>
          <w:szCs w:val="24"/>
          <w:lang w:val="en-US"/>
        </w:rPr>
        <w:t>on</w:t>
      </w:r>
      <w:r w:rsidR="00165331" w:rsidRPr="00E65982">
        <w:rPr>
          <w:rFonts w:ascii="Times New Roman" w:hAnsi="Times New Roman"/>
          <w:bCs/>
          <w:sz w:val="24"/>
          <w:szCs w:val="24"/>
          <w:lang w:val="en-US"/>
        </w:rPr>
        <w:t xml:space="preserve"> </w:t>
      </w:r>
      <w:r w:rsidR="005A07A9" w:rsidRPr="00E65982">
        <w:rPr>
          <w:rFonts w:ascii="Times New Roman" w:hAnsi="Times New Roman"/>
          <w:bCs/>
          <w:i/>
          <w:sz w:val="24"/>
          <w:szCs w:val="24"/>
          <w:lang w:val="en-US"/>
        </w:rPr>
        <w:t>N</w:t>
      </w:r>
      <w:r w:rsidR="005A07A9" w:rsidRPr="00E65982">
        <w:rPr>
          <w:rFonts w:ascii="Times New Roman" w:hAnsi="Times New Roman"/>
          <w:bCs/>
          <w:sz w:val="24"/>
          <w:szCs w:val="24"/>
          <w:lang w:val="en-US"/>
        </w:rPr>
        <w:t>-(2,5-py</w:t>
      </w:r>
      <w:r w:rsidR="00E208CF" w:rsidRPr="00E65982">
        <w:rPr>
          <w:rFonts w:ascii="Times New Roman" w:hAnsi="Times New Roman"/>
          <w:bCs/>
          <w:sz w:val="24"/>
          <w:szCs w:val="24"/>
          <w:lang w:val="en-US"/>
        </w:rPr>
        <w:t>r</w:t>
      </w:r>
      <w:r w:rsidR="005A07A9" w:rsidRPr="00E65982">
        <w:rPr>
          <w:rFonts w:ascii="Times New Roman" w:hAnsi="Times New Roman"/>
          <w:bCs/>
          <w:sz w:val="24"/>
          <w:szCs w:val="24"/>
          <w:lang w:val="en-US"/>
        </w:rPr>
        <w:t>rolidin-1-yl)-</w:t>
      </w:r>
      <w:r w:rsidR="00165331" w:rsidRPr="00E65982">
        <w:rPr>
          <w:rFonts w:ascii="Times New Roman" w:hAnsi="Times New Roman"/>
          <w:bCs/>
          <w:sz w:val="24"/>
          <w:szCs w:val="24"/>
          <w:lang w:val="en-US"/>
        </w:rPr>
        <w:t xml:space="preserve">2-methylnaphthalene-1-amide </w:t>
      </w:r>
      <w:r w:rsidR="00FE304B" w:rsidRPr="00E65982">
        <w:rPr>
          <w:rFonts w:ascii="Times New Roman" w:hAnsi="Times New Roman"/>
          <w:bCs/>
          <w:sz w:val="24"/>
          <w:szCs w:val="24"/>
          <w:lang w:val="en-US"/>
        </w:rPr>
        <w:t xml:space="preserve">show a </w:t>
      </w:r>
      <w:r w:rsidR="00165331" w:rsidRPr="00E65982">
        <w:rPr>
          <w:rFonts w:ascii="Times New Roman" w:hAnsi="Times New Roman"/>
          <w:sz w:val="24"/>
          <w:szCs w:val="24"/>
          <w:lang w:val="en-US"/>
        </w:rPr>
        <w:t>ΔG</w:t>
      </w:r>
      <w:r w:rsidR="00165331" w:rsidRPr="00E65982">
        <w:rPr>
          <w:rFonts w:ascii="Times New Roman" w:hAnsi="Times New Roman"/>
          <w:sz w:val="24"/>
          <w:szCs w:val="24"/>
          <w:vertAlign w:val="superscript"/>
          <w:lang w:val="en-US"/>
        </w:rPr>
        <w:t>‡</w:t>
      </w:r>
      <w:r w:rsidR="00165331" w:rsidRPr="00E65982">
        <w:rPr>
          <w:rFonts w:ascii="Times New Roman" w:hAnsi="Times New Roman"/>
          <w:sz w:val="24"/>
          <w:szCs w:val="24"/>
          <w:lang w:val="en-US"/>
        </w:rPr>
        <w:t xml:space="preserve"> </w:t>
      </w:r>
      <w:r w:rsidR="00FD27FD" w:rsidRPr="00E65982">
        <w:rPr>
          <w:rFonts w:ascii="Times New Roman" w:hAnsi="Times New Roman"/>
          <w:sz w:val="24"/>
          <w:szCs w:val="24"/>
          <w:lang w:val="en-US"/>
        </w:rPr>
        <w:sym w:font="Symbol" w:char="F0BB"/>
      </w:r>
      <w:r w:rsidR="0042575F" w:rsidRPr="00E65982">
        <w:rPr>
          <w:rFonts w:ascii="Times New Roman" w:hAnsi="Times New Roman"/>
          <w:sz w:val="24"/>
          <w:szCs w:val="24"/>
          <w:lang w:val="en-US"/>
        </w:rPr>
        <w:t xml:space="preserve"> </w:t>
      </w:r>
      <w:r w:rsidR="00365FE9" w:rsidRPr="00E65982">
        <w:rPr>
          <w:rFonts w:ascii="Times New Roman" w:hAnsi="Times New Roman"/>
          <w:bCs/>
          <w:sz w:val="24"/>
          <w:szCs w:val="24"/>
          <w:lang w:val="en-US"/>
        </w:rPr>
        <w:t>104</w:t>
      </w:r>
      <w:r w:rsidR="00FE304B" w:rsidRPr="00E65982">
        <w:rPr>
          <w:rFonts w:ascii="Times New Roman" w:hAnsi="Times New Roman"/>
          <w:bCs/>
          <w:sz w:val="24"/>
          <w:szCs w:val="24"/>
          <w:lang w:val="en-US"/>
        </w:rPr>
        <w:t xml:space="preserve"> k</w:t>
      </w:r>
      <w:r w:rsidR="00365FE9" w:rsidRPr="00E65982">
        <w:rPr>
          <w:rFonts w:ascii="Times New Roman" w:hAnsi="Times New Roman"/>
          <w:bCs/>
          <w:sz w:val="24"/>
          <w:szCs w:val="24"/>
          <w:lang w:val="en-US"/>
        </w:rPr>
        <w:t>J</w:t>
      </w:r>
      <w:r w:rsidR="00FE304B" w:rsidRPr="00E65982">
        <w:rPr>
          <w:rFonts w:ascii="Times New Roman" w:hAnsi="Times New Roman"/>
          <w:bCs/>
          <w:sz w:val="24"/>
          <w:szCs w:val="24"/>
          <w:lang w:val="en-US"/>
        </w:rPr>
        <w:t>/mol</w:t>
      </w:r>
      <w:r w:rsidR="0097589D" w:rsidRPr="00E65982">
        <w:rPr>
          <w:rFonts w:ascii="Times New Roman" w:hAnsi="Times New Roman"/>
          <w:bCs/>
          <w:sz w:val="24"/>
          <w:szCs w:val="24"/>
          <w:lang w:val="en-US"/>
        </w:rPr>
        <w:t>.</w:t>
      </w:r>
      <w:r w:rsidR="0097589D" w:rsidRPr="00E65982">
        <w:rPr>
          <w:rStyle w:val="Sluttnotereferanse"/>
          <w:rFonts w:ascii="Times New Roman" w:hAnsi="Times New Roman"/>
          <w:bCs/>
          <w:sz w:val="24"/>
          <w:szCs w:val="24"/>
          <w:lang w:val="en-US"/>
        </w:rPr>
        <w:endnoteReference w:id="31"/>
      </w:r>
      <w:r w:rsidR="0097589D" w:rsidRPr="00E65982">
        <w:rPr>
          <w:rFonts w:ascii="Times New Roman" w:hAnsi="Times New Roman"/>
          <w:bCs/>
          <w:sz w:val="24"/>
          <w:szCs w:val="24"/>
          <w:lang w:val="en-US"/>
        </w:rPr>
        <w:t xml:space="preserve"> </w:t>
      </w:r>
    </w:p>
    <w:p w14:paraId="02DD5CD7" w14:textId="77777777" w:rsidR="00097D48" w:rsidRPr="00E65982" w:rsidRDefault="00097D48" w:rsidP="00437FD8">
      <w:pPr>
        <w:spacing w:after="200" w:line="360" w:lineRule="auto"/>
        <w:ind w:firstLine="708"/>
        <w:jc w:val="both"/>
        <w:rPr>
          <w:rFonts w:ascii="Times New Roman" w:hAnsi="Times New Roman"/>
          <w:b/>
          <w:bCs/>
          <w:sz w:val="24"/>
          <w:szCs w:val="24"/>
          <w:lang w:val="en-US"/>
        </w:rPr>
      </w:pPr>
    </w:p>
    <w:p w14:paraId="013F5E67" w14:textId="77777777" w:rsidR="006E6F9C" w:rsidRPr="00E65982" w:rsidRDefault="00097D48" w:rsidP="00097D48">
      <w:pPr>
        <w:spacing w:after="200" w:line="360" w:lineRule="auto"/>
        <w:jc w:val="both"/>
        <w:rPr>
          <w:rFonts w:ascii="Times New Roman" w:hAnsi="Times New Roman"/>
          <w:b/>
          <w:bCs/>
          <w:sz w:val="24"/>
          <w:szCs w:val="24"/>
          <w:lang w:val="en-US"/>
        </w:rPr>
      </w:pPr>
      <w:r w:rsidRPr="00E65982">
        <w:rPr>
          <w:rFonts w:ascii="Times New Roman" w:hAnsi="Times New Roman"/>
          <w:b/>
          <w:bCs/>
          <w:sz w:val="24"/>
          <w:szCs w:val="24"/>
          <w:lang w:val="en-US"/>
        </w:rPr>
        <w:t xml:space="preserve">Mechanistic </w:t>
      </w:r>
      <w:r w:rsidR="0042575F" w:rsidRPr="00E65982">
        <w:rPr>
          <w:rFonts w:ascii="Times New Roman" w:hAnsi="Times New Roman"/>
          <w:b/>
          <w:bCs/>
          <w:sz w:val="24"/>
          <w:szCs w:val="24"/>
          <w:lang w:val="en-US"/>
        </w:rPr>
        <w:t>I</w:t>
      </w:r>
      <w:r w:rsidRPr="00E65982">
        <w:rPr>
          <w:rFonts w:ascii="Times New Roman" w:hAnsi="Times New Roman"/>
          <w:b/>
          <w:bCs/>
          <w:sz w:val="24"/>
          <w:szCs w:val="24"/>
          <w:lang w:val="en-US"/>
        </w:rPr>
        <w:t>mplications</w:t>
      </w:r>
    </w:p>
    <w:p w14:paraId="77155508" w14:textId="2B8567E4" w:rsidR="000C4CFF" w:rsidRPr="00E65982" w:rsidRDefault="0042575F" w:rsidP="0045126B">
      <w:pPr>
        <w:spacing w:line="360" w:lineRule="auto"/>
        <w:jc w:val="both"/>
        <w:rPr>
          <w:rFonts w:ascii="Times New Roman" w:hAnsi="Times New Roman"/>
          <w:b/>
          <w:sz w:val="24"/>
          <w:szCs w:val="24"/>
          <w:lang w:val="en-US"/>
        </w:rPr>
      </w:pPr>
      <w:r w:rsidRPr="00E65982">
        <w:rPr>
          <w:rFonts w:ascii="Times New Roman" w:hAnsi="Times New Roman"/>
          <w:sz w:val="24"/>
          <w:szCs w:val="24"/>
          <w:lang w:val="en-US"/>
        </w:rPr>
        <w:t>In order to enhance mechanistic understanding</w:t>
      </w:r>
      <w:r w:rsidR="00AF7115" w:rsidRPr="00E65982">
        <w:rPr>
          <w:rFonts w:ascii="Times New Roman" w:hAnsi="Times New Roman"/>
          <w:sz w:val="24"/>
          <w:szCs w:val="24"/>
          <w:lang w:val="en-US"/>
        </w:rPr>
        <w:t xml:space="preserve"> </w:t>
      </w:r>
      <w:r w:rsidR="002959A9" w:rsidRPr="00E65982">
        <w:rPr>
          <w:rFonts w:ascii="Times New Roman" w:hAnsi="Times New Roman"/>
          <w:sz w:val="24"/>
          <w:szCs w:val="24"/>
          <w:lang w:val="en-US"/>
        </w:rPr>
        <w:t xml:space="preserve">of </w:t>
      </w:r>
      <w:r w:rsidR="00AF7115" w:rsidRPr="00E65982">
        <w:rPr>
          <w:rFonts w:ascii="Times New Roman" w:hAnsi="Times New Roman"/>
          <w:sz w:val="24"/>
          <w:szCs w:val="24"/>
          <w:lang w:val="en-US"/>
        </w:rPr>
        <w:t xml:space="preserve">the </w:t>
      </w:r>
      <w:r w:rsidR="002959A9" w:rsidRPr="00E65982">
        <w:rPr>
          <w:rFonts w:ascii="Times New Roman" w:hAnsi="Times New Roman"/>
          <w:sz w:val="24"/>
          <w:szCs w:val="24"/>
          <w:lang w:val="en-US"/>
        </w:rPr>
        <w:t>directed remote metalation (DreM)</w:t>
      </w:r>
      <w:r w:rsidR="00AF7115" w:rsidRPr="00E65982">
        <w:rPr>
          <w:rFonts w:ascii="Times New Roman" w:hAnsi="Times New Roman"/>
          <w:sz w:val="24"/>
          <w:szCs w:val="24"/>
          <w:lang w:val="en-US"/>
        </w:rPr>
        <w:t xml:space="preserve"> reaction</w:t>
      </w:r>
      <w:bookmarkStart w:id="9" w:name="_Ref452115928"/>
      <w:r w:rsidR="00E314AA" w:rsidRPr="00E65982">
        <w:rPr>
          <w:rFonts w:ascii="Times New Roman" w:hAnsi="Times New Roman"/>
          <w:sz w:val="24"/>
          <w:szCs w:val="24"/>
          <w:lang w:val="en-US"/>
        </w:rPr>
        <w:t>,</w:t>
      </w:r>
      <w:r w:rsidR="00E314AA" w:rsidRPr="00E65982">
        <w:rPr>
          <w:rStyle w:val="Sluttnotereferanse"/>
          <w:rFonts w:ascii="Times New Roman" w:hAnsi="Times New Roman"/>
          <w:sz w:val="24"/>
          <w:szCs w:val="24"/>
          <w:lang w:val="en-US"/>
        </w:rPr>
        <w:endnoteReference w:id="32"/>
      </w:r>
      <w:bookmarkEnd w:id="9"/>
      <w:r w:rsidR="00E314AA" w:rsidRPr="00E65982">
        <w:rPr>
          <w:rFonts w:ascii="Times New Roman" w:hAnsi="Times New Roman"/>
          <w:sz w:val="24"/>
          <w:szCs w:val="24"/>
          <w:lang w:val="en-US"/>
        </w:rPr>
        <w:t xml:space="preserve"> </w:t>
      </w:r>
      <w:r w:rsidR="00AF7115" w:rsidRPr="00E65982">
        <w:rPr>
          <w:rFonts w:ascii="Times New Roman" w:hAnsi="Times New Roman"/>
          <w:sz w:val="24"/>
          <w:szCs w:val="24"/>
          <w:lang w:val="en-US"/>
        </w:rPr>
        <w:t>biaryls with DMG = 2-COOH</w:t>
      </w:r>
      <w:r w:rsidR="00AF7115" w:rsidRPr="00E65982">
        <w:rPr>
          <w:rStyle w:val="Sluttnotereferanse"/>
          <w:rFonts w:ascii="Times New Roman" w:hAnsi="Times New Roman"/>
          <w:sz w:val="24"/>
          <w:szCs w:val="24"/>
          <w:lang w:val="en-US"/>
        </w:rPr>
        <w:endnoteReference w:id="33"/>
      </w:r>
      <w:r w:rsidR="00AF7115" w:rsidRPr="00E65982">
        <w:rPr>
          <w:rFonts w:ascii="Times New Roman" w:hAnsi="Times New Roman"/>
          <w:sz w:val="24"/>
          <w:szCs w:val="24"/>
          <w:lang w:val="en-US"/>
        </w:rPr>
        <w:t xml:space="preserve"> and DMG = 2-CONEt</w:t>
      </w:r>
      <w:r w:rsidR="00AF7115" w:rsidRPr="00E65982">
        <w:rPr>
          <w:rFonts w:ascii="Times New Roman" w:hAnsi="Times New Roman"/>
          <w:sz w:val="24"/>
          <w:szCs w:val="24"/>
          <w:vertAlign w:val="subscript"/>
          <w:lang w:val="en-US"/>
        </w:rPr>
        <w:t>2</w:t>
      </w:r>
      <w:r w:rsidR="00AF7115" w:rsidRPr="00E65982">
        <w:rPr>
          <w:rStyle w:val="Sluttnotereferanse"/>
          <w:rFonts w:ascii="Times New Roman" w:hAnsi="Times New Roman"/>
          <w:sz w:val="24"/>
          <w:szCs w:val="24"/>
          <w:lang w:val="en-US"/>
        </w:rPr>
        <w:endnoteReference w:id="34"/>
      </w:r>
      <w:r w:rsidR="00AF7115" w:rsidRPr="00E65982">
        <w:rPr>
          <w:rFonts w:ascii="Times New Roman" w:hAnsi="Times New Roman"/>
          <w:sz w:val="24"/>
          <w:szCs w:val="24"/>
          <w:lang w:val="en-US"/>
        </w:rPr>
        <w:t xml:space="preserve"> have been investigated</w:t>
      </w:r>
      <w:r w:rsidR="00960629" w:rsidRPr="00E65982">
        <w:rPr>
          <w:rFonts w:ascii="Times New Roman" w:hAnsi="Times New Roman"/>
          <w:sz w:val="24"/>
          <w:szCs w:val="24"/>
          <w:lang w:val="en-US"/>
        </w:rPr>
        <w:t xml:space="preserve"> </w:t>
      </w:r>
      <w:r w:rsidR="000433BC" w:rsidRPr="00E65982">
        <w:rPr>
          <w:rFonts w:ascii="Times New Roman" w:hAnsi="Times New Roman"/>
          <w:sz w:val="24"/>
          <w:szCs w:val="24"/>
          <w:lang w:val="en-US"/>
        </w:rPr>
        <w:t>for which</w:t>
      </w:r>
      <w:r w:rsidR="00960629" w:rsidRPr="00E65982">
        <w:rPr>
          <w:rFonts w:ascii="Times New Roman" w:hAnsi="Times New Roman"/>
          <w:sz w:val="24"/>
          <w:szCs w:val="24"/>
          <w:lang w:val="en-US"/>
        </w:rPr>
        <w:t xml:space="preserve"> a CIPE-induced mechanism has been implicated</w:t>
      </w:r>
      <w:r w:rsidR="00E314AA" w:rsidRPr="00E65982">
        <w:rPr>
          <w:rFonts w:ascii="Times New Roman" w:hAnsi="Times New Roman"/>
          <w:sz w:val="24"/>
          <w:szCs w:val="24"/>
          <w:lang w:val="en-US"/>
        </w:rPr>
        <w:t>.</w:t>
      </w:r>
      <w:r w:rsidR="0025577C" w:rsidRPr="00E65982">
        <w:fldChar w:fldCharType="begin"/>
      </w:r>
      <w:r w:rsidR="0025577C" w:rsidRPr="00E65982">
        <w:rPr>
          <w:lang w:val="en-US"/>
        </w:rPr>
        <w:instrText xml:space="preserve"> NOTEREF _Ref435181935 \h  \* MERGEFORMAT </w:instrText>
      </w:r>
      <w:r w:rsidR="0025577C" w:rsidRPr="00E65982">
        <w:fldChar w:fldCharType="separate"/>
      </w:r>
      <w:r w:rsidR="00484005" w:rsidRPr="00836A95">
        <w:rPr>
          <w:rFonts w:ascii="Times New Roman" w:hAnsi="Times New Roman"/>
          <w:sz w:val="24"/>
          <w:szCs w:val="24"/>
          <w:vertAlign w:val="superscript"/>
          <w:lang w:val="en-US"/>
        </w:rPr>
        <w:t>15</w:t>
      </w:r>
      <w:r w:rsidR="0025577C" w:rsidRPr="00E65982">
        <w:fldChar w:fldCharType="end"/>
      </w:r>
      <w:r w:rsidR="00E314AA" w:rsidRPr="00E65982">
        <w:rPr>
          <w:rFonts w:ascii="Times New Roman" w:hAnsi="Times New Roman"/>
          <w:sz w:val="24"/>
          <w:szCs w:val="24"/>
          <w:vertAlign w:val="superscript"/>
          <w:lang w:val="en-US"/>
        </w:rPr>
        <w:t>c</w:t>
      </w:r>
      <w:r w:rsidR="00E314AA" w:rsidRPr="00E65982">
        <w:rPr>
          <w:rFonts w:ascii="Times New Roman" w:hAnsi="Times New Roman"/>
          <w:sz w:val="24"/>
          <w:szCs w:val="24"/>
          <w:lang w:val="en-US"/>
        </w:rPr>
        <w:t xml:space="preserve"> </w:t>
      </w:r>
      <w:r w:rsidR="00AF7115" w:rsidRPr="00E65982">
        <w:rPr>
          <w:rFonts w:ascii="Times New Roman" w:hAnsi="Times New Roman"/>
          <w:sz w:val="24"/>
          <w:szCs w:val="24"/>
          <w:lang w:val="en-US"/>
        </w:rPr>
        <w:t xml:space="preserve">The </w:t>
      </w:r>
      <w:r w:rsidR="002959A9" w:rsidRPr="00E65982">
        <w:rPr>
          <w:rFonts w:ascii="Times New Roman" w:hAnsi="Times New Roman"/>
          <w:sz w:val="24"/>
          <w:szCs w:val="24"/>
          <w:lang w:val="en-US"/>
        </w:rPr>
        <w:t xml:space="preserve">DreM reaction </w:t>
      </w:r>
      <w:r w:rsidR="00AF7115" w:rsidRPr="00E65982">
        <w:rPr>
          <w:rFonts w:ascii="Times New Roman" w:hAnsi="Times New Roman"/>
          <w:sz w:val="24"/>
          <w:szCs w:val="24"/>
          <w:lang w:val="en-US"/>
        </w:rPr>
        <w:t>of 2-</w:t>
      </w:r>
      <w:r w:rsidR="00AF7115" w:rsidRPr="00E65982">
        <w:rPr>
          <w:rFonts w:ascii="Times New Roman" w:hAnsi="Times New Roman"/>
          <w:i/>
          <w:sz w:val="24"/>
          <w:szCs w:val="24"/>
          <w:lang w:val="en-US"/>
        </w:rPr>
        <w:t>N</w:t>
      </w:r>
      <w:r w:rsidR="00AF7115" w:rsidRPr="00E65982">
        <w:rPr>
          <w:rFonts w:ascii="Times New Roman" w:hAnsi="Times New Roman"/>
          <w:sz w:val="24"/>
          <w:szCs w:val="24"/>
          <w:lang w:val="en-US"/>
        </w:rPr>
        <w:t>,</w:t>
      </w:r>
      <w:r w:rsidR="00AF7115" w:rsidRPr="00E65982">
        <w:rPr>
          <w:rFonts w:ascii="Times New Roman" w:hAnsi="Times New Roman"/>
          <w:i/>
          <w:sz w:val="24"/>
          <w:szCs w:val="24"/>
          <w:lang w:val="en-US"/>
        </w:rPr>
        <w:t>N</w:t>
      </w:r>
      <w:r w:rsidR="00AF7115" w:rsidRPr="00E65982">
        <w:rPr>
          <w:rFonts w:ascii="Times New Roman" w:hAnsi="Times New Roman"/>
          <w:sz w:val="24"/>
          <w:szCs w:val="24"/>
          <w:lang w:val="en-US"/>
        </w:rPr>
        <w:t>-diethyl carbamoyl-</w:t>
      </w:r>
      <w:r w:rsidR="002959A9" w:rsidRPr="00E65982">
        <w:rPr>
          <w:rFonts w:ascii="Times New Roman" w:hAnsi="Times New Roman"/>
          <w:sz w:val="24"/>
          <w:szCs w:val="24"/>
          <w:lang w:val="en-US"/>
        </w:rPr>
        <w:t>2</w:t>
      </w:r>
      <w:r w:rsidR="000C2027" w:rsidRPr="00E65982">
        <w:rPr>
          <w:rFonts w:ascii="Times New Roman" w:hAnsi="Times New Roman"/>
          <w:sz w:val="24"/>
          <w:szCs w:val="24"/>
          <w:lang w:val="en-US"/>
        </w:rPr>
        <w:t>ʹ</w:t>
      </w:r>
      <w:r w:rsidR="002959A9" w:rsidRPr="00E65982">
        <w:rPr>
          <w:rFonts w:ascii="Times New Roman" w:hAnsi="Times New Roman"/>
          <w:sz w:val="24"/>
          <w:szCs w:val="24"/>
          <w:lang w:val="en-US"/>
        </w:rPr>
        <w:t>-methyl</w:t>
      </w:r>
      <w:r w:rsidR="00AF7115" w:rsidRPr="00E65982">
        <w:rPr>
          <w:rFonts w:ascii="Times New Roman" w:hAnsi="Times New Roman"/>
          <w:sz w:val="24"/>
          <w:szCs w:val="24"/>
          <w:lang w:val="en-US"/>
        </w:rPr>
        <w:t xml:space="preserve"> biaryls which undergo </w:t>
      </w:r>
      <w:r w:rsidR="00FE304B" w:rsidRPr="00E65982">
        <w:rPr>
          <w:rFonts w:ascii="Times New Roman" w:hAnsi="Times New Roman"/>
          <w:sz w:val="24"/>
          <w:szCs w:val="24"/>
          <w:lang w:val="en-US"/>
        </w:rPr>
        <w:t>2ʹ</w:t>
      </w:r>
      <w:r w:rsidR="00AF7115" w:rsidRPr="00E65982">
        <w:rPr>
          <w:rFonts w:ascii="Times New Roman" w:hAnsi="Times New Roman"/>
          <w:sz w:val="24"/>
          <w:szCs w:val="24"/>
          <w:lang w:val="en-US"/>
        </w:rPr>
        <w:t>-methyl</w:t>
      </w:r>
      <w:r w:rsidR="002959A9" w:rsidRPr="00E65982">
        <w:rPr>
          <w:rFonts w:ascii="Times New Roman" w:hAnsi="Times New Roman"/>
          <w:sz w:val="24"/>
          <w:szCs w:val="24"/>
          <w:lang w:val="en-US"/>
        </w:rPr>
        <w:t xml:space="preserve"> </w:t>
      </w:r>
      <w:r w:rsidR="00AF7115" w:rsidRPr="00E65982">
        <w:rPr>
          <w:rFonts w:ascii="Times New Roman" w:hAnsi="Times New Roman"/>
          <w:sz w:val="24"/>
          <w:szCs w:val="24"/>
          <w:lang w:val="en-US"/>
        </w:rPr>
        <w:t xml:space="preserve">deprotonation and cyclization to </w:t>
      </w:r>
      <w:r w:rsidR="002959A9" w:rsidRPr="00E65982">
        <w:rPr>
          <w:rFonts w:ascii="Times New Roman" w:hAnsi="Times New Roman"/>
          <w:sz w:val="24"/>
          <w:szCs w:val="24"/>
          <w:lang w:val="en-US"/>
        </w:rPr>
        <w:t>phenanthrene</w:t>
      </w:r>
      <w:r w:rsidR="00FE304B" w:rsidRPr="00E65982">
        <w:rPr>
          <w:rFonts w:ascii="Times New Roman" w:hAnsi="Times New Roman"/>
          <w:sz w:val="24"/>
          <w:szCs w:val="24"/>
          <w:lang w:val="en-US"/>
        </w:rPr>
        <w:t>s</w:t>
      </w:r>
      <w:r w:rsidR="002959A9" w:rsidRPr="00E65982">
        <w:rPr>
          <w:rFonts w:ascii="Times New Roman" w:hAnsi="Times New Roman"/>
          <w:sz w:val="24"/>
          <w:szCs w:val="24"/>
          <w:lang w:val="en-US"/>
        </w:rPr>
        <w:t xml:space="preserve"> has </w:t>
      </w:r>
      <w:r w:rsidR="00AF7115" w:rsidRPr="00E65982">
        <w:rPr>
          <w:rFonts w:ascii="Times New Roman" w:hAnsi="Times New Roman"/>
          <w:sz w:val="24"/>
          <w:szCs w:val="24"/>
          <w:lang w:val="en-US"/>
        </w:rPr>
        <w:t>seen extensive use in synthesis.</w:t>
      </w:r>
      <w:r w:rsidR="0025577C" w:rsidRPr="00E65982">
        <w:fldChar w:fldCharType="begin"/>
      </w:r>
      <w:r w:rsidR="0025577C" w:rsidRPr="00E65982">
        <w:rPr>
          <w:lang w:val="en-US"/>
        </w:rPr>
        <w:instrText xml:space="preserve"> NOTEREF _Ref435181935 \h  \* MERGEFORMAT </w:instrText>
      </w:r>
      <w:r w:rsidR="0025577C" w:rsidRPr="00E65982">
        <w:fldChar w:fldCharType="separate"/>
      </w:r>
      <w:r w:rsidR="00484005" w:rsidRPr="00836A95">
        <w:rPr>
          <w:rFonts w:ascii="Times New Roman" w:hAnsi="Times New Roman"/>
          <w:sz w:val="24"/>
          <w:szCs w:val="24"/>
          <w:vertAlign w:val="superscript"/>
          <w:lang w:val="en-US"/>
        </w:rPr>
        <w:t>15</w:t>
      </w:r>
      <w:r w:rsidR="0025577C" w:rsidRPr="00E65982">
        <w:fldChar w:fldCharType="end"/>
      </w:r>
      <w:r w:rsidR="00C8581B" w:rsidRPr="00E65982">
        <w:rPr>
          <w:rFonts w:ascii="Times New Roman" w:hAnsi="Times New Roman"/>
          <w:sz w:val="24"/>
          <w:szCs w:val="24"/>
          <w:vertAlign w:val="superscript"/>
          <w:lang w:val="en-US"/>
        </w:rPr>
        <w:t>,</w:t>
      </w:r>
      <w:r w:rsidR="0025577C" w:rsidRPr="00E65982">
        <w:fldChar w:fldCharType="begin"/>
      </w:r>
      <w:r w:rsidR="0025577C" w:rsidRPr="00E65982">
        <w:rPr>
          <w:lang w:val="en-US"/>
        </w:rPr>
        <w:instrText xml:space="preserve"> NOTEREF _Ref452115928 \h  \* MERGEFORMAT </w:instrText>
      </w:r>
      <w:r w:rsidR="0025577C" w:rsidRPr="00E65982">
        <w:fldChar w:fldCharType="separate"/>
      </w:r>
      <w:r w:rsidR="00484005" w:rsidRPr="00836A95">
        <w:rPr>
          <w:rFonts w:ascii="Times New Roman" w:hAnsi="Times New Roman"/>
          <w:sz w:val="24"/>
          <w:szCs w:val="24"/>
          <w:vertAlign w:val="superscript"/>
          <w:lang w:val="en-US"/>
        </w:rPr>
        <w:t>32</w:t>
      </w:r>
      <w:r w:rsidR="0025577C" w:rsidRPr="00E65982">
        <w:fldChar w:fldCharType="end"/>
      </w:r>
      <w:r w:rsidR="00C021CF" w:rsidRPr="00E65982">
        <w:rPr>
          <w:rFonts w:ascii="Times New Roman" w:hAnsi="Times New Roman"/>
          <w:sz w:val="24"/>
          <w:szCs w:val="24"/>
          <w:lang w:val="en-US"/>
        </w:rPr>
        <w:t xml:space="preserve"> </w:t>
      </w:r>
      <w:r w:rsidR="00960629" w:rsidRPr="00E65982">
        <w:rPr>
          <w:rFonts w:ascii="Times New Roman" w:hAnsi="Times New Roman"/>
          <w:sz w:val="24"/>
          <w:szCs w:val="24"/>
          <w:lang w:val="en-US"/>
        </w:rPr>
        <w:t xml:space="preserve">For this series as well, </w:t>
      </w:r>
      <w:r w:rsidR="00C1018D" w:rsidRPr="00E65982">
        <w:rPr>
          <w:rFonts w:ascii="Times New Roman" w:hAnsi="Times New Roman"/>
          <w:sz w:val="24"/>
          <w:szCs w:val="24"/>
          <w:lang w:val="en-US"/>
        </w:rPr>
        <w:t>the</w:t>
      </w:r>
      <w:r w:rsidR="00BF7841" w:rsidRPr="00E65982">
        <w:rPr>
          <w:rFonts w:ascii="Times New Roman" w:hAnsi="Times New Roman"/>
          <w:sz w:val="24"/>
          <w:szCs w:val="24"/>
          <w:lang w:val="en-US"/>
        </w:rPr>
        <w:t xml:space="preserve"> DreM reaction </w:t>
      </w:r>
      <w:r w:rsidR="00960629" w:rsidRPr="00E65982">
        <w:rPr>
          <w:rFonts w:ascii="Times New Roman" w:hAnsi="Times New Roman"/>
          <w:sz w:val="24"/>
          <w:szCs w:val="24"/>
          <w:lang w:val="en-US"/>
        </w:rPr>
        <w:t>has been</w:t>
      </w:r>
      <w:r w:rsidR="00C1018D" w:rsidRPr="00E65982">
        <w:rPr>
          <w:rFonts w:ascii="Times New Roman" w:hAnsi="Times New Roman"/>
          <w:sz w:val="24"/>
          <w:szCs w:val="24"/>
          <w:lang w:val="en-US"/>
        </w:rPr>
        <w:t xml:space="preserve"> postulated to occur by initial coordination of </w:t>
      </w:r>
      <w:r w:rsidR="000433BC" w:rsidRPr="00E65982">
        <w:rPr>
          <w:rFonts w:ascii="Times New Roman" w:hAnsi="Times New Roman"/>
          <w:sz w:val="24"/>
          <w:szCs w:val="24"/>
          <w:lang w:val="en-US"/>
        </w:rPr>
        <w:t xml:space="preserve">the </w:t>
      </w:r>
      <w:r w:rsidR="00C1018D" w:rsidRPr="00E65982">
        <w:rPr>
          <w:rFonts w:ascii="Times New Roman" w:hAnsi="Times New Roman"/>
          <w:sz w:val="24"/>
          <w:szCs w:val="24"/>
          <w:lang w:val="en-US"/>
        </w:rPr>
        <w:t xml:space="preserve">alkyllithium or lithiumdialkylamide base to </w:t>
      </w:r>
      <w:r w:rsidR="00FE304B" w:rsidRPr="00E65982">
        <w:rPr>
          <w:rFonts w:ascii="Times New Roman" w:hAnsi="Times New Roman"/>
          <w:sz w:val="24"/>
          <w:szCs w:val="24"/>
          <w:lang w:val="en-US"/>
        </w:rPr>
        <w:t xml:space="preserve">the </w:t>
      </w:r>
      <w:r w:rsidR="00C1018D" w:rsidRPr="00E65982">
        <w:rPr>
          <w:rFonts w:ascii="Times New Roman" w:hAnsi="Times New Roman"/>
          <w:sz w:val="24"/>
          <w:szCs w:val="24"/>
          <w:lang w:val="en-US"/>
        </w:rPr>
        <w:t>amide carbonyl (CIPE</w:t>
      </w:r>
      <w:r w:rsidR="0025577C" w:rsidRPr="00E65982">
        <w:fldChar w:fldCharType="begin"/>
      </w:r>
      <w:r w:rsidR="0025577C" w:rsidRPr="00E65982">
        <w:rPr>
          <w:lang w:val="en-US"/>
        </w:rPr>
        <w:instrText xml:space="preserve"> NOTEREF _Ref435181935 \h  \* MERGEFORMAT </w:instrText>
      </w:r>
      <w:r w:rsidR="0025577C" w:rsidRPr="00E65982">
        <w:fldChar w:fldCharType="separate"/>
      </w:r>
      <w:r w:rsidR="00484005" w:rsidRPr="00836A95">
        <w:rPr>
          <w:rFonts w:ascii="Times New Roman" w:hAnsi="Times New Roman"/>
          <w:sz w:val="24"/>
          <w:szCs w:val="24"/>
          <w:vertAlign w:val="superscript"/>
          <w:lang w:val="en-US"/>
        </w:rPr>
        <w:t>15</w:t>
      </w:r>
      <w:r w:rsidR="0025577C" w:rsidRPr="00E65982">
        <w:fldChar w:fldCharType="end"/>
      </w:r>
      <w:r w:rsidR="00C021CF" w:rsidRPr="00E65982">
        <w:rPr>
          <w:rFonts w:ascii="Times New Roman" w:hAnsi="Times New Roman"/>
          <w:sz w:val="24"/>
          <w:szCs w:val="24"/>
          <w:vertAlign w:val="superscript"/>
          <w:lang w:val="en-US"/>
        </w:rPr>
        <w:t>c</w:t>
      </w:r>
      <w:r w:rsidR="00C1018D" w:rsidRPr="00E65982">
        <w:rPr>
          <w:rFonts w:ascii="Times New Roman" w:hAnsi="Times New Roman"/>
          <w:sz w:val="24"/>
          <w:szCs w:val="24"/>
          <w:lang w:val="en-US"/>
        </w:rPr>
        <w:t xml:space="preserve">), followed by </w:t>
      </w:r>
      <w:r w:rsidR="000C2027" w:rsidRPr="00E65982">
        <w:rPr>
          <w:rFonts w:ascii="Times New Roman" w:hAnsi="Times New Roman"/>
          <w:sz w:val="24"/>
          <w:szCs w:val="24"/>
          <w:lang w:val="en-US"/>
        </w:rPr>
        <w:t>2ʹ</w:t>
      </w:r>
      <w:r w:rsidR="00BF7841" w:rsidRPr="00E65982">
        <w:rPr>
          <w:rFonts w:ascii="Times New Roman" w:hAnsi="Times New Roman"/>
          <w:sz w:val="24"/>
          <w:szCs w:val="24"/>
          <w:lang w:val="en-US"/>
        </w:rPr>
        <w:t xml:space="preserve">-Me </w:t>
      </w:r>
      <w:r w:rsidR="00C1018D" w:rsidRPr="00E65982">
        <w:rPr>
          <w:rFonts w:ascii="Times New Roman" w:hAnsi="Times New Roman"/>
          <w:sz w:val="24"/>
          <w:szCs w:val="24"/>
          <w:lang w:val="en-US"/>
        </w:rPr>
        <w:t>deprotonation and attack of the resulting tolyl anion</w:t>
      </w:r>
      <w:r w:rsidR="00BF7841" w:rsidRPr="00E65982">
        <w:rPr>
          <w:rFonts w:ascii="Times New Roman" w:hAnsi="Times New Roman"/>
          <w:sz w:val="24"/>
          <w:szCs w:val="24"/>
          <w:lang w:val="en-US"/>
        </w:rPr>
        <w:t xml:space="preserve"> on the </w:t>
      </w:r>
      <w:r w:rsidR="00C1018D" w:rsidRPr="00E65982">
        <w:rPr>
          <w:rFonts w:ascii="Times New Roman" w:hAnsi="Times New Roman"/>
          <w:sz w:val="24"/>
          <w:szCs w:val="24"/>
          <w:lang w:val="en-US"/>
        </w:rPr>
        <w:t xml:space="preserve">2-amide </w:t>
      </w:r>
      <w:r w:rsidR="00BF7841" w:rsidRPr="00E65982">
        <w:rPr>
          <w:rFonts w:ascii="Times New Roman" w:hAnsi="Times New Roman"/>
          <w:sz w:val="24"/>
          <w:szCs w:val="24"/>
          <w:lang w:val="en-US"/>
        </w:rPr>
        <w:t xml:space="preserve">C=O bond </w:t>
      </w:r>
      <w:r w:rsidR="00C1018D" w:rsidRPr="00E65982">
        <w:rPr>
          <w:rFonts w:ascii="Times New Roman" w:hAnsi="Times New Roman"/>
          <w:sz w:val="24"/>
          <w:szCs w:val="24"/>
          <w:lang w:val="en-US"/>
        </w:rPr>
        <w:t xml:space="preserve">followed by aromatization to the </w:t>
      </w:r>
      <w:r w:rsidR="00536950" w:rsidRPr="00E65982">
        <w:rPr>
          <w:rFonts w:ascii="Times New Roman" w:hAnsi="Times New Roman"/>
          <w:sz w:val="24"/>
          <w:szCs w:val="24"/>
          <w:lang w:val="en-US"/>
        </w:rPr>
        <w:t xml:space="preserve">corresponding </w:t>
      </w:r>
      <w:r w:rsidR="00C1018D" w:rsidRPr="00E65982">
        <w:rPr>
          <w:rFonts w:ascii="Times New Roman" w:hAnsi="Times New Roman"/>
          <w:sz w:val="24"/>
          <w:szCs w:val="24"/>
          <w:lang w:val="en-US"/>
        </w:rPr>
        <w:t xml:space="preserve">9-phenanthrol </w:t>
      </w:r>
      <w:r w:rsidR="00536950" w:rsidRPr="00E65982">
        <w:rPr>
          <w:rFonts w:ascii="Times New Roman" w:hAnsi="Times New Roman"/>
          <w:sz w:val="24"/>
          <w:szCs w:val="24"/>
          <w:lang w:val="en-US"/>
        </w:rPr>
        <w:t>derivative</w:t>
      </w:r>
      <w:r w:rsidR="00BF7841" w:rsidRPr="00E65982">
        <w:rPr>
          <w:rFonts w:ascii="Times New Roman" w:hAnsi="Times New Roman"/>
          <w:sz w:val="24"/>
          <w:szCs w:val="24"/>
          <w:lang w:val="en-US"/>
        </w:rPr>
        <w:t xml:space="preserve">. </w:t>
      </w:r>
      <w:r w:rsidR="00C83998" w:rsidRPr="00E65982">
        <w:rPr>
          <w:rFonts w:ascii="Times New Roman" w:hAnsi="Times New Roman"/>
          <w:sz w:val="24"/>
          <w:szCs w:val="24"/>
          <w:lang w:val="en-US"/>
        </w:rPr>
        <w:t xml:space="preserve">In the present study, we observed that the biaryl amides, all bearing 2ʹ-methyl groups, </w:t>
      </w:r>
      <w:r w:rsidR="005878F9" w:rsidRPr="00E65982">
        <w:rPr>
          <w:rFonts w:ascii="Times New Roman" w:hAnsi="Times New Roman"/>
          <w:sz w:val="24"/>
          <w:szCs w:val="24"/>
          <w:lang w:val="en-US"/>
        </w:rPr>
        <w:t>may be</w:t>
      </w:r>
      <w:r w:rsidR="00C83998" w:rsidRPr="00E65982">
        <w:rPr>
          <w:rFonts w:ascii="Times New Roman" w:hAnsi="Times New Roman"/>
          <w:sz w:val="24"/>
          <w:szCs w:val="24"/>
          <w:lang w:val="en-US"/>
        </w:rPr>
        <w:t xml:space="preserve"> categorized in two se</w:t>
      </w:r>
      <w:r w:rsidR="00B8545C" w:rsidRPr="00E65982">
        <w:rPr>
          <w:rFonts w:ascii="Times New Roman" w:hAnsi="Times New Roman"/>
          <w:sz w:val="24"/>
          <w:szCs w:val="24"/>
          <w:lang w:val="en-US"/>
        </w:rPr>
        <w:t xml:space="preserve">ries: </w:t>
      </w:r>
      <w:r w:rsidR="00C83998" w:rsidRPr="00E65982">
        <w:rPr>
          <w:rFonts w:ascii="Times New Roman" w:hAnsi="Times New Roman"/>
          <w:sz w:val="24"/>
          <w:szCs w:val="24"/>
          <w:lang w:val="en-US"/>
        </w:rPr>
        <w:t xml:space="preserve">compounds </w:t>
      </w:r>
      <w:r w:rsidR="00C83998" w:rsidRPr="00E65982">
        <w:rPr>
          <w:rFonts w:ascii="Times New Roman" w:hAnsi="Times New Roman"/>
          <w:b/>
          <w:sz w:val="24"/>
          <w:szCs w:val="24"/>
          <w:lang w:val="en-US"/>
        </w:rPr>
        <w:t xml:space="preserve">1, 2, 4, 5, 7, </w:t>
      </w:r>
      <w:r w:rsidR="00C83998" w:rsidRPr="00E65982">
        <w:rPr>
          <w:rFonts w:ascii="Times New Roman" w:hAnsi="Times New Roman"/>
          <w:sz w:val="24"/>
          <w:szCs w:val="24"/>
          <w:lang w:val="en-US"/>
        </w:rPr>
        <w:t>and</w:t>
      </w:r>
      <w:r w:rsidR="00C83998" w:rsidRPr="00E65982">
        <w:rPr>
          <w:rFonts w:ascii="Times New Roman" w:hAnsi="Times New Roman"/>
          <w:b/>
          <w:sz w:val="24"/>
          <w:szCs w:val="24"/>
          <w:lang w:val="en-US"/>
        </w:rPr>
        <w:t xml:space="preserve"> 8 </w:t>
      </w:r>
      <w:r w:rsidR="005878F9" w:rsidRPr="00E65982">
        <w:rPr>
          <w:rFonts w:ascii="Times New Roman" w:hAnsi="Times New Roman"/>
          <w:sz w:val="24"/>
          <w:szCs w:val="24"/>
          <w:lang w:val="en-US"/>
        </w:rPr>
        <w:t>which undergo</w:t>
      </w:r>
      <w:r w:rsidR="00C83998" w:rsidRPr="00E65982">
        <w:rPr>
          <w:rFonts w:ascii="Times New Roman" w:hAnsi="Times New Roman"/>
          <w:sz w:val="24"/>
          <w:szCs w:val="24"/>
          <w:lang w:val="en-US"/>
        </w:rPr>
        <w:t xml:space="preserve"> formation </w:t>
      </w:r>
      <w:r w:rsidR="00FE304B" w:rsidRPr="00E65982">
        <w:rPr>
          <w:rFonts w:ascii="Times New Roman" w:hAnsi="Times New Roman"/>
          <w:sz w:val="24"/>
          <w:szCs w:val="24"/>
          <w:lang w:val="en-US"/>
        </w:rPr>
        <w:t>to phenanthrol</w:t>
      </w:r>
      <w:r w:rsidR="000C4CFF" w:rsidRPr="00E65982">
        <w:rPr>
          <w:rFonts w:ascii="Times New Roman" w:hAnsi="Times New Roman"/>
          <w:sz w:val="24"/>
          <w:szCs w:val="24"/>
          <w:lang w:val="en-US"/>
        </w:rPr>
        <w:t xml:space="preserve"> </w:t>
      </w:r>
      <w:r w:rsidR="00977685" w:rsidRPr="00E65982">
        <w:rPr>
          <w:rFonts w:ascii="Times New Roman" w:hAnsi="Times New Roman"/>
          <w:sz w:val="24"/>
          <w:szCs w:val="24"/>
          <w:lang w:val="en-US"/>
        </w:rPr>
        <w:t>derivatives</w:t>
      </w:r>
      <w:r w:rsidR="0025577C" w:rsidRPr="00E65982">
        <w:fldChar w:fldCharType="begin"/>
      </w:r>
      <w:r w:rsidR="0025577C" w:rsidRPr="00E65982">
        <w:rPr>
          <w:lang w:val="en-US"/>
        </w:rPr>
        <w:instrText xml:space="preserve"> NOTEREF _Ref435181940 \h  \* MERGEFORMAT </w:instrText>
      </w:r>
      <w:r w:rsidR="0025577C" w:rsidRPr="00E65982">
        <w:fldChar w:fldCharType="separate"/>
      </w:r>
      <w:r w:rsidR="00484005" w:rsidRPr="00836A95">
        <w:rPr>
          <w:rFonts w:ascii="Times New Roman" w:hAnsi="Times New Roman"/>
          <w:sz w:val="24"/>
          <w:szCs w:val="24"/>
          <w:vertAlign w:val="superscript"/>
          <w:lang w:val="en-US"/>
        </w:rPr>
        <w:t>16</w:t>
      </w:r>
      <w:r w:rsidR="0025577C" w:rsidRPr="00E65982">
        <w:fldChar w:fldCharType="end"/>
      </w:r>
      <w:r w:rsidR="00977685" w:rsidRPr="00E65982">
        <w:rPr>
          <w:rFonts w:ascii="Times New Roman" w:hAnsi="Times New Roman"/>
          <w:sz w:val="24"/>
          <w:szCs w:val="24"/>
          <w:lang w:val="en-US"/>
        </w:rPr>
        <w:t xml:space="preserve"> </w:t>
      </w:r>
      <w:r w:rsidR="00D2231A" w:rsidRPr="00E65982">
        <w:rPr>
          <w:rFonts w:ascii="Times New Roman" w:hAnsi="Times New Roman"/>
          <w:sz w:val="24"/>
          <w:szCs w:val="24"/>
          <w:lang w:val="en-US"/>
        </w:rPr>
        <w:t>(</w:t>
      </w:r>
      <w:r w:rsidR="00FE304B" w:rsidRPr="00E65982">
        <w:rPr>
          <w:rFonts w:ascii="Times New Roman" w:hAnsi="Times New Roman"/>
          <w:sz w:val="24"/>
          <w:szCs w:val="24"/>
          <w:lang w:val="en-US"/>
        </w:rPr>
        <w:t>e.g.,</w:t>
      </w:r>
      <w:r w:rsidR="000C4CFF" w:rsidRPr="00E65982">
        <w:rPr>
          <w:rFonts w:ascii="Times New Roman" w:hAnsi="Times New Roman"/>
          <w:sz w:val="24"/>
          <w:szCs w:val="24"/>
          <w:lang w:val="en-US"/>
        </w:rPr>
        <w:t xml:space="preserve"> </w:t>
      </w:r>
      <w:r w:rsidR="00D2231A" w:rsidRPr="00E65982">
        <w:rPr>
          <w:rFonts w:ascii="Times New Roman" w:hAnsi="Times New Roman"/>
          <w:b/>
          <w:sz w:val="24"/>
          <w:szCs w:val="24"/>
          <w:lang w:val="en-US"/>
        </w:rPr>
        <w:t>9</w:t>
      </w:r>
      <w:r w:rsidR="000C4CFF" w:rsidRPr="00E65982">
        <w:rPr>
          <w:rFonts w:ascii="Times New Roman" w:hAnsi="Times New Roman"/>
          <w:sz w:val="24"/>
          <w:szCs w:val="24"/>
          <w:lang w:val="en-US"/>
        </w:rPr>
        <w:t>,</w:t>
      </w:r>
      <w:r w:rsidR="000C4CFF" w:rsidRPr="00E65982">
        <w:rPr>
          <w:rFonts w:ascii="Times New Roman" w:hAnsi="Times New Roman"/>
          <w:b/>
          <w:sz w:val="24"/>
          <w:szCs w:val="24"/>
          <w:lang w:val="en-US"/>
        </w:rPr>
        <w:t xml:space="preserve"> </w:t>
      </w:r>
      <w:r w:rsidR="000C4CFF" w:rsidRPr="00E65982">
        <w:rPr>
          <w:rFonts w:ascii="Times New Roman" w:hAnsi="Times New Roman"/>
          <w:sz w:val="24"/>
          <w:szCs w:val="24"/>
          <w:lang w:val="en-US"/>
        </w:rPr>
        <w:t>Scheme 1</w:t>
      </w:r>
      <w:r w:rsidR="00D2231A" w:rsidRPr="00E65982">
        <w:rPr>
          <w:rFonts w:ascii="Times New Roman" w:hAnsi="Times New Roman"/>
          <w:sz w:val="24"/>
          <w:szCs w:val="24"/>
          <w:lang w:val="en-US"/>
        </w:rPr>
        <w:t>)</w:t>
      </w:r>
      <w:r w:rsidR="00977685" w:rsidRPr="00E65982">
        <w:rPr>
          <w:rFonts w:ascii="Times New Roman" w:hAnsi="Times New Roman"/>
          <w:sz w:val="24"/>
          <w:szCs w:val="24"/>
          <w:lang w:val="en-US"/>
        </w:rPr>
        <w:t xml:space="preserve"> </w:t>
      </w:r>
      <w:r w:rsidR="005878F9" w:rsidRPr="00E65982">
        <w:rPr>
          <w:rFonts w:ascii="Times New Roman" w:hAnsi="Times New Roman"/>
          <w:sz w:val="24"/>
          <w:szCs w:val="24"/>
          <w:lang w:val="en-US"/>
        </w:rPr>
        <w:t>and</w:t>
      </w:r>
      <w:r w:rsidR="00977685" w:rsidRPr="00E65982">
        <w:rPr>
          <w:rFonts w:ascii="Times New Roman" w:hAnsi="Times New Roman"/>
          <w:sz w:val="24"/>
          <w:szCs w:val="24"/>
          <w:lang w:val="en-US"/>
        </w:rPr>
        <w:t xml:space="preserve"> compounds </w:t>
      </w:r>
      <w:r w:rsidR="00977685" w:rsidRPr="00E65982">
        <w:rPr>
          <w:rFonts w:ascii="Times New Roman" w:hAnsi="Times New Roman"/>
          <w:b/>
          <w:sz w:val="24"/>
          <w:szCs w:val="24"/>
          <w:lang w:val="en-US"/>
        </w:rPr>
        <w:t xml:space="preserve">3 </w:t>
      </w:r>
      <w:r w:rsidR="00977685" w:rsidRPr="00E65982">
        <w:rPr>
          <w:rFonts w:ascii="Times New Roman" w:hAnsi="Times New Roman"/>
          <w:sz w:val="24"/>
          <w:szCs w:val="24"/>
          <w:lang w:val="en-US"/>
        </w:rPr>
        <w:t>and</w:t>
      </w:r>
      <w:r w:rsidR="00977685" w:rsidRPr="00E65982">
        <w:rPr>
          <w:rFonts w:ascii="Times New Roman" w:hAnsi="Times New Roman"/>
          <w:b/>
          <w:sz w:val="24"/>
          <w:szCs w:val="24"/>
          <w:lang w:val="en-US"/>
        </w:rPr>
        <w:t xml:space="preserve"> 6</w:t>
      </w:r>
      <w:r w:rsidR="0025577C" w:rsidRPr="00E65982">
        <w:fldChar w:fldCharType="begin"/>
      </w:r>
      <w:r w:rsidR="0025577C" w:rsidRPr="00E65982">
        <w:rPr>
          <w:lang w:val="en-US"/>
        </w:rPr>
        <w:instrText xml:space="preserve"> NOTEREF _Ref435181940 \h  \* MERGEFORMAT </w:instrText>
      </w:r>
      <w:r w:rsidR="0025577C" w:rsidRPr="00E65982">
        <w:fldChar w:fldCharType="separate"/>
      </w:r>
      <w:r w:rsidR="00484005" w:rsidRPr="00836A95">
        <w:rPr>
          <w:rFonts w:ascii="Times New Roman" w:hAnsi="Times New Roman"/>
          <w:sz w:val="24"/>
          <w:szCs w:val="24"/>
          <w:vertAlign w:val="superscript"/>
          <w:lang w:val="en-US"/>
        </w:rPr>
        <w:t>16</w:t>
      </w:r>
      <w:r w:rsidR="0025577C" w:rsidRPr="00E65982">
        <w:fldChar w:fldCharType="end"/>
      </w:r>
      <w:r w:rsidR="00977685" w:rsidRPr="00E65982">
        <w:rPr>
          <w:rFonts w:ascii="Times New Roman" w:hAnsi="Times New Roman"/>
          <w:b/>
          <w:sz w:val="24"/>
          <w:szCs w:val="24"/>
          <w:lang w:val="en-US"/>
        </w:rPr>
        <w:t xml:space="preserve"> </w:t>
      </w:r>
      <w:r w:rsidR="005878F9" w:rsidRPr="00E65982">
        <w:rPr>
          <w:rFonts w:ascii="Times New Roman" w:hAnsi="Times New Roman"/>
          <w:sz w:val="24"/>
          <w:szCs w:val="24"/>
          <w:lang w:val="en-US"/>
        </w:rPr>
        <w:t>which afford</w:t>
      </w:r>
      <w:r w:rsidR="00D2231A" w:rsidRPr="00E65982">
        <w:rPr>
          <w:rFonts w:ascii="Times New Roman" w:hAnsi="Times New Roman"/>
          <w:sz w:val="24"/>
          <w:szCs w:val="24"/>
          <w:lang w:val="en-US"/>
        </w:rPr>
        <w:t xml:space="preserve"> </w:t>
      </w:r>
      <w:r w:rsidR="00977685" w:rsidRPr="00E65982">
        <w:rPr>
          <w:rFonts w:ascii="Times New Roman" w:hAnsi="Times New Roman"/>
          <w:sz w:val="24"/>
          <w:szCs w:val="24"/>
          <w:lang w:val="en-US"/>
        </w:rPr>
        <w:t xml:space="preserve">fluorenones </w:t>
      </w:r>
      <w:r w:rsidR="00FE304B" w:rsidRPr="00E65982">
        <w:rPr>
          <w:rFonts w:ascii="Times New Roman" w:hAnsi="Times New Roman"/>
          <w:sz w:val="24"/>
          <w:szCs w:val="24"/>
          <w:lang w:val="en-US"/>
        </w:rPr>
        <w:t xml:space="preserve">(e.g. </w:t>
      </w:r>
      <w:r w:rsidR="00FE304B" w:rsidRPr="00E65982">
        <w:rPr>
          <w:rFonts w:ascii="Times New Roman" w:hAnsi="Times New Roman"/>
          <w:b/>
          <w:sz w:val="24"/>
          <w:szCs w:val="24"/>
          <w:lang w:val="en-US"/>
        </w:rPr>
        <w:t>10</w:t>
      </w:r>
      <w:r w:rsidR="00FE304B" w:rsidRPr="00E65982">
        <w:rPr>
          <w:rFonts w:ascii="Times New Roman" w:hAnsi="Times New Roman"/>
          <w:sz w:val="24"/>
          <w:szCs w:val="24"/>
          <w:lang w:val="en-US"/>
        </w:rPr>
        <w:t>).</w:t>
      </w:r>
      <w:r w:rsidR="00D2231A" w:rsidRPr="00E65982">
        <w:rPr>
          <w:rFonts w:ascii="Times New Roman" w:hAnsi="Times New Roman"/>
          <w:b/>
          <w:sz w:val="24"/>
          <w:szCs w:val="24"/>
          <w:lang w:val="en-US"/>
        </w:rPr>
        <w:t xml:space="preserve"> </w:t>
      </w:r>
      <w:r w:rsidR="00977685" w:rsidRPr="00E65982">
        <w:rPr>
          <w:rFonts w:ascii="Times New Roman" w:hAnsi="Times New Roman"/>
          <w:sz w:val="24"/>
          <w:szCs w:val="24"/>
          <w:lang w:val="en-US"/>
        </w:rPr>
        <w:t xml:space="preserve">The </w:t>
      </w:r>
      <w:r w:rsidR="00802CBB" w:rsidRPr="00E65982">
        <w:rPr>
          <w:rFonts w:ascii="Times New Roman" w:hAnsi="Times New Roman"/>
          <w:sz w:val="24"/>
          <w:szCs w:val="24"/>
          <w:lang w:val="en-US"/>
        </w:rPr>
        <w:t xml:space="preserve">favorable </w:t>
      </w:r>
      <w:r w:rsidR="00977685" w:rsidRPr="00E65982">
        <w:rPr>
          <w:rFonts w:ascii="Times New Roman" w:hAnsi="Times New Roman"/>
          <w:sz w:val="24"/>
          <w:szCs w:val="24"/>
          <w:lang w:val="en-US"/>
        </w:rPr>
        <w:t xml:space="preserve">DMG effect of the fluoro substituent in </w:t>
      </w:r>
      <w:r w:rsidR="00977685" w:rsidRPr="00E65982">
        <w:rPr>
          <w:rFonts w:ascii="Times New Roman" w:hAnsi="Times New Roman"/>
          <w:b/>
          <w:sz w:val="24"/>
          <w:szCs w:val="24"/>
          <w:lang w:val="en-US"/>
        </w:rPr>
        <w:t xml:space="preserve">6 </w:t>
      </w:r>
      <w:r w:rsidR="00977685" w:rsidRPr="00E65982">
        <w:rPr>
          <w:rFonts w:ascii="Times New Roman" w:hAnsi="Times New Roman"/>
          <w:sz w:val="24"/>
          <w:szCs w:val="24"/>
          <w:lang w:val="en-US"/>
        </w:rPr>
        <w:t>is evident in the regiose</w:t>
      </w:r>
      <w:r w:rsidR="00D50ABB" w:rsidRPr="00E65982">
        <w:rPr>
          <w:rFonts w:ascii="Times New Roman" w:hAnsi="Times New Roman"/>
          <w:sz w:val="24"/>
          <w:szCs w:val="24"/>
          <w:lang w:val="en-US"/>
        </w:rPr>
        <w:t xml:space="preserve">lective formation of </w:t>
      </w:r>
      <w:r w:rsidR="00802CBB" w:rsidRPr="00E65982">
        <w:rPr>
          <w:rFonts w:ascii="Times New Roman" w:hAnsi="Times New Roman"/>
          <w:sz w:val="24"/>
          <w:szCs w:val="24"/>
          <w:lang w:val="en-US"/>
        </w:rPr>
        <w:t>the corresponding f</w:t>
      </w:r>
      <w:r w:rsidR="00D50ABB" w:rsidRPr="00E65982">
        <w:rPr>
          <w:rFonts w:ascii="Times New Roman" w:hAnsi="Times New Roman"/>
          <w:sz w:val="24"/>
          <w:szCs w:val="24"/>
          <w:lang w:val="en-US"/>
        </w:rPr>
        <w:t>luorenon</w:t>
      </w:r>
      <w:r w:rsidR="00802CBB" w:rsidRPr="00E65982">
        <w:rPr>
          <w:rFonts w:ascii="Times New Roman" w:hAnsi="Times New Roman"/>
          <w:sz w:val="24"/>
          <w:szCs w:val="24"/>
          <w:lang w:val="en-US"/>
        </w:rPr>
        <w:t>e</w:t>
      </w:r>
      <w:r w:rsidR="00802CBB" w:rsidRPr="00E65982">
        <w:rPr>
          <w:rFonts w:ascii="Times New Roman" w:hAnsi="Times New Roman"/>
          <w:sz w:val="24"/>
          <w:szCs w:val="24"/>
          <w:vertAlign w:val="superscript"/>
          <w:lang w:val="en-US"/>
        </w:rPr>
        <w:t xml:space="preserve">17 </w:t>
      </w:r>
      <w:r w:rsidR="00802CBB" w:rsidRPr="00E65982">
        <w:rPr>
          <w:rFonts w:ascii="Times New Roman" w:hAnsi="Times New Roman"/>
          <w:sz w:val="24"/>
          <w:szCs w:val="24"/>
          <w:lang w:val="en-US"/>
        </w:rPr>
        <w:t>and in other cases.</w:t>
      </w:r>
      <w:r w:rsidR="00977685" w:rsidRPr="00E65982">
        <w:rPr>
          <w:rStyle w:val="Sluttnotereferanse"/>
          <w:rFonts w:ascii="Times New Roman" w:hAnsi="Times New Roman"/>
          <w:sz w:val="24"/>
          <w:szCs w:val="24"/>
          <w:lang w:val="en-US"/>
        </w:rPr>
        <w:endnoteReference w:id="35"/>
      </w:r>
    </w:p>
    <w:p w14:paraId="086C0CEA" w14:textId="75629E66" w:rsidR="006642FC" w:rsidRPr="00E65982" w:rsidRDefault="003219E6" w:rsidP="0045126B">
      <w:pPr>
        <w:spacing w:line="360" w:lineRule="auto"/>
        <w:jc w:val="both"/>
        <w:rPr>
          <w:rFonts w:ascii="Times New Roman" w:hAnsi="Times New Roman"/>
          <w:sz w:val="24"/>
          <w:szCs w:val="24"/>
          <w:lang w:val="en-US"/>
        </w:rPr>
      </w:pPr>
      <w:r w:rsidRPr="00E65982">
        <w:rPr>
          <w:rFonts w:ascii="Times New Roman" w:hAnsi="Times New Roman"/>
          <w:sz w:val="24"/>
          <w:szCs w:val="24"/>
          <w:lang w:val="en-US"/>
        </w:rPr>
        <w:t>Based on a considerable body of studies,</w:t>
      </w:r>
      <w:r w:rsidR="00454591" w:rsidRPr="00E65982">
        <w:rPr>
          <w:rStyle w:val="Sluttnotereferanse"/>
          <w:rFonts w:ascii="Times New Roman" w:hAnsi="Times New Roman"/>
          <w:sz w:val="24"/>
          <w:szCs w:val="24"/>
          <w:lang w:val="en-US"/>
        </w:rPr>
        <w:endnoteReference w:id="36"/>
      </w:r>
      <w:r w:rsidRPr="00E65982">
        <w:rPr>
          <w:rFonts w:ascii="Times New Roman" w:hAnsi="Times New Roman"/>
          <w:sz w:val="24"/>
          <w:szCs w:val="24"/>
          <w:lang w:val="en-US"/>
        </w:rPr>
        <w:t xml:space="preserve"> </w:t>
      </w:r>
      <w:r w:rsidR="00454591" w:rsidRPr="00E65982">
        <w:rPr>
          <w:rFonts w:ascii="Times New Roman" w:hAnsi="Times New Roman"/>
          <w:sz w:val="24"/>
          <w:szCs w:val="24"/>
          <w:lang w:val="en-US"/>
        </w:rPr>
        <w:t xml:space="preserve">nucleophilic reactions on </w:t>
      </w:r>
      <w:r w:rsidRPr="00E65982">
        <w:rPr>
          <w:rFonts w:ascii="Times New Roman" w:hAnsi="Times New Roman"/>
          <w:sz w:val="24"/>
          <w:szCs w:val="24"/>
          <w:lang w:val="en-US"/>
        </w:rPr>
        <w:t>amide</w:t>
      </w:r>
      <w:r w:rsidR="00454591" w:rsidRPr="00E65982">
        <w:rPr>
          <w:rFonts w:ascii="Times New Roman" w:hAnsi="Times New Roman"/>
          <w:sz w:val="24"/>
          <w:szCs w:val="24"/>
          <w:lang w:val="en-US"/>
        </w:rPr>
        <w:t>s</w:t>
      </w:r>
      <w:r w:rsidRPr="00E65982">
        <w:rPr>
          <w:rFonts w:ascii="Times New Roman" w:hAnsi="Times New Roman"/>
          <w:sz w:val="24"/>
          <w:szCs w:val="24"/>
          <w:lang w:val="en-US"/>
        </w:rPr>
        <w:t xml:space="preserve"> involves</w:t>
      </w:r>
      <w:r w:rsidR="00D82A52" w:rsidRPr="00E65982">
        <w:rPr>
          <w:rFonts w:ascii="Times New Roman" w:hAnsi="Times New Roman"/>
          <w:sz w:val="24"/>
          <w:szCs w:val="24"/>
          <w:lang w:val="en-US"/>
        </w:rPr>
        <w:t xml:space="preserve"> an</w:t>
      </w:r>
      <w:r w:rsidRPr="00E65982">
        <w:rPr>
          <w:rFonts w:ascii="Times New Roman" w:hAnsi="Times New Roman"/>
          <w:sz w:val="24"/>
          <w:szCs w:val="24"/>
          <w:lang w:val="en-US"/>
        </w:rPr>
        <w:t xml:space="preserve"> initial </w:t>
      </w:r>
      <w:r w:rsidR="00C1018D" w:rsidRPr="00E65982">
        <w:rPr>
          <w:rFonts w:ascii="Times New Roman" w:hAnsi="Times New Roman"/>
          <w:sz w:val="24"/>
          <w:szCs w:val="24"/>
          <w:lang w:val="en-US"/>
        </w:rPr>
        <w:t xml:space="preserve">nucleophilic </w:t>
      </w:r>
      <w:r w:rsidR="00D82A52" w:rsidRPr="00E65982">
        <w:rPr>
          <w:rFonts w:ascii="Times New Roman" w:hAnsi="Times New Roman"/>
          <w:sz w:val="24"/>
          <w:szCs w:val="24"/>
          <w:lang w:val="en-US"/>
        </w:rPr>
        <w:t xml:space="preserve">attack on </w:t>
      </w:r>
      <w:r w:rsidR="000433BC" w:rsidRPr="00E65982">
        <w:rPr>
          <w:rFonts w:ascii="Times New Roman" w:hAnsi="Times New Roman"/>
          <w:sz w:val="24"/>
          <w:szCs w:val="24"/>
          <w:lang w:val="en-US"/>
        </w:rPr>
        <w:t xml:space="preserve">the </w:t>
      </w:r>
      <w:r w:rsidR="00D82A52" w:rsidRPr="00E65982">
        <w:rPr>
          <w:rFonts w:ascii="Times New Roman" w:hAnsi="Times New Roman"/>
          <w:sz w:val="24"/>
          <w:szCs w:val="24"/>
          <w:lang w:val="en-US"/>
        </w:rPr>
        <w:t xml:space="preserve">carbonyl </w:t>
      </w:r>
      <w:r w:rsidRPr="00E65982">
        <w:rPr>
          <w:rFonts w:ascii="Times New Roman" w:hAnsi="Times New Roman"/>
          <w:sz w:val="24"/>
          <w:szCs w:val="24"/>
          <w:lang w:val="en-US"/>
        </w:rPr>
        <w:t xml:space="preserve">to form a </w:t>
      </w:r>
      <w:r w:rsidR="00C1018D" w:rsidRPr="00E65982">
        <w:rPr>
          <w:rFonts w:ascii="Times New Roman" w:hAnsi="Times New Roman"/>
          <w:sz w:val="24"/>
          <w:szCs w:val="24"/>
          <w:lang w:val="en-US"/>
        </w:rPr>
        <w:t>tetrahedral intermediate</w:t>
      </w:r>
      <w:r w:rsidRPr="00E65982">
        <w:rPr>
          <w:rFonts w:ascii="Times New Roman" w:hAnsi="Times New Roman"/>
          <w:sz w:val="24"/>
          <w:szCs w:val="24"/>
          <w:lang w:val="en-US"/>
        </w:rPr>
        <w:t xml:space="preserve">. </w:t>
      </w:r>
      <w:r w:rsidR="005A04C3" w:rsidRPr="00E65982">
        <w:rPr>
          <w:rFonts w:ascii="Times New Roman" w:hAnsi="Times New Roman"/>
          <w:sz w:val="24"/>
          <w:szCs w:val="24"/>
          <w:lang w:val="en-US"/>
        </w:rPr>
        <w:t>In our systems, this</w:t>
      </w:r>
      <w:r w:rsidR="00C1018D" w:rsidRPr="00E65982">
        <w:rPr>
          <w:rFonts w:ascii="Times New Roman" w:hAnsi="Times New Roman"/>
          <w:sz w:val="24"/>
          <w:szCs w:val="24"/>
          <w:lang w:val="en-US"/>
        </w:rPr>
        <w:t xml:space="preserve"> </w:t>
      </w:r>
      <w:r w:rsidR="00BF7841" w:rsidRPr="00E65982">
        <w:rPr>
          <w:rFonts w:ascii="Times New Roman" w:hAnsi="Times New Roman"/>
          <w:sz w:val="24"/>
          <w:szCs w:val="24"/>
          <w:lang w:val="en-US"/>
        </w:rPr>
        <w:t xml:space="preserve">demands that the biaryl </w:t>
      </w:r>
      <w:r w:rsidR="00BF7841" w:rsidRPr="00E65982">
        <w:rPr>
          <w:rFonts w:ascii="Times New Roman" w:hAnsi="Times New Roman"/>
          <w:i/>
          <w:sz w:val="24"/>
          <w:szCs w:val="24"/>
          <w:lang w:val="en-US"/>
        </w:rPr>
        <w:t>ortho</w:t>
      </w:r>
      <w:r w:rsidR="00BF7841" w:rsidRPr="00E65982">
        <w:rPr>
          <w:rFonts w:ascii="Times New Roman" w:hAnsi="Times New Roman"/>
          <w:sz w:val="24"/>
          <w:szCs w:val="24"/>
          <w:lang w:val="en-US"/>
        </w:rPr>
        <w:t xml:space="preserve">-amide </w:t>
      </w:r>
      <w:r w:rsidR="00C1018D" w:rsidRPr="00E65982">
        <w:rPr>
          <w:rFonts w:ascii="Times New Roman" w:hAnsi="Times New Roman"/>
          <w:sz w:val="24"/>
          <w:szCs w:val="24"/>
          <w:lang w:val="en-US"/>
        </w:rPr>
        <w:t>adopt a rotational</w:t>
      </w:r>
      <w:r w:rsidR="00BF7841" w:rsidRPr="00E65982">
        <w:rPr>
          <w:rFonts w:ascii="Times New Roman" w:hAnsi="Times New Roman"/>
          <w:sz w:val="24"/>
          <w:szCs w:val="24"/>
          <w:lang w:val="en-US"/>
        </w:rPr>
        <w:t xml:space="preserve"> position </w:t>
      </w:r>
      <w:r w:rsidR="00C1018D" w:rsidRPr="00E65982">
        <w:rPr>
          <w:rFonts w:ascii="Times New Roman" w:hAnsi="Times New Roman"/>
          <w:sz w:val="24"/>
          <w:szCs w:val="24"/>
          <w:lang w:val="en-US"/>
        </w:rPr>
        <w:t xml:space="preserve">in </w:t>
      </w:r>
      <w:r w:rsidR="00BF7841" w:rsidRPr="00E65982">
        <w:rPr>
          <w:rFonts w:ascii="Times New Roman" w:hAnsi="Times New Roman"/>
          <w:sz w:val="24"/>
          <w:szCs w:val="24"/>
          <w:lang w:val="en-US"/>
        </w:rPr>
        <w:t>the transition state</w:t>
      </w:r>
      <w:r w:rsidR="00C1018D" w:rsidRPr="00E65982">
        <w:rPr>
          <w:rFonts w:ascii="Times New Roman" w:hAnsi="Times New Roman"/>
          <w:sz w:val="24"/>
          <w:szCs w:val="24"/>
          <w:lang w:val="en-US"/>
        </w:rPr>
        <w:t xml:space="preserve"> </w:t>
      </w:r>
      <w:r w:rsidR="003A518C" w:rsidRPr="00E65982">
        <w:rPr>
          <w:rFonts w:ascii="Times New Roman" w:hAnsi="Times New Roman"/>
          <w:sz w:val="24"/>
          <w:szCs w:val="24"/>
          <w:lang w:val="en-US"/>
        </w:rPr>
        <w:t>in accord with</w:t>
      </w:r>
      <w:r w:rsidR="00BF7841" w:rsidRPr="00E65982">
        <w:rPr>
          <w:rFonts w:ascii="Times New Roman" w:hAnsi="Times New Roman"/>
          <w:sz w:val="24"/>
          <w:szCs w:val="24"/>
          <w:lang w:val="en-US"/>
        </w:rPr>
        <w:t xml:space="preserve"> the Bürgi-Dunitz</w:t>
      </w:r>
      <w:r w:rsidR="003A518C" w:rsidRPr="00E65982">
        <w:rPr>
          <w:rFonts w:ascii="Times New Roman" w:hAnsi="Times New Roman"/>
          <w:sz w:val="24"/>
          <w:szCs w:val="24"/>
          <w:lang w:val="en-US"/>
        </w:rPr>
        <w:t xml:space="preserve"> postulate</w:t>
      </w:r>
      <w:r w:rsidR="00C021CF" w:rsidRPr="00E65982">
        <w:rPr>
          <w:rStyle w:val="Sluttnotereferanse"/>
          <w:rFonts w:ascii="Times New Roman" w:hAnsi="Times New Roman"/>
          <w:sz w:val="24"/>
          <w:szCs w:val="24"/>
          <w:lang w:val="en-US"/>
        </w:rPr>
        <w:endnoteReference w:id="37"/>
      </w:r>
      <w:r w:rsidR="003A518C" w:rsidRPr="00E65982">
        <w:rPr>
          <w:rFonts w:ascii="Times New Roman" w:hAnsi="Times New Roman"/>
          <w:sz w:val="24"/>
          <w:szCs w:val="24"/>
          <w:lang w:val="en-US"/>
        </w:rPr>
        <w:t xml:space="preserve"> which states that</w:t>
      </w:r>
      <w:r w:rsidR="005A04C3" w:rsidRPr="00E65982">
        <w:rPr>
          <w:rFonts w:ascii="Times New Roman" w:hAnsi="Times New Roman"/>
          <w:sz w:val="24"/>
          <w:szCs w:val="24"/>
          <w:lang w:val="en-US"/>
        </w:rPr>
        <w:t>,</w:t>
      </w:r>
      <w:r w:rsidR="003A518C" w:rsidRPr="00E65982">
        <w:rPr>
          <w:rFonts w:ascii="Times New Roman" w:hAnsi="Times New Roman"/>
          <w:sz w:val="24"/>
          <w:szCs w:val="24"/>
          <w:lang w:val="en-US"/>
        </w:rPr>
        <w:t xml:space="preserve"> </w:t>
      </w:r>
      <w:r w:rsidR="00977685" w:rsidRPr="00E65982">
        <w:rPr>
          <w:rFonts w:ascii="Times New Roman" w:hAnsi="Times New Roman"/>
          <w:sz w:val="24"/>
          <w:szCs w:val="24"/>
          <w:lang w:val="en-US"/>
        </w:rPr>
        <w:t xml:space="preserve">in </w:t>
      </w:r>
      <w:r w:rsidR="003A518C" w:rsidRPr="00E65982">
        <w:rPr>
          <w:rFonts w:ascii="Times New Roman" w:hAnsi="Times New Roman"/>
          <w:sz w:val="24"/>
          <w:szCs w:val="24"/>
          <w:lang w:val="en-US"/>
        </w:rPr>
        <w:t xml:space="preserve">the </w:t>
      </w:r>
      <w:r w:rsidR="00BF7841" w:rsidRPr="00E65982">
        <w:rPr>
          <w:rFonts w:ascii="Times New Roman" w:hAnsi="Times New Roman"/>
          <w:sz w:val="24"/>
          <w:szCs w:val="24"/>
          <w:lang w:val="en-US"/>
        </w:rPr>
        <w:t xml:space="preserve">trajectory </w:t>
      </w:r>
      <w:r w:rsidR="003A518C" w:rsidRPr="00E65982">
        <w:rPr>
          <w:rFonts w:ascii="Times New Roman" w:hAnsi="Times New Roman"/>
          <w:sz w:val="24"/>
          <w:szCs w:val="24"/>
          <w:lang w:val="en-US"/>
        </w:rPr>
        <w:t xml:space="preserve">of approach </w:t>
      </w:r>
      <w:r w:rsidR="00BF7841" w:rsidRPr="00E65982">
        <w:rPr>
          <w:rFonts w:ascii="Times New Roman" w:hAnsi="Times New Roman"/>
          <w:sz w:val="24"/>
          <w:szCs w:val="24"/>
          <w:lang w:val="en-US"/>
        </w:rPr>
        <w:t xml:space="preserve">empirically developed from </w:t>
      </w:r>
      <w:r w:rsidR="003A518C" w:rsidRPr="00E65982">
        <w:rPr>
          <w:rFonts w:ascii="Times New Roman" w:hAnsi="Times New Roman"/>
          <w:sz w:val="24"/>
          <w:szCs w:val="24"/>
          <w:lang w:val="en-US"/>
        </w:rPr>
        <w:t>a large body of X-ray structures, a</w:t>
      </w:r>
      <w:r w:rsidR="00BF7841" w:rsidRPr="00E65982">
        <w:rPr>
          <w:rFonts w:ascii="Times New Roman" w:hAnsi="Times New Roman"/>
          <w:sz w:val="24"/>
          <w:szCs w:val="24"/>
          <w:lang w:val="en-US"/>
        </w:rPr>
        <w:t xml:space="preserve"> </w:t>
      </w:r>
      <w:r w:rsidR="003A518C" w:rsidRPr="00E65982">
        <w:rPr>
          <w:rFonts w:ascii="Times New Roman" w:hAnsi="Times New Roman"/>
          <w:sz w:val="24"/>
          <w:szCs w:val="24"/>
          <w:lang w:val="en-US"/>
        </w:rPr>
        <w:t>nucleophile</w:t>
      </w:r>
      <w:r w:rsidR="00BF7841" w:rsidRPr="00E65982">
        <w:rPr>
          <w:rFonts w:ascii="Times New Roman" w:hAnsi="Times New Roman"/>
          <w:sz w:val="24"/>
          <w:szCs w:val="24"/>
          <w:lang w:val="en-US"/>
        </w:rPr>
        <w:t xml:space="preserve">-C-O </w:t>
      </w:r>
      <w:r w:rsidR="003A518C" w:rsidRPr="00E65982">
        <w:rPr>
          <w:rFonts w:ascii="Times New Roman" w:hAnsi="Times New Roman"/>
          <w:sz w:val="24"/>
          <w:szCs w:val="24"/>
          <w:lang w:val="en-US"/>
        </w:rPr>
        <w:t xml:space="preserve">bond </w:t>
      </w:r>
      <w:r w:rsidR="00BF7841" w:rsidRPr="00E65982">
        <w:rPr>
          <w:rFonts w:ascii="Times New Roman" w:hAnsi="Times New Roman"/>
          <w:sz w:val="24"/>
          <w:szCs w:val="24"/>
          <w:lang w:val="en-US"/>
        </w:rPr>
        <w:t>angle of 100-110</w:t>
      </w:r>
      <w:r w:rsidR="009D3136" w:rsidRPr="00E65982">
        <w:rPr>
          <w:rFonts w:ascii="Times New Roman" w:hAnsi="Times New Roman"/>
          <w:sz w:val="24"/>
          <w:szCs w:val="24"/>
          <w:lang w:val="en-US"/>
        </w:rPr>
        <w:t xml:space="preserve"> </w:t>
      </w:r>
      <w:r w:rsidR="00BF7841" w:rsidRPr="00E65982">
        <w:rPr>
          <w:rFonts w:ascii="Times New Roman" w:hAnsi="Times New Roman"/>
          <w:sz w:val="24"/>
          <w:szCs w:val="24"/>
          <w:lang w:val="en-US"/>
        </w:rPr>
        <w:t>°</w:t>
      </w:r>
      <w:r w:rsidR="009D3136" w:rsidRPr="00E65982">
        <w:rPr>
          <w:rFonts w:ascii="Times New Roman" w:hAnsi="Times New Roman"/>
          <w:sz w:val="24"/>
          <w:szCs w:val="24"/>
          <w:lang w:val="en-US"/>
        </w:rPr>
        <w:t xml:space="preserve"> (</w:t>
      </w:r>
      <w:r w:rsidR="000433BC" w:rsidRPr="00E65982">
        <w:rPr>
          <w:rFonts w:ascii="Times New Roman" w:hAnsi="Times New Roman"/>
          <w:sz w:val="24"/>
          <w:szCs w:val="24"/>
          <w:lang w:val="en-CA"/>
        </w:rPr>
        <w:t>m</w:t>
      </w:r>
      <w:r w:rsidR="009D3136" w:rsidRPr="00E65982">
        <w:rPr>
          <w:rFonts w:ascii="Times New Roman" w:hAnsi="Times New Roman"/>
          <w:sz w:val="24"/>
          <w:szCs w:val="24"/>
          <w:lang w:val="en-CA"/>
        </w:rPr>
        <w:t xml:space="preserve">odified </w:t>
      </w:r>
      <w:r w:rsidR="009D3136" w:rsidRPr="00E65982">
        <w:rPr>
          <w:rFonts w:ascii="Times New Roman" w:hAnsi="Times New Roman"/>
          <w:sz w:val="24"/>
          <w:szCs w:val="24"/>
          <w:lang w:val="en-US"/>
        </w:rPr>
        <w:t>to 93-102 ° for O- and N-nucleophiles by Cieplak</w:t>
      </w:r>
      <w:bookmarkStart w:id="10" w:name="_Ref470184540"/>
      <w:r w:rsidR="00C4056F" w:rsidRPr="00E65982">
        <w:rPr>
          <w:rStyle w:val="Sluttnotereferanse"/>
          <w:rFonts w:ascii="Times New Roman" w:hAnsi="Times New Roman"/>
          <w:sz w:val="24"/>
          <w:szCs w:val="24"/>
          <w:lang w:val="en-US"/>
        </w:rPr>
        <w:endnoteReference w:id="38"/>
      </w:r>
      <w:bookmarkEnd w:id="10"/>
      <w:r w:rsidR="009D3136" w:rsidRPr="00E65982">
        <w:rPr>
          <w:rFonts w:ascii="Times New Roman" w:hAnsi="Times New Roman"/>
          <w:sz w:val="24"/>
          <w:szCs w:val="24"/>
          <w:lang w:val="en-US"/>
        </w:rPr>
        <w:t xml:space="preserve">) is achieved in the last 2-3 Å before bond formation. </w:t>
      </w:r>
      <w:r w:rsidR="00BF7841" w:rsidRPr="00E65982">
        <w:rPr>
          <w:rFonts w:ascii="Times New Roman" w:hAnsi="Times New Roman"/>
          <w:sz w:val="24"/>
          <w:szCs w:val="24"/>
          <w:lang w:val="en-US"/>
        </w:rPr>
        <w:t>Thus</w:t>
      </w:r>
      <w:r w:rsidR="005A04C3" w:rsidRPr="00E65982">
        <w:rPr>
          <w:rFonts w:ascii="Times New Roman" w:hAnsi="Times New Roman"/>
          <w:sz w:val="24"/>
          <w:szCs w:val="24"/>
          <w:lang w:val="en-US"/>
        </w:rPr>
        <w:t>,</w:t>
      </w:r>
      <w:r w:rsidR="00BF7841" w:rsidRPr="00E65982">
        <w:rPr>
          <w:rFonts w:ascii="Times New Roman" w:hAnsi="Times New Roman"/>
          <w:sz w:val="24"/>
          <w:szCs w:val="24"/>
          <w:lang w:val="en-US"/>
        </w:rPr>
        <w:t xml:space="preserve"> </w:t>
      </w:r>
      <w:r w:rsidR="00107325" w:rsidRPr="00E65982">
        <w:rPr>
          <w:rFonts w:ascii="Times New Roman" w:hAnsi="Times New Roman"/>
          <w:sz w:val="24"/>
          <w:szCs w:val="24"/>
          <w:lang w:val="en-US"/>
        </w:rPr>
        <w:t>as shown in Figure 7</w:t>
      </w:r>
      <w:r w:rsidR="003A518C" w:rsidRPr="00E65982">
        <w:rPr>
          <w:rFonts w:ascii="Times New Roman" w:hAnsi="Times New Roman"/>
          <w:sz w:val="24"/>
          <w:szCs w:val="24"/>
          <w:lang w:val="en-US"/>
        </w:rPr>
        <w:t xml:space="preserve">, </w:t>
      </w:r>
      <w:r w:rsidR="00BF7841" w:rsidRPr="00E65982">
        <w:rPr>
          <w:rFonts w:ascii="Times New Roman" w:hAnsi="Times New Roman"/>
          <w:sz w:val="24"/>
          <w:szCs w:val="24"/>
          <w:lang w:val="en-US"/>
        </w:rPr>
        <w:t xml:space="preserve">the amide </w:t>
      </w:r>
      <w:r w:rsidR="003A518C" w:rsidRPr="00E65982">
        <w:rPr>
          <w:rFonts w:ascii="Times New Roman" w:hAnsi="Times New Roman"/>
          <w:sz w:val="24"/>
          <w:szCs w:val="24"/>
          <w:lang w:val="en-US"/>
        </w:rPr>
        <w:t xml:space="preserve">group </w:t>
      </w:r>
      <w:r w:rsidR="00BF7841" w:rsidRPr="00E65982">
        <w:rPr>
          <w:rFonts w:ascii="Times New Roman" w:hAnsi="Times New Roman"/>
          <w:sz w:val="24"/>
          <w:szCs w:val="24"/>
          <w:lang w:val="en-US"/>
        </w:rPr>
        <w:t xml:space="preserve">must </w:t>
      </w:r>
      <w:r w:rsidR="003A518C" w:rsidRPr="00E65982">
        <w:rPr>
          <w:rFonts w:ascii="Times New Roman" w:hAnsi="Times New Roman"/>
          <w:sz w:val="24"/>
          <w:szCs w:val="24"/>
          <w:lang w:val="en-US"/>
        </w:rPr>
        <w:t>undergo rotation</w:t>
      </w:r>
      <w:r w:rsidR="00BF7841" w:rsidRPr="00E65982">
        <w:rPr>
          <w:rFonts w:ascii="Times New Roman" w:hAnsi="Times New Roman"/>
          <w:sz w:val="24"/>
          <w:szCs w:val="24"/>
          <w:lang w:val="en-US"/>
        </w:rPr>
        <w:t xml:space="preserve"> </w:t>
      </w:r>
      <w:r w:rsidR="005A04C3" w:rsidRPr="00E65982">
        <w:rPr>
          <w:rFonts w:ascii="Times New Roman" w:hAnsi="Times New Roman"/>
          <w:sz w:val="24"/>
          <w:szCs w:val="24"/>
          <w:lang w:val="en-US"/>
        </w:rPr>
        <w:t xml:space="preserve">orienting </w:t>
      </w:r>
      <w:r w:rsidR="00BF7841" w:rsidRPr="00E65982">
        <w:rPr>
          <w:rFonts w:ascii="Times New Roman" w:hAnsi="Times New Roman"/>
          <w:sz w:val="24"/>
          <w:szCs w:val="24"/>
          <w:lang w:val="en-US"/>
        </w:rPr>
        <w:t>the N</w:t>
      </w:r>
      <w:r w:rsidR="003A518C" w:rsidRPr="00E65982">
        <w:rPr>
          <w:rFonts w:ascii="Times New Roman" w:hAnsi="Times New Roman"/>
          <w:sz w:val="24"/>
          <w:szCs w:val="24"/>
          <w:lang w:val="en-US"/>
        </w:rPr>
        <w:t>R</w:t>
      </w:r>
      <w:r w:rsidR="003A518C" w:rsidRPr="00E65982">
        <w:rPr>
          <w:rFonts w:ascii="Times New Roman" w:hAnsi="Times New Roman"/>
          <w:sz w:val="24"/>
          <w:szCs w:val="24"/>
          <w:vertAlign w:val="subscript"/>
          <w:lang w:val="en-US"/>
        </w:rPr>
        <w:t>2</w:t>
      </w:r>
      <w:r w:rsidR="003A518C" w:rsidRPr="00E65982">
        <w:rPr>
          <w:rFonts w:ascii="Times New Roman" w:hAnsi="Times New Roman"/>
          <w:sz w:val="24"/>
          <w:szCs w:val="24"/>
          <w:lang w:val="en-US"/>
        </w:rPr>
        <w:t xml:space="preserve"> </w:t>
      </w:r>
      <w:r w:rsidR="005A04C3" w:rsidRPr="00E65982">
        <w:rPr>
          <w:rFonts w:ascii="Times New Roman" w:hAnsi="Times New Roman"/>
          <w:sz w:val="24"/>
          <w:szCs w:val="24"/>
          <w:lang w:val="en-US"/>
        </w:rPr>
        <w:t xml:space="preserve">group </w:t>
      </w:r>
      <w:r w:rsidR="00BF7841" w:rsidRPr="00E65982">
        <w:rPr>
          <w:rFonts w:ascii="Times New Roman" w:hAnsi="Times New Roman"/>
          <w:sz w:val="24"/>
          <w:szCs w:val="24"/>
          <w:lang w:val="en-US"/>
        </w:rPr>
        <w:t xml:space="preserve">partly </w:t>
      </w:r>
      <w:r w:rsidR="003A518C" w:rsidRPr="00E65982">
        <w:rPr>
          <w:rFonts w:ascii="Times New Roman" w:hAnsi="Times New Roman"/>
          <w:sz w:val="24"/>
          <w:szCs w:val="24"/>
          <w:lang w:val="en-US"/>
        </w:rPr>
        <w:t xml:space="preserve">over </w:t>
      </w:r>
      <w:r w:rsidR="00BF7841" w:rsidRPr="00E65982">
        <w:rPr>
          <w:rFonts w:ascii="Times New Roman" w:hAnsi="Times New Roman"/>
          <w:sz w:val="24"/>
          <w:szCs w:val="24"/>
          <w:lang w:val="en-US"/>
        </w:rPr>
        <w:t xml:space="preserve">the biaryl </w:t>
      </w:r>
      <w:r w:rsidR="003A518C" w:rsidRPr="00E65982">
        <w:rPr>
          <w:rFonts w:ascii="Times New Roman" w:hAnsi="Times New Roman"/>
          <w:sz w:val="24"/>
          <w:szCs w:val="24"/>
          <w:lang w:val="en-US"/>
        </w:rPr>
        <w:t xml:space="preserve">system </w:t>
      </w:r>
      <w:r w:rsidR="00391FF0" w:rsidRPr="00E65982">
        <w:rPr>
          <w:rFonts w:ascii="Times New Roman" w:hAnsi="Times New Roman"/>
          <w:sz w:val="24"/>
          <w:szCs w:val="24"/>
          <w:lang w:val="en-US"/>
        </w:rPr>
        <w:t>while the Ar-Arʹ</w:t>
      </w:r>
      <w:r w:rsidR="00BF7841" w:rsidRPr="00E65982">
        <w:rPr>
          <w:rFonts w:ascii="Times New Roman" w:hAnsi="Times New Roman"/>
          <w:sz w:val="24"/>
          <w:szCs w:val="24"/>
          <w:lang w:val="en-US"/>
        </w:rPr>
        <w:t xml:space="preserve"> bond </w:t>
      </w:r>
      <w:r w:rsidR="005A04C3" w:rsidRPr="00E65982">
        <w:rPr>
          <w:rFonts w:ascii="Times New Roman" w:hAnsi="Times New Roman"/>
          <w:sz w:val="24"/>
          <w:szCs w:val="24"/>
          <w:lang w:val="en-US"/>
        </w:rPr>
        <w:t xml:space="preserve">undergoes concurrent </w:t>
      </w:r>
      <w:r w:rsidR="00BF7841" w:rsidRPr="00E65982">
        <w:rPr>
          <w:rFonts w:ascii="Times New Roman" w:hAnsi="Times New Roman"/>
          <w:sz w:val="24"/>
          <w:szCs w:val="24"/>
          <w:lang w:val="en-US"/>
        </w:rPr>
        <w:t>rotat</w:t>
      </w:r>
      <w:r w:rsidR="005A04C3" w:rsidRPr="00E65982">
        <w:rPr>
          <w:rFonts w:ascii="Times New Roman" w:hAnsi="Times New Roman"/>
          <w:sz w:val="24"/>
          <w:szCs w:val="24"/>
          <w:lang w:val="en-US"/>
        </w:rPr>
        <w:t>ion</w:t>
      </w:r>
      <w:r w:rsidR="00BF7841" w:rsidRPr="00E65982">
        <w:rPr>
          <w:rFonts w:ascii="Times New Roman" w:hAnsi="Times New Roman"/>
          <w:sz w:val="24"/>
          <w:szCs w:val="24"/>
          <w:lang w:val="en-US"/>
        </w:rPr>
        <w:t xml:space="preserve"> into </w:t>
      </w:r>
      <w:r w:rsidR="005A04C3" w:rsidRPr="00E65982">
        <w:rPr>
          <w:rFonts w:ascii="Times New Roman" w:hAnsi="Times New Roman"/>
          <w:sz w:val="24"/>
          <w:szCs w:val="24"/>
          <w:lang w:val="en-US"/>
        </w:rPr>
        <w:t xml:space="preserve">a </w:t>
      </w:r>
      <w:r w:rsidR="00BF7841" w:rsidRPr="00E65982">
        <w:rPr>
          <w:rFonts w:ascii="Times New Roman" w:hAnsi="Times New Roman"/>
          <w:sz w:val="24"/>
          <w:szCs w:val="24"/>
          <w:lang w:val="en-US"/>
        </w:rPr>
        <w:t xml:space="preserve">position </w:t>
      </w:r>
      <w:r w:rsidR="003A518C" w:rsidRPr="00E65982">
        <w:rPr>
          <w:rFonts w:ascii="Times New Roman" w:hAnsi="Times New Roman"/>
          <w:sz w:val="24"/>
          <w:szCs w:val="24"/>
          <w:lang w:val="en-US"/>
        </w:rPr>
        <w:t>for the tolyl carbanion</w:t>
      </w:r>
      <w:r w:rsidR="00707E9E" w:rsidRPr="00E65982">
        <w:rPr>
          <w:rFonts w:ascii="Times New Roman" w:hAnsi="Times New Roman"/>
          <w:sz w:val="24"/>
          <w:szCs w:val="24"/>
          <w:lang w:val="en-US"/>
        </w:rPr>
        <w:t xml:space="preserve"> to attack the carbonyl </w:t>
      </w:r>
      <w:r w:rsidR="005A04C3" w:rsidRPr="00E65982">
        <w:rPr>
          <w:rFonts w:ascii="Times New Roman" w:hAnsi="Times New Roman"/>
          <w:sz w:val="24"/>
          <w:szCs w:val="24"/>
          <w:lang w:val="en-US"/>
        </w:rPr>
        <w:t>to achieve</w:t>
      </w:r>
      <w:r w:rsidR="009278E6" w:rsidRPr="00E65982">
        <w:rPr>
          <w:rFonts w:ascii="Times New Roman" w:hAnsi="Times New Roman"/>
          <w:sz w:val="24"/>
          <w:szCs w:val="24"/>
          <w:lang w:val="en-US"/>
        </w:rPr>
        <w:t xml:space="preserve"> </w:t>
      </w:r>
      <w:r w:rsidR="00BF7841" w:rsidRPr="00E65982">
        <w:rPr>
          <w:rFonts w:ascii="Times New Roman" w:hAnsi="Times New Roman"/>
          <w:sz w:val="24"/>
          <w:szCs w:val="24"/>
          <w:lang w:val="en-US"/>
        </w:rPr>
        <w:t>ring closure.</w:t>
      </w:r>
    </w:p>
    <w:p w14:paraId="34381ACA" w14:textId="77777777" w:rsidR="00CC0328" w:rsidRPr="00E65982" w:rsidRDefault="00587E88" w:rsidP="00CC0328">
      <w:pPr>
        <w:spacing w:line="360" w:lineRule="auto"/>
        <w:rPr>
          <w:rFonts w:ascii="Times New Roman" w:hAnsi="Times New Roman"/>
          <w:color w:val="FF0000"/>
          <w:sz w:val="24"/>
          <w:szCs w:val="24"/>
          <w:lang w:val="en-US"/>
        </w:rPr>
      </w:pPr>
      <w:r>
        <w:rPr>
          <w:rFonts w:ascii="Times New Roman" w:hAnsi="Times New Roman"/>
          <w:color w:val="FF0000"/>
          <w:sz w:val="24"/>
          <w:szCs w:val="24"/>
          <w:lang w:val="en-US"/>
        </w:rPr>
        <w:pict w14:anchorId="6FEEC6B5">
          <v:shape id="_x0000_i1041" type="#_x0000_t75" style="width:245.25pt;height:230.25pt">
            <v:imagedata r:id="rId46" o:title=""/>
          </v:shape>
        </w:pict>
      </w:r>
    </w:p>
    <w:p w14:paraId="6768908C" w14:textId="77777777" w:rsidR="00CC0328" w:rsidRPr="00E65982" w:rsidRDefault="00CC0328" w:rsidP="0045126B">
      <w:pPr>
        <w:spacing w:line="360" w:lineRule="auto"/>
        <w:jc w:val="both"/>
        <w:rPr>
          <w:rFonts w:ascii="Times New Roman" w:hAnsi="Times New Roman"/>
          <w:sz w:val="24"/>
          <w:szCs w:val="24"/>
          <w:lang w:val="en-US"/>
        </w:rPr>
      </w:pPr>
      <w:r w:rsidRPr="00E65982">
        <w:rPr>
          <w:rFonts w:ascii="Times New Roman" w:hAnsi="Times New Roman"/>
          <w:b/>
          <w:sz w:val="24"/>
          <w:szCs w:val="24"/>
          <w:lang w:val="en-US"/>
        </w:rPr>
        <w:t>Figure 7:</w:t>
      </w:r>
      <w:r w:rsidRPr="00E65982">
        <w:rPr>
          <w:rFonts w:ascii="Times New Roman" w:hAnsi="Times New Roman"/>
          <w:sz w:val="24"/>
          <w:szCs w:val="24"/>
          <w:lang w:val="en-US"/>
        </w:rPr>
        <w:t xml:space="preserve"> Computed transition state for the formation of the tetrahedral intermediate from 2ʹ-methyl anion approach to the recipient C=O of </w:t>
      </w:r>
      <w:r w:rsidRPr="00E65982">
        <w:rPr>
          <w:rFonts w:ascii="Times New Roman" w:hAnsi="Times New Roman"/>
          <w:b/>
          <w:sz w:val="24"/>
          <w:szCs w:val="24"/>
          <w:lang w:val="en-US"/>
        </w:rPr>
        <w:t>3</w:t>
      </w:r>
      <w:r w:rsidRPr="00E65982">
        <w:rPr>
          <w:rFonts w:ascii="Times New Roman" w:hAnsi="Times New Roman"/>
          <w:sz w:val="24"/>
          <w:szCs w:val="24"/>
          <w:lang w:val="en-US"/>
        </w:rPr>
        <w:t xml:space="preserve"> along the Bürgi-Dunitz angle. Hydrogen atoms of the THF and </w:t>
      </w:r>
      <w:r w:rsidRPr="00E65982">
        <w:rPr>
          <w:rFonts w:ascii="Times New Roman" w:hAnsi="Times New Roman"/>
          <w:i/>
          <w:sz w:val="24"/>
          <w:szCs w:val="24"/>
          <w:lang w:val="en-US"/>
        </w:rPr>
        <w:t>i</w:t>
      </w:r>
      <w:r w:rsidRPr="00E65982">
        <w:rPr>
          <w:rFonts w:ascii="Times New Roman" w:hAnsi="Times New Roman"/>
          <w:sz w:val="24"/>
          <w:szCs w:val="24"/>
          <w:lang w:val="en-US"/>
        </w:rPr>
        <w:t>Pr</w:t>
      </w:r>
      <w:r w:rsidRPr="00E65982">
        <w:rPr>
          <w:rFonts w:ascii="Times New Roman" w:hAnsi="Times New Roman"/>
          <w:sz w:val="24"/>
          <w:szCs w:val="24"/>
          <w:vertAlign w:val="subscript"/>
          <w:lang w:val="en-US"/>
        </w:rPr>
        <w:t>2</w:t>
      </w:r>
      <w:r w:rsidRPr="00E65982">
        <w:rPr>
          <w:rFonts w:ascii="Times New Roman" w:hAnsi="Times New Roman"/>
          <w:sz w:val="24"/>
          <w:szCs w:val="24"/>
          <w:lang w:val="en-US"/>
        </w:rPr>
        <w:t>NH ligands and of the ethyl groups of the amide</w:t>
      </w:r>
      <w:r w:rsidR="005878F9" w:rsidRPr="00E65982">
        <w:rPr>
          <w:rFonts w:ascii="Times New Roman" w:hAnsi="Times New Roman"/>
          <w:sz w:val="24"/>
          <w:szCs w:val="24"/>
          <w:lang w:val="en-US"/>
        </w:rPr>
        <w:t xml:space="preserve"> have been omitted for clarity.</w:t>
      </w:r>
    </w:p>
    <w:p w14:paraId="317E2A8B" w14:textId="5338931D" w:rsidR="0035023B" w:rsidRPr="00E65982" w:rsidRDefault="008E1C76" w:rsidP="00F02C9C">
      <w:pPr>
        <w:spacing w:line="360" w:lineRule="auto"/>
        <w:jc w:val="both"/>
        <w:rPr>
          <w:rFonts w:ascii="Times New Roman" w:hAnsi="Times New Roman"/>
          <w:sz w:val="24"/>
          <w:szCs w:val="24"/>
          <w:lang w:val="en-US"/>
        </w:rPr>
      </w:pPr>
      <w:r w:rsidRPr="00E65982">
        <w:rPr>
          <w:rFonts w:ascii="Times New Roman" w:hAnsi="Times New Roman"/>
          <w:sz w:val="24"/>
          <w:szCs w:val="24"/>
          <w:lang w:val="en-US"/>
        </w:rPr>
        <w:t xml:space="preserve">X-ray crystallographic studies of </w:t>
      </w:r>
      <w:r w:rsidRPr="00E65982">
        <w:rPr>
          <w:rFonts w:ascii="Times New Roman" w:hAnsi="Times New Roman"/>
          <w:i/>
          <w:sz w:val="24"/>
          <w:szCs w:val="24"/>
          <w:lang w:val="en-US"/>
        </w:rPr>
        <w:t>ortho</w:t>
      </w:r>
      <w:r w:rsidRPr="00E65982">
        <w:rPr>
          <w:rFonts w:ascii="Times New Roman" w:hAnsi="Times New Roman"/>
          <w:sz w:val="24"/>
          <w:szCs w:val="24"/>
          <w:lang w:val="en-US"/>
        </w:rPr>
        <w:t xml:space="preserve">-lithiated </w:t>
      </w:r>
      <w:r w:rsidRPr="00E65982">
        <w:rPr>
          <w:rFonts w:ascii="Times New Roman" w:hAnsi="Times New Roman"/>
          <w:i/>
          <w:sz w:val="24"/>
          <w:szCs w:val="24"/>
          <w:lang w:val="en-US"/>
        </w:rPr>
        <w:t>N</w:t>
      </w:r>
      <w:r w:rsidRPr="00E65982">
        <w:rPr>
          <w:rFonts w:ascii="Times New Roman" w:hAnsi="Times New Roman"/>
          <w:sz w:val="24"/>
          <w:szCs w:val="24"/>
          <w:lang w:val="en-US"/>
        </w:rPr>
        <w:t>,</w:t>
      </w:r>
      <w:r w:rsidRPr="00E65982">
        <w:rPr>
          <w:rFonts w:ascii="Times New Roman" w:hAnsi="Times New Roman"/>
          <w:i/>
          <w:sz w:val="24"/>
          <w:szCs w:val="24"/>
          <w:lang w:val="en-US"/>
        </w:rPr>
        <w:t>N</w:t>
      </w:r>
      <w:r w:rsidRPr="00E65982">
        <w:rPr>
          <w:rFonts w:ascii="Times New Roman" w:hAnsi="Times New Roman"/>
          <w:sz w:val="24"/>
          <w:szCs w:val="24"/>
          <w:lang w:val="en-US"/>
        </w:rPr>
        <w:t>-di</w:t>
      </w:r>
      <w:r w:rsidR="00DF1759" w:rsidRPr="00E65982">
        <w:rPr>
          <w:rFonts w:ascii="Times New Roman" w:hAnsi="Times New Roman"/>
          <w:sz w:val="24"/>
          <w:szCs w:val="24"/>
          <w:lang w:val="en-US"/>
        </w:rPr>
        <w:t>i</w:t>
      </w:r>
      <w:r w:rsidRPr="00E65982">
        <w:rPr>
          <w:rFonts w:ascii="Times New Roman" w:hAnsi="Times New Roman"/>
          <w:sz w:val="24"/>
          <w:szCs w:val="24"/>
          <w:lang w:val="en-US"/>
        </w:rPr>
        <w:t xml:space="preserve">sopropylbenzamide and </w:t>
      </w:r>
      <w:r w:rsidRPr="00E65982">
        <w:rPr>
          <w:rFonts w:ascii="Times New Roman" w:hAnsi="Times New Roman"/>
          <w:i/>
          <w:sz w:val="24"/>
          <w:szCs w:val="24"/>
          <w:lang w:val="en-US"/>
        </w:rPr>
        <w:t>N</w:t>
      </w:r>
      <w:r w:rsidRPr="00E65982">
        <w:rPr>
          <w:rFonts w:ascii="Times New Roman" w:hAnsi="Times New Roman"/>
          <w:sz w:val="24"/>
          <w:szCs w:val="24"/>
          <w:lang w:val="en-US"/>
        </w:rPr>
        <w:t>,</w:t>
      </w:r>
      <w:r w:rsidRPr="00E65982">
        <w:rPr>
          <w:rFonts w:ascii="Times New Roman" w:hAnsi="Times New Roman"/>
          <w:i/>
          <w:sz w:val="24"/>
          <w:szCs w:val="24"/>
          <w:lang w:val="en-US"/>
        </w:rPr>
        <w:t>N</w:t>
      </w:r>
      <w:r w:rsidRPr="00E65982">
        <w:rPr>
          <w:rFonts w:ascii="Times New Roman" w:hAnsi="Times New Roman"/>
          <w:sz w:val="24"/>
          <w:szCs w:val="24"/>
          <w:lang w:val="en-US"/>
        </w:rPr>
        <w:t>-di</w:t>
      </w:r>
      <w:r w:rsidR="00DF1759" w:rsidRPr="00E65982">
        <w:rPr>
          <w:rFonts w:ascii="Times New Roman" w:hAnsi="Times New Roman"/>
          <w:sz w:val="24"/>
          <w:szCs w:val="24"/>
          <w:lang w:val="en-US"/>
        </w:rPr>
        <w:t>i</w:t>
      </w:r>
      <w:r w:rsidRPr="00E65982">
        <w:rPr>
          <w:rFonts w:ascii="Times New Roman" w:hAnsi="Times New Roman"/>
          <w:sz w:val="24"/>
          <w:szCs w:val="24"/>
          <w:lang w:val="en-US"/>
        </w:rPr>
        <w:t xml:space="preserve">sopropylnaphthamide have shown dimeric structures with amide-aryl bond angles </w:t>
      </w:r>
      <w:r w:rsidR="00906673" w:rsidRPr="00E65982">
        <w:rPr>
          <w:rFonts w:ascii="Times New Roman" w:hAnsi="Times New Roman"/>
          <w:sz w:val="24"/>
          <w:szCs w:val="24"/>
          <w:lang w:val="en-US"/>
        </w:rPr>
        <w:t xml:space="preserve">of </w:t>
      </w:r>
      <w:r w:rsidR="006572EF" w:rsidRPr="00E65982">
        <w:rPr>
          <w:rFonts w:ascii="Times New Roman" w:hAnsi="Times New Roman"/>
          <w:sz w:val="24"/>
          <w:szCs w:val="24"/>
          <w:lang w:val="en-US"/>
        </w:rPr>
        <w:t>47</w:t>
      </w:r>
      <w:r w:rsidR="002E48EE" w:rsidRPr="00E65982">
        <w:rPr>
          <w:rFonts w:ascii="Times New Roman" w:hAnsi="Times New Roman"/>
          <w:sz w:val="24"/>
          <w:szCs w:val="24"/>
          <w:lang w:val="en-US"/>
        </w:rPr>
        <w:t>°</w:t>
      </w:r>
      <w:r w:rsidR="00906673" w:rsidRPr="00E65982">
        <w:rPr>
          <w:rFonts w:ascii="Times New Roman" w:hAnsi="Times New Roman"/>
          <w:sz w:val="24"/>
          <w:szCs w:val="24"/>
          <w:lang w:val="en-US"/>
        </w:rPr>
        <w:t xml:space="preserve"> </w:t>
      </w:r>
      <w:r w:rsidR="006572EF" w:rsidRPr="00E65982">
        <w:rPr>
          <w:rFonts w:ascii="Times New Roman" w:hAnsi="Times New Roman"/>
          <w:sz w:val="24"/>
          <w:szCs w:val="24"/>
          <w:lang w:val="en-US"/>
        </w:rPr>
        <w:t xml:space="preserve"> </w:t>
      </w:r>
      <w:r w:rsidRPr="00E65982">
        <w:rPr>
          <w:rFonts w:ascii="Times New Roman" w:hAnsi="Times New Roman"/>
          <w:sz w:val="24"/>
          <w:szCs w:val="24"/>
          <w:lang w:val="en-US"/>
        </w:rPr>
        <w:t xml:space="preserve">and </w:t>
      </w:r>
      <w:r w:rsidR="006572EF" w:rsidRPr="00E65982">
        <w:rPr>
          <w:rFonts w:ascii="Times New Roman" w:hAnsi="Times New Roman"/>
          <w:sz w:val="24"/>
          <w:szCs w:val="24"/>
          <w:lang w:val="en-US"/>
        </w:rPr>
        <w:t>65</w:t>
      </w:r>
      <w:r w:rsidR="002E48EE" w:rsidRPr="00E65982">
        <w:rPr>
          <w:rFonts w:ascii="Times New Roman" w:hAnsi="Times New Roman"/>
          <w:sz w:val="24"/>
          <w:szCs w:val="24"/>
          <w:lang w:val="en-US"/>
        </w:rPr>
        <w:t>°</w:t>
      </w:r>
      <w:r w:rsidRPr="00E65982">
        <w:rPr>
          <w:rFonts w:ascii="Times New Roman" w:hAnsi="Times New Roman"/>
          <w:sz w:val="24"/>
          <w:szCs w:val="24"/>
          <w:lang w:val="en-US"/>
        </w:rPr>
        <w:t xml:space="preserve"> respectively,</w:t>
      </w:r>
      <w:bookmarkStart w:id="11" w:name="_Ref452388894"/>
      <w:r w:rsidR="00906673" w:rsidRPr="00E65982">
        <w:rPr>
          <w:rStyle w:val="Sluttnotereferanse"/>
          <w:rFonts w:ascii="Times New Roman" w:hAnsi="Times New Roman"/>
          <w:sz w:val="24"/>
          <w:szCs w:val="24"/>
          <w:lang w:val="en-US"/>
        </w:rPr>
        <w:endnoteReference w:id="39"/>
      </w:r>
      <w:bookmarkEnd w:id="11"/>
      <w:r w:rsidR="00906673" w:rsidRPr="00E65982">
        <w:rPr>
          <w:rFonts w:ascii="Times New Roman" w:hAnsi="Times New Roman"/>
          <w:sz w:val="24"/>
          <w:szCs w:val="24"/>
          <w:vertAlign w:val="superscript"/>
          <w:lang w:val="en-US"/>
        </w:rPr>
        <w:t>,</w:t>
      </w:r>
      <w:r w:rsidR="00906673" w:rsidRPr="00E65982">
        <w:rPr>
          <w:rStyle w:val="Sluttnotereferanse"/>
          <w:rFonts w:ascii="Times New Roman" w:hAnsi="Times New Roman"/>
          <w:sz w:val="24"/>
          <w:szCs w:val="24"/>
          <w:lang w:val="en-US"/>
        </w:rPr>
        <w:endnoteReference w:id="40"/>
      </w:r>
      <w:r w:rsidRPr="00E65982">
        <w:rPr>
          <w:rFonts w:ascii="Times New Roman" w:hAnsi="Times New Roman"/>
          <w:sz w:val="24"/>
          <w:szCs w:val="24"/>
          <w:lang w:val="en-US"/>
        </w:rPr>
        <w:t xml:space="preserve"> indicating that, in the solid state, planarity of Li-C=O interaction is achieved to higher degree than the unmetalated systems</w:t>
      </w:r>
      <w:r w:rsidR="007101B9" w:rsidRPr="00E65982">
        <w:rPr>
          <w:rFonts w:ascii="Times New Roman" w:hAnsi="Times New Roman"/>
          <w:sz w:val="24"/>
          <w:szCs w:val="24"/>
          <w:lang w:val="en-US"/>
        </w:rPr>
        <w:t xml:space="preserve"> </w:t>
      </w:r>
      <w:r w:rsidR="007879EB" w:rsidRPr="00E65982">
        <w:rPr>
          <w:rFonts w:ascii="Times New Roman" w:hAnsi="Times New Roman"/>
          <w:sz w:val="24"/>
          <w:szCs w:val="24"/>
          <w:lang w:val="en-US"/>
        </w:rPr>
        <w:t>(</w:t>
      </w:r>
      <w:r w:rsidR="005878F9" w:rsidRPr="00E65982">
        <w:rPr>
          <w:rFonts w:ascii="Times New Roman" w:hAnsi="Times New Roman"/>
          <w:sz w:val="24"/>
          <w:szCs w:val="24"/>
          <w:lang w:val="en-US"/>
        </w:rPr>
        <w:t>amide-</w:t>
      </w:r>
      <w:r w:rsidR="007101B9" w:rsidRPr="00E65982">
        <w:rPr>
          <w:rFonts w:ascii="Times New Roman" w:hAnsi="Times New Roman"/>
          <w:sz w:val="24"/>
          <w:szCs w:val="24"/>
          <w:lang w:val="en-US"/>
        </w:rPr>
        <w:t>Ar ring bond angle = 90°</w:t>
      </w:r>
      <w:r w:rsidR="007879EB" w:rsidRPr="00E65982">
        <w:rPr>
          <w:rFonts w:ascii="Times New Roman" w:hAnsi="Times New Roman"/>
          <w:sz w:val="24"/>
          <w:szCs w:val="24"/>
          <w:lang w:val="en-US"/>
        </w:rPr>
        <w:t>)</w:t>
      </w:r>
      <w:r w:rsidR="00E61D42" w:rsidRPr="00E65982">
        <w:rPr>
          <w:rFonts w:ascii="Times New Roman" w:hAnsi="Times New Roman"/>
          <w:sz w:val="24"/>
          <w:szCs w:val="24"/>
          <w:lang w:val="en-US"/>
        </w:rPr>
        <w:t>.</w:t>
      </w:r>
      <w:r w:rsidR="00E61D42" w:rsidRPr="00E65982">
        <w:rPr>
          <w:rFonts w:ascii="Times New Roman" w:hAnsi="Times New Roman"/>
          <w:color w:val="00B0F0"/>
          <w:sz w:val="24"/>
          <w:szCs w:val="24"/>
          <w:lang w:val="en-US"/>
        </w:rPr>
        <w:t xml:space="preserve"> </w:t>
      </w:r>
      <w:r w:rsidR="0035023B" w:rsidRPr="00E65982">
        <w:rPr>
          <w:rFonts w:ascii="Times New Roman" w:hAnsi="Times New Roman"/>
          <w:sz w:val="24"/>
          <w:szCs w:val="24"/>
          <w:lang w:val="en-US"/>
        </w:rPr>
        <w:t>Recent studies of lateral</w:t>
      </w:r>
      <w:r w:rsidR="007879EB" w:rsidRPr="00E65982">
        <w:rPr>
          <w:rFonts w:ascii="Times New Roman" w:hAnsi="Times New Roman"/>
          <w:sz w:val="24"/>
          <w:szCs w:val="24"/>
          <w:lang w:val="en-US"/>
        </w:rPr>
        <w:t>ly</w:t>
      </w:r>
      <w:r w:rsidR="0035023B" w:rsidRPr="00E65982">
        <w:rPr>
          <w:rFonts w:ascii="Times New Roman" w:hAnsi="Times New Roman"/>
          <w:sz w:val="24"/>
          <w:szCs w:val="24"/>
          <w:lang w:val="en-US"/>
        </w:rPr>
        <w:t xml:space="preserve"> metalat</w:t>
      </w:r>
      <w:r w:rsidR="007879EB" w:rsidRPr="00E65982">
        <w:rPr>
          <w:rFonts w:ascii="Times New Roman" w:hAnsi="Times New Roman"/>
          <w:sz w:val="24"/>
          <w:szCs w:val="24"/>
          <w:lang w:val="en-US"/>
        </w:rPr>
        <w:t xml:space="preserve">ed </w:t>
      </w:r>
      <w:r w:rsidR="007879EB" w:rsidRPr="00E65982">
        <w:rPr>
          <w:rFonts w:ascii="Times New Roman" w:hAnsi="Times New Roman"/>
          <w:i/>
          <w:sz w:val="24"/>
          <w:szCs w:val="24"/>
          <w:lang w:val="en-US"/>
        </w:rPr>
        <w:t>N,N</w:t>
      </w:r>
      <w:r w:rsidR="007879EB" w:rsidRPr="00E65982">
        <w:rPr>
          <w:rFonts w:ascii="Times New Roman" w:hAnsi="Times New Roman"/>
          <w:sz w:val="24"/>
          <w:szCs w:val="24"/>
          <w:lang w:val="en-US"/>
        </w:rPr>
        <w:t>-</w:t>
      </w:r>
      <w:r w:rsidR="0035023B" w:rsidRPr="00E65982">
        <w:rPr>
          <w:rFonts w:ascii="Times New Roman" w:hAnsi="Times New Roman"/>
          <w:sz w:val="24"/>
          <w:szCs w:val="24"/>
          <w:lang w:val="en-US"/>
        </w:rPr>
        <w:t>diisopropyl 2-propy</w:t>
      </w:r>
      <w:r w:rsidR="007879EB" w:rsidRPr="00E65982">
        <w:rPr>
          <w:rFonts w:ascii="Times New Roman" w:hAnsi="Times New Roman"/>
          <w:sz w:val="24"/>
          <w:szCs w:val="24"/>
          <w:lang w:val="en-US"/>
        </w:rPr>
        <w:t>l</w:t>
      </w:r>
      <w:r w:rsidR="0035023B" w:rsidRPr="00E65982">
        <w:rPr>
          <w:rFonts w:ascii="Times New Roman" w:hAnsi="Times New Roman"/>
          <w:sz w:val="24"/>
          <w:szCs w:val="24"/>
          <w:lang w:val="en-US"/>
        </w:rPr>
        <w:t xml:space="preserve">benzamide </w:t>
      </w:r>
      <w:r w:rsidR="007879EB" w:rsidRPr="00E65982">
        <w:rPr>
          <w:rFonts w:ascii="Times New Roman" w:hAnsi="Times New Roman"/>
          <w:sz w:val="24"/>
          <w:szCs w:val="24"/>
          <w:lang w:val="en-US"/>
        </w:rPr>
        <w:t xml:space="preserve">in solution </w:t>
      </w:r>
      <w:r w:rsidR="0035023B" w:rsidRPr="00E65982">
        <w:rPr>
          <w:rFonts w:ascii="Times New Roman" w:hAnsi="Times New Roman"/>
          <w:sz w:val="24"/>
          <w:szCs w:val="24"/>
          <w:lang w:val="en-US"/>
        </w:rPr>
        <w:t xml:space="preserve">reveal similar </w:t>
      </w:r>
      <w:r w:rsidR="007879EB" w:rsidRPr="00E65982">
        <w:rPr>
          <w:rFonts w:ascii="Times New Roman" w:hAnsi="Times New Roman"/>
          <w:sz w:val="24"/>
          <w:szCs w:val="24"/>
          <w:lang w:val="en-US"/>
        </w:rPr>
        <w:t xml:space="preserve">structures in which </w:t>
      </w:r>
      <w:r w:rsidR="0035023B" w:rsidRPr="00E65982">
        <w:rPr>
          <w:rFonts w:ascii="Times New Roman" w:hAnsi="Times New Roman"/>
          <w:sz w:val="24"/>
          <w:szCs w:val="24"/>
          <w:lang w:val="en-US"/>
        </w:rPr>
        <w:t xml:space="preserve">Li is coordinated to both carbonyl and the anion, to the extent that tridentate </w:t>
      </w:r>
      <w:r w:rsidR="004B4BA1" w:rsidRPr="00E65982">
        <w:rPr>
          <w:rFonts w:ascii="Times New Roman" w:hAnsi="Times New Roman"/>
          <w:sz w:val="24"/>
          <w:szCs w:val="24"/>
          <w:lang w:val="en-US"/>
        </w:rPr>
        <w:t>amine</w:t>
      </w:r>
      <w:r w:rsidR="006572EF" w:rsidRPr="00E65982">
        <w:rPr>
          <w:rFonts w:ascii="Times New Roman" w:hAnsi="Times New Roman"/>
          <w:sz w:val="24"/>
          <w:szCs w:val="24"/>
          <w:lang w:val="en-US"/>
        </w:rPr>
        <w:t xml:space="preserve"> and ether</w:t>
      </w:r>
      <w:r w:rsidR="004B4BA1" w:rsidRPr="00E65982">
        <w:rPr>
          <w:rFonts w:ascii="Times New Roman" w:hAnsi="Times New Roman"/>
          <w:sz w:val="24"/>
          <w:szCs w:val="24"/>
          <w:lang w:val="en-US"/>
        </w:rPr>
        <w:t xml:space="preserve"> </w:t>
      </w:r>
      <w:r w:rsidR="0035023B" w:rsidRPr="00E65982">
        <w:rPr>
          <w:rFonts w:ascii="Times New Roman" w:hAnsi="Times New Roman"/>
          <w:sz w:val="24"/>
          <w:szCs w:val="24"/>
          <w:lang w:val="en-US"/>
        </w:rPr>
        <w:t>ligands</w:t>
      </w:r>
      <w:r w:rsidR="00904542" w:rsidRPr="00E65982">
        <w:rPr>
          <w:rFonts w:ascii="Times New Roman" w:hAnsi="Times New Roman"/>
          <w:sz w:val="24"/>
          <w:szCs w:val="24"/>
          <w:lang w:val="en-US"/>
        </w:rPr>
        <w:t xml:space="preserve"> PMDTA</w:t>
      </w:r>
      <w:r w:rsidR="00904542" w:rsidRPr="00E65982">
        <w:rPr>
          <w:rFonts w:ascii="Times New Roman" w:hAnsi="Times New Roman"/>
          <w:b/>
          <w:sz w:val="24"/>
          <w:szCs w:val="24"/>
          <w:lang w:val="en-US"/>
        </w:rPr>
        <w:t xml:space="preserve"> (</w:t>
      </w:r>
      <w:r w:rsidR="00904542" w:rsidRPr="00E65982">
        <w:rPr>
          <w:rFonts w:ascii="Times New Roman" w:hAnsi="Times New Roman"/>
          <w:i/>
          <w:sz w:val="24"/>
          <w:szCs w:val="24"/>
          <w:lang w:val="en-US"/>
        </w:rPr>
        <w:t>N</w:t>
      </w:r>
      <w:r w:rsidR="00904542" w:rsidRPr="00E65982">
        <w:rPr>
          <w:rFonts w:ascii="Times New Roman" w:hAnsi="Times New Roman"/>
          <w:sz w:val="24"/>
          <w:szCs w:val="24"/>
          <w:lang w:val="en-US"/>
        </w:rPr>
        <w:t>,</w:t>
      </w:r>
      <w:r w:rsidR="00904542" w:rsidRPr="00E65982">
        <w:rPr>
          <w:rFonts w:ascii="Times New Roman" w:hAnsi="Times New Roman"/>
          <w:i/>
          <w:sz w:val="24"/>
          <w:szCs w:val="24"/>
          <w:lang w:val="en-US"/>
        </w:rPr>
        <w:t>N</w:t>
      </w:r>
      <w:r w:rsidR="00904542" w:rsidRPr="00E65982">
        <w:rPr>
          <w:rFonts w:ascii="Times New Roman" w:hAnsi="Times New Roman"/>
          <w:sz w:val="24"/>
          <w:szCs w:val="24"/>
          <w:lang w:val="en-US"/>
        </w:rPr>
        <w:t>,</w:t>
      </w:r>
      <w:r w:rsidR="00904542" w:rsidRPr="00E65982">
        <w:rPr>
          <w:rFonts w:ascii="Times New Roman" w:hAnsi="Times New Roman"/>
          <w:i/>
          <w:sz w:val="24"/>
          <w:szCs w:val="24"/>
          <w:lang w:val="en-US"/>
        </w:rPr>
        <w:t>N</w:t>
      </w:r>
      <w:r w:rsidR="00904542" w:rsidRPr="00E65982">
        <w:rPr>
          <w:rFonts w:ascii="Times New Roman" w:hAnsi="Times New Roman"/>
          <w:sz w:val="24"/>
          <w:szCs w:val="24"/>
          <w:lang w:val="en-US"/>
        </w:rPr>
        <w:t>ʹ</w:t>
      </w:r>
      <w:r w:rsidR="00904542" w:rsidRPr="00E65982">
        <w:rPr>
          <w:rFonts w:ascii="Times New Roman" w:hAnsi="Times New Roman" w:hint="eastAsia"/>
          <w:sz w:val="24"/>
          <w:szCs w:val="24"/>
          <w:lang w:val="en-US"/>
        </w:rPr>
        <w:t>,</w:t>
      </w:r>
      <w:r w:rsidR="00904542" w:rsidRPr="00E65982">
        <w:rPr>
          <w:rFonts w:ascii="Times New Roman" w:hAnsi="Times New Roman"/>
          <w:i/>
          <w:sz w:val="24"/>
          <w:szCs w:val="24"/>
          <w:lang w:val="en-US"/>
        </w:rPr>
        <w:t>N</w:t>
      </w:r>
      <w:r w:rsidR="00904542" w:rsidRPr="00E65982">
        <w:rPr>
          <w:rFonts w:ascii="Times New Roman" w:hAnsi="Times New Roman"/>
          <w:sz w:val="24"/>
          <w:szCs w:val="24"/>
          <w:lang w:val="en-US"/>
        </w:rPr>
        <w:t>ʹʹ</w:t>
      </w:r>
      <w:r w:rsidR="00904542" w:rsidRPr="00E65982">
        <w:rPr>
          <w:rFonts w:ascii="Times New Roman" w:hAnsi="Times New Roman" w:hint="eastAsia"/>
          <w:sz w:val="24"/>
          <w:szCs w:val="24"/>
          <w:lang w:val="en-US"/>
        </w:rPr>
        <w:t>,</w:t>
      </w:r>
      <w:r w:rsidR="00904542" w:rsidRPr="00E65982">
        <w:rPr>
          <w:rFonts w:ascii="Times New Roman" w:hAnsi="Times New Roman" w:hint="eastAsia"/>
          <w:i/>
          <w:sz w:val="24"/>
          <w:szCs w:val="24"/>
          <w:lang w:val="en-US"/>
        </w:rPr>
        <w:t>N</w:t>
      </w:r>
      <w:r w:rsidR="00904542" w:rsidRPr="00E65982">
        <w:rPr>
          <w:rFonts w:ascii="Times New Roman" w:hAnsi="Times New Roman"/>
          <w:sz w:val="24"/>
          <w:szCs w:val="24"/>
          <w:lang w:val="en-US"/>
        </w:rPr>
        <w:t>ʹʹ</w:t>
      </w:r>
      <w:r w:rsidR="00904542" w:rsidRPr="00E65982">
        <w:rPr>
          <w:rFonts w:ascii="Times New Roman" w:hAnsi="Times New Roman" w:hint="eastAsia"/>
          <w:sz w:val="24"/>
          <w:szCs w:val="24"/>
          <w:lang w:val="en-US"/>
        </w:rPr>
        <w:t>-</w:t>
      </w:r>
      <w:r w:rsidR="00904542" w:rsidRPr="00E65982">
        <w:rPr>
          <w:rFonts w:ascii="Times New Roman" w:hAnsi="Times New Roman"/>
          <w:sz w:val="24"/>
          <w:szCs w:val="24"/>
          <w:lang w:val="en-US"/>
        </w:rPr>
        <w:t xml:space="preserve">pentamethyldiethylenetriamine) </w:t>
      </w:r>
      <w:r w:rsidR="006572EF" w:rsidRPr="00E65982">
        <w:rPr>
          <w:rFonts w:ascii="Times New Roman" w:hAnsi="Times New Roman"/>
          <w:sz w:val="24"/>
          <w:szCs w:val="24"/>
          <w:lang w:val="en-US"/>
        </w:rPr>
        <w:t>and DGME</w:t>
      </w:r>
      <w:r w:rsidR="00904542" w:rsidRPr="00E65982">
        <w:rPr>
          <w:rFonts w:ascii="Times New Roman" w:hAnsi="Times New Roman"/>
          <w:sz w:val="24"/>
          <w:szCs w:val="24"/>
          <w:lang w:val="en-US"/>
        </w:rPr>
        <w:t xml:space="preserve"> (diglyme)</w:t>
      </w:r>
      <w:r w:rsidR="00E61D42" w:rsidRPr="00E65982">
        <w:rPr>
          <w:rFonts w:ascii="Times New Roman" w:hAnsi="Times New Roman"/>
          <w:sz w:val="24"/>
          <w:szCs w:val="24"/>
          <w:lang w:val="en-US"/>
        </w:rPr>
        <w:t xml:space="preserve"> </w:t>
      </w:r>
      <w:r w:rsidR="0035023B" w:rsidRPr="00E65982">
        <w:rPr>
          <w:rFonts w:ascii="Times New Roman" w:hAnsi="Times New Roman"/>
          <w:sz w:val="24"/>
          <w:szCs w:val="24"/>
          <w:lang w:val="en-US"/>
        </w:rPr>
        <w:t>prefer di</w:t>
      </w:r>
      <w:r w:rsidR="004B4BA1" w:rsidRPr="00E65982">
        <w:rPr>
          <w:rFonts w:ascii="Times New Roman" w:hAnsi="Times New Roman"/>
          <w:sz w:val="24"/>
          <w:szCs w:val="24"/>
          <w:lang w:val="en-US"/>
        </w:rPr>
        <w:t>-coordination</w:t>
      </w:r>
      <w:r w:rsidR="0035023B" w:rsidRPr="00E65982">
        <w:rPr>
          <w:rFonts w:ascii="Times New Roman" w:hAnsi="Times New Roman"/>
          <w:sz w:val="24"/>
          <w:szCs w:val="24"/>
          <w:lang w:val="en-US"/>
        </w:rPr>
        <w:t xml:space="preserve"> to the </w:t>
      </w:r>
      <w:r w:rsidR="004B4BA1" w:rsidRPr="00E65982">
        <w:rPr>
          <w:rFonts w:ascii="Times New Roman" w:hAnsi="Times New Roman"/>
          <w:sz w:val="24"/>
          <w:szCs w:val="24"/>
          <w:lang w:val="en-US"/>
        </w:rPr>
        <w:t>tetra-</w:t>
      </w:r>
      <w:r w:rsidR="0035023B" w:rsidRPr="00E65982">
        <w:rPr>
          <w:rFonts w:ascii="Times New Roman" w:hAnsi="Times New Roman"/>
          <w:sz w:val="24"/>
          <w:szCs w:val="24"/>
          <w:lang w:val="en-US"/>
        </w:rPr>
        <w:t>coordinating Li</w:t>
      </w:r>
      <w:r w:rsidR="007879EB" w:rsidRPr="00E65982">
        <w:rPr>
          <w:rFonts w:ascii="Times New Roman" w:hAnsi="Times New Roman"/>
          <w:sz w:val="24"/>
          <w:szCs w:val="24"/>
          <w:lang w:val="en-US"/>
        </w:rPr>
        <w:t>,</w:t>
      </w:r>
      <w:r w:rsidR="0035023B" w:rsidRPr="00E65982">
        <w:rPr>
          <w:rFonts w:ascii="Times New Roman" w:hAnsi="Times New Roman"/>
          <w:sz w:val="24"/>
          <w:szCs w:val="24"/>
          <w:lang w:val="en-US"/>
        </w:rPr>
        <w:t xml:space="preserve"> </w:t>
      </w:r>
      <w:r w:rsidR="004B4BA1" w:rsidRPr="00E65982">
        <w:rPr>
          <w:rFonts w:ascii="Times New Roman" w:hAnsi="Times New Roman"/>
          <w:sz w:val="24"/>
          <w:szCs w:val="24"/>
          <w:lang w:val="en-US"/>
        </w:rPr>
        <w:t>leaving</w:t>
      </w:r>
      <w:r w:rsidR="0035023B" w:rsidRPr="00E65982">
        <w:rPr>
          <w:rFonts w:ascii="Times New Roman" w:hAnsi="Times New Roman"/>
          <w:sz w:val="24"/>
          <w:szCs w:val="24"/>
          <w:lang w:val="en-US"/>
        </w:rPr>
        <w:t xml:space="preserve"> one amine free in solution.</w:t>
      </w:r>
      <w:bookmarkStart w:id="12" w:name="_Ref452390800"/>
      <w:r w:rsidR="00C4056F" w:rsidRPr="00E65982">
        <w:rPr>
          <w:rStyle w:val="Sluttnotereferanse"/>
          <w:rFonts w:ascii="Times New Roman" w:hAnsi="Times New Roman"/>
          <w:sz w:val="24"/>
          <w:szCs w:val="24"/>
          <w:lang w:val="en-US"/>
        </w:rPr>
        <w:endnoteReference w:id="41"/>
      </w:r>
      <w:bookmarkEnd w:id="12"/>
      <w:r w:rsidR="00C4056F" w:rsidRPr="00E65982">
        <w:rPr>
          <w:rFonts w:ascii="Times New Roman" w:hAnsi="Times New Roman"/>
          <w:sz w:val="24"/>
          <w:szCs w:val="24"/>
          <w:lang w:val="en-US"/>
        </w:rPr>
        <w:t xml:space="preserve"> </w:t>
      </w:r>
      <w:r w:rsidR="00FA162D" w:rsidRPr="00E65982">
        <w:rPr>
          <w:rFonts w:ascii="Times New Roman" w:hAnsi="Times New Roman"/>
          <w:sz w:val="24"/>
          <w:szCs w:val="24"/>
          <w:lang w:val="en-US"/>
        </w:rPr>
        <w:t>With these mechanistic considerations in mind, a</w:t>
      </w:r>
      <w:r w:rsidR="004B4BA1" w:rsidRPr="00E65982">
        <w:rPr>
          <w:rFonts w:ascii="Times New Roman" w:hAnsi="Times New Roman"/>
          <w:sz w:val="24"/>
          <w:szCs w:val="24"/>
          <w:lang w:val="en-US"/>
        </w:rPr>
        <w:t xml:space="preserve"> computational stud</w:t>
      </w:r>
      <w:r w:rsidR="00906673" w:rsidRPr="00E65982">
        <w:rPr>
          <w:rFonts w:ascii="Times New Roman" w:hAnsi="Times New Roman"/>
          <w:sz w:val="24"/>
          <w:szCs w:val="24"/>
          <w:lang w:val="en-US"/>
        </w:rPr>
        <w:t xml:space="preserve">y was conducted for the </w:t>
      </w:r>
      <w:r w:rsidR="00C45E4F" w:rsidRPr="00E65982">
        <w:rPr>
          <w:rFonts w:ascii="Times New Roman" w:hAnsi="Times New Roman"/>
          <w:sz w:val="24"/>
          <w:szCs w:val="24"/>
          <w:lang w:val="en-US"/>
        </w:rPr>
        <w:t>proposed pathways</w:t>
      </w:r>
      <w:r w:rsidR="004B4BA1" w:rsidRPr="00E65982">
        <w:rPr>
          <w:rFonts w:ascii="Times New Roman" w:hAnsi="Times New Roman"/>
          <w:sz w:val="24"/>
          <w:szCs w:val="24"/>
          <w:lang w:val="en-US"/>
        </w:rPr>
        <w:t xml:space="preserve"> of the DreM-reaction of </w:t>
      </w:r>
      <w:r w:rsidR="004B4BA1" w:rsidRPr="00E65982">
        <w:rPr>
          <w:rFonts w:ascii="Times New Roman" w:hAnsi="Times New Roman"/>
          <w:b/>
          <w:sz w:val="24"/>
          <w:szCs w:val="24"/>
          <w:lang w:val="en-US"/>
        </w:rPr>
        <w:t>2</w:t>
      </w:r>
      <w:r w:rsidR="004B4BA1" w:rsidRPr="00E65982">
        <w:rPr>
          <w:rFonts w:ascii="Times New Roman" w:hAnsi="Times New Roman"/>
          <w:sz w:val="24"/>
          <w:szCs w:val="24"/>
          <w:lang w:val="en-US"/>
        </w:rPr>
        <w:t xml:space="preserve"> and </w:t>
      </w:r>
      <w:r w:rsidR="004B4BA1" w:rsidRPr="00E65982">
        <w:rPr>
          <w:rFonts w:ascii="Times New Roman" w:hAnsi="Times New Roman"/>
          <w:b/>
          <w:sz w:val="24"/>
          <w:szCs w:val="24"/>
          <w:lang w:val="en-US"/>
        </w:rPr>
        <w:t>3</w:t>
      </w:r>
      <w:r w:rsidR="004B4BA1" w:rsidRPr="00E65982">
        <w:rPr>
          <w:rFonts w:ascii="Times New Roman" w:hAnsi="Times New Roman"/>
          <w:sz w:val="24"/>
          <w:szCs w:val="24"/>
          <w:lang w:val="en-US"/>
        </w:rPr>
        <w:t xml:space="preserve"> with </w:t>
      </w:r>
      <w:r w:rsidR="004937B2" w:rsidRPr="00E65982">
        <w:rPr>
          <w:rFonts w:ascii="Times New Roman" w:hAnsi="Times New Roman"/>
          <w:sz w:val="24"/>
          <w:szCs w:val="24"/>
          <w:lang w:val="en-US"/>
        </w:rPr>
        <w:t>LDA</w:t>
      </w:r>
      <w:r w:rsidR="001B0B6B">
        <w:rPr>
          <w:rFonts w:ascii="Times New Roman" w:hAnsi="Times New Roman"/>
          <w:sz w:val="24"/>
          <w:szCs w:val="24"/>
          <w:lang w:val="en-US"/>
        </w:rPr>
        <w:t xml:space="preserve"> (Figure 8)</w:t>
      </w:r>
      <w:r w:rsidR="00C45E4F" w:rsidRPr="00E65982">
        <w:rPr>
          <w:rFonts w:ascii="Times New Roman" w:hAnsi="Times New Roman"/>
          <w:sz w:val="24"/>
          <w:szCs w:val="24"/>
          <w:lang w:val="en-US"/>
        </w:rPr>
        <w:t>.</w:t>
      </w:r>
      <w:bookmarkStart w:id="13" w:name="_Ref467575277"/>
      <w:r w:rsidR="00C45E4F" w:rsidRPr="00E65982">
        <w:rPr>
          <w:rStyle w:val="Sluttnotereferanse"/>
          <w:rFonts w:ascii="Times New Roman" w:hAnsi="Times New Roman"/>
          <w:sz w:val="24"/>
          <w:szCs w:val="24"/>
          <w:lang w:val="en-US"/>
        </w:rPr>
        <w:endnoteReference w:id="42"/>
      </w:r>
      <w:bookmarkEnd w:id="13"/>
      <w:r w:rsidR="00C45E4F" w:rsidRPr="00E65982">
        <w:rPr>
          <w:rFonts w:ascii="Times New Roman" w:hAnsi="Times New Roman"/>
          <w:sz w:val="24"/>
          <w:szCs w:val="24"/>
          <w:lang w:val="en-US"/>
        </w:rPr>
        <w:t xml:space="preserve"> The coordination sphere of Li was saturated with</w:t>
      </w:r>
      <w:r w:rsidR="004937B2" w:rsidRPr="00E65982">
        <w:rPr>
          <w:rFonts w:ascii="Times New Roman" w:hAnsi="Times New Roman"/>
          <w:sz w:val="24"/>
          <w:szCs w:val="24"/>
          <w:lang w:val="en-US"/>
        </w:rPr>
        <w:t xml:space="preserve"> </w:t>
      </w:r>
      <w:r w:rsidR="004B7764" w:rsidRPr="00E65982">
        <w:rPr>
          <w:rFonts w:ascii="Times New Roman" w:hAnsi="Times New Roman"/>
          <w:sz w:val="24"/>
          <w:szCs w:val="24"/>
          <w:lang w:val="en-US"/>
        </w:rPr>
        <w:t xml:space="preserve">an </w:t>
      </w:r>
      <w:r w:rsidR="004937B2" w:rsidRPr="00E65982">
        <w:rPr>
          <w:rFonts w:ascii="Times New Roman" w:hAnsi="Times New Roman"/>
          <w:sz w:val="24"/>
          <w:szCs w:val="24"/>
          <w:lang w:val="en-US"/>
        </w:rPr>
        <w:t>explicitly included</w:t>
      </w:r>
      <w:r w:rsidR="004B4BA1" w:rsidRPr="00E65982">
        <w:rPr>
          <w:rFonts w:ascii="Times New Roman" w:hAnsi="Times New Roman"/>
          <w:sz w:val="24"/>
          <w:szCs w:val="24"/>
          <w:lang w:val="en-US"/>
        </w:rPr>
        <w:t xml:space="preserve"> </w:t>
      </w:r>
      <w:r w:rsidR="00C45E4F" w:rsidRPr="00E65982">
        <w:rPr>
          <w:rFonts w:ascii="Times New Roman" w:hAnsi="Times New Roman"/>
          <w:sz w:val="24"/>
          <w:szCs w:val="24"/>
          <w:lang w:val="en-US"/>
        </w:rPr>
        <w:t xml:space="preserve">molecule of </w:t>
      </w:r>
      <w:r w:rsidR="004B4BA1" w:rsidRPr="00E65982">
        <w:rPr>
          <w:rFonts w:ascii="Times New Roman" w:hAnsi="Times New Roman"/>
          <w:sz w:val="24"/>
          <w:szCs w:val="24"/>
          <w:lang w:val="en-US"/>
        </w:rPr>
        <w:t>THF.</w:t>
      </w:r>
      <w:r w:rsidR="00C45E4F" w:rsidRPr="00E65982">
        <w:rPr>
          <w:rStyle w:val="Sluttnotereferanse"/>
          <w:rFonts w:ascii="Times New Roman" w:hAnsi="Times New Roman"/>
          <w:sz w:val="24"/>
          <w:szCs w:val="24"/>
          <w:lang w:val="en-US"/>
        </w:rPr>
        <w:endnoteReference w:id="43"/>
      </w:r>
      <w:r w:rsidR="00A007CE" w:rsidRPr="00E65982">
        <w:rPr>
          <w:rFonts w:ascii="Times New Roman" w:hAnsi="Times New Roman"/>
          <w:sz w:val="24"/>
          <w:szCs w:val="24"/>
          <w:lang w:val="en-US"/>
        </w:rPr>
        <w:t xml:space="preserve"> The </w:t>
      </w:r>
      <w:r w:rsidR="005878F9" w:rsidRPr="00E65982">
        <w:rPr>
          <w:rFonts w:ascii="Times New Roman" w:hAnsi="Times New Roman"/>
          <w:sz w:val="24"/>
          <w:szCs w:val="24"/>
          <w:lang w:val="en-US"/>
        </w:rPr>
        <w:t xml:space="preserve">calculated </w:t>
      </w:r>
      <w:r w:rsidR="00A007CE" w:rsidRPr="00E65982">
        <w:rPr>
          <w:rFonts w:ascii="Times New Roman" w:hAnsi="Times New Roman"/>
          <w:sz w:val="24"/>
          <w:szCs w:val="24"/>
          <w:lang w:val="en-US"/>
        </w:rPr>
        <w:t xml:space="preserve">mechanism included </w:t>
      </w:r>
      <w:r w:rsidR="00FF7FBF" w:rsidRPr="00E65982">
        <w:rPr>
          <w:rFonts w:ascii="Times New Roman" w:hAnsi="Times New Roman"/>
          <w:sz w:val="24"/>
          <w:szCs w:val="24"/>
          <w:lang w:val="en-US"/>
        </w:rPr>
        <w:t xml:space="preserve">an </w:t>
      </w:r>
      <w:r w:rsidR="00A007CE" w:rsidRPr="00E65982">
        <w:rPr>
          <w:rFonts w:ascii="Times New Roman" w:hAnsi="Times New Roman"/>
          <w:sz w:val="24"/>
          <w:szCs w:val="24"/>
          <w:lang w:val="en-US"/>
        </w:rPr>
        <w:t>initial</w:t>
      </w:r>
      <w:r w:rsidR="00FF7FBF" w:rsidRPr="00E65982">
        <w:rPr>
          <w:rFonts w:ascii="Times New Roman" w:hAnsi="Times New Roman"/>
          <w:sz w:val="24"/>
          <w:szCs w:val="24"/>
          <w:lang w:val="en-US"/>
        </w:rPr>
        <w:t xml:space="preserve"> endergonic</w:t>
      </w:r>
      <w:r w:rsidR="00A007CE" w:rsidRPr="00E65982">
        <w:rPr>
          <w:rFonts w:ascii="Times New Roman" w:hAnsi="Times New Roman"/>
          <w:sz w:val="24"/>
          <w:szCs w:val="24"/>
          <w:lang w:val="en-US"/>
        </w:rPr>
        <w:t xml:space="preserve"> precomplexation of LDA with the biaryl, followed by deprotonation of either the Ar</w:t>
      </w:r>
      <w:r w:rsidR="002E48EE" w:rsidRPr="00E65982">
        <w:rPr>
          <w:rFonts w:ascii="Times New Roman" w:hAnsi="Times New Roman"/>
          <w:sz w:val="24"/>
          <w:szCs w:val="24"/>
          <w:lang w:val="en-US"/>
        </w:rPr>
        <w:t>ʹ</w:t>
      </w:r>
      <w:r w:rsidR="00A007CE" w:rsidRPr="00E65982">
        <w:rPr>
          <w:rFonts w:ascii="Times New Roman" w:hAnsi="Times New Roman"/>
          <w:sz w:val="24"/>
          <w:szCs w:val="24"/>
          <w:lang w:val="en-US"/>
        </w:rPr>
        <w:t>-H o</w:t>
      </w:r>
      <w:r w:rsidR="0045126B" w:rsidRPr="00E65982">
        <w:rPr>
          <w:rFonts w:ascii="Times New Roman" w:hAnsi="Times New Roman"/>
          <w:sz w:val="24"/>
          <w:szCs w:val="24"/>
          <w:lang w:val="en-US"/>
        </w:rPr>
        <w:t>r the</w:t>
      </w:r>
      <w:r w:rsidR="00A007CE" w:rsidRPr="00E65982">
        <w:rPr>
          <w:rFonts w:ascii="Times New Roman" w:hAnsi="Times New Roman"/>
          <w:sz w:val="24"/>
          <w:szCs w:val="24"/>
          <w:lang w:val="en-US"/>
        </w:rPr>
        <w:t xml:space="preserve"> 2</w:t>
      </w:r>
      <w:r w:rsidR="002E48EE" w:rsidRPr="00E65982">
        <w:rPr>
          <w:rFonts w:ascii="Times New Roman" w:hAnsi="Times New Roman"/>
          <w:sz w:val="24"/>
          <w:szCs w:val="24"/>
          <w:lang w:val="en-US"/>
        </w:rPr>
        <w:t>ʹ</w:t>
      </w:r>
      <w:r w:rsidR="00A007CE" w:rsidRPr="00E65982">
        <w:rPr>
          <w:rFonts w:ascii="Times New Roman" w:hAnsi="Times New Roman"/>
          <w:sz w:val="24"/>
          <w:szCs w:val="24"/>
          <w:lang w:val="en-US"/>
        </w:rPr>
        <w:t xml:space="preserve">-Me position, and subsequent nucleophilic attack of the </w:t>
      </w:r>
      <w:r w:rsidR="005878F9" w:rsidRPr="00E65982">
        <w:rPr>
          <w:rFonts w:ascii="Times New Roman" w:hAnsi="Times New Roman"/>
          <w:sz w:val="24"/>
          <w:szCs w:val="24"/>
          <w:lang w:val="en-US"/>
        </w:rPr>
        <w:t xml:space="preserve">resulting </w:t>
      </w:r>
      <w:r w:rsidR="00A007CE" w:rsidRPr="00E65982">
        <w:rPr>
          <w:rFonts w:ascii="Times New Roman" w:hAnsi="Times New Roman"/>
          <w:sz w:val="24"/>
          <w:szCs w:val="24"/>
          <w:lang w:val="en-US"/>
        </w:rPr>
        <w:t xml:space="preserve">lithiated position </w:t>
      </w:r>
      <w:r w:rsidR="005878F9" w:rsidRPr="00E65982">
        <w:rPr>
          <w:rFonts w:ascii="Times New Roman" w:hAnsi="Times New Roman"/>
          <w:sz w:val="24"/>
          <w:szCs w:val="24"/>
          <w:lang w:val="en-US"/>
        </w:rPr>
        <w:t>on</w:t>
      </w:r>
      <w:r w:rsidR="00A007CE" w:rsidRPr="00E65982">
        <w:rPr>
          <w:rFonts w:ascii="Times New Roman" w:hAnsi="Times New Roman"/>
          <w:sz w:val="24"/>
          <w:szCs w:val="24"/>
          <w:lang w:val="en-US"/>
        </w:rPr>
        <w:t xml:space="preserve"> the amide</w:t>
      </w:r>
      <w:r w:rsidR="005878F9" w:rsidRPr="00E65982">
        <w:rPr>
          <w:rFonts w:ascii="Times New Roman" w:hAnsi="Times New Roman"/>
          <w:sz w:val="24"/>
          <w:szCs w:val="24"/>
          <w:lang w:val="en-US"/>
        </w:rPr>
        <w:t xml:space="preserve"> carbonyl</w:t>
      </w:r>
      <w:r w:rsidR="00A007CE" w:rsidRPr="00E65982">
        <w:rPr>
          <w:rFonts w:ascii="Times New Roman" w:hAnsi="Times New Roman"/>
          <w:sz w:val="24"/>
          <w:szCs w:val="24"/>
          <w:lang w:val="en-US"/>
        </w:rPr>
        <w:t xml:space="preserve">, resulting </w:t>
      </w:r>
      <w:r w:rsidR="00C45E4F" w:rsidRPr="00E65982">
        <w:rPr>
          <w:rFonts w:ascii="Times New Roman" w:hAnsi="Times New Roman"/>
          <w:sz w:val="24"/>
          <w:szCs w:val="24"/>
          <w:lang w:val="en-US"/>
        </w:rPr>
        <w:t xml:space="preserve">in </w:t>
      </w:r>
      <w:r w:rsidR="00A007CE" w:rsidRPr="00E65982">
        <w:rPr>
          <w:rFonts w:ascii="Times New Roman" w:hAnsi="Times New Roman"/>
          <w:sz w:val="24"/>
          <w:szCs w:val="24"/>
          <w:lang w:val="en-US"/>
        </w:rPr>
        <w:t>ring-closure</w:t>
      </w:r>
      <w:r w:rsidR="00C45E4F" w:rsidRPr="00E65982">
        <w:rPr>
          <w:rFonts w:ascii="Times New Roman" w:hAnsi="Times New Roman"/>
          <w:sz w:val="24"/>
          <w:szCs w:val="24"/>
          <w:lang w:val="en-US"/>
        </w:rPr>
        <w:t xml:space="preserve"> and</w:t>
      </w:r>
      <w:r w:rsidR="00A007CE" w:rsidRPr="00E65982">
        <w:rPr>
          <w:rFonts w:ascii="Times New Roman" w:hAnsi="Times New Roman"/>
          <w:sz w:val="24"/>
          <w:szCs w:val="24"/>
          <w:lang w:val="en-US"/>
        </w:rPr>
        <w:t xml:space="preserve"> </w:t>
      </w:r>
      <w:r w:rsidR="0045126B" w:rsidRPr="00E65982">
        <w:rPr>
          <w:rFonts w:ascii="Times New Roman" w:hAnsi="Times New Roman"/>
          <w:sz w:val="24"/>
          <w:szCs w:val="24"/>
          <w:lang w:val="en-US"/>
        </w:rPr>
        <w:t>eventual</w:t>
      </w:r>
      <w:r w:rsidR="00A007CE" w:rsidRPr="00E65982">
        <w:rPr>
          <w:rFonts w:ascii="Times New Roman" w:hAnsi="Times New Roman"/>
          <w:sz w:val="24"/>
          <w:szCs w:val="24"/>
          <w:lang w:val="en-US"/>
        </w:rPr>
        <w:t xml:space="preserve"> formation of either the </w:t>
      </w:r>
      <w:r w:rsidR="004B7764" w:rsidRPr="00E65982">
        <w:rPr>
          <w:rFonts w:ascii="Times New Roman" w:hAnsi="Times New Roman"/>
          <w:sz w:val="24"/>
          <w:szCs w:val="24"/>
          <w:lang w:val="en-US"/>
        </w:rPr>
        <w:t xml:space="preserve">fluorenone </w:t>
      </w:r>
      <w:r w:rsidR="004B7764" w:rsidRPr="00E65982">
        <w:rPr>
          <w:rFonts w:ascii="Times New Roman" w:hAnsi="Times New Roman"/>
          <w:b/>
          <w:sz w:val="24"/>
          <w:szCs w:val="24"/>
          <w:lang w:val="en-US"/>
        </w:rPr>
        <w:t>10</w:t>
      </w:r>
      <w:r w:rsidR="00A007CE" w:rsidRPr="00E65982">
        <w:rPr>
          <w:rFonts w:ascii="Times New Roman" w:hAnsi="Times New Roman"/>
          <w:sz w:val="24"/>
          <w:szCs w:val="24"/>
          <w:lang w:val="en-US"/>
        </w:rPr>
        <w:t xml:space="preserve"> or the phenanthr</w:t>
      </w:r>
      <w:r w:rsidR="004B7764" w:rsidRPr="00E65982">
        <w:rPr>
          <w:rFonts w:ascii="Times New Roman" w:hAnsi="Times New Roman"/>
          <w:sz w:val="24"/>
          <w:szCs w:val="24"/>
          <w:lang w:val="en-US"/>
        </w:rPr>
        <w:t xml:space="preserve">ol </w:t>
      </w:r>
      <w:r w:rsidR="004B7764" w:rsidRPr="00E65982">
        <w:rPr>
          <w:rFonts w:ascii="Times New Roman" w:hAnsi="Times New Roman"/>
          <w:b/>
          <w:sz w:val="24"/>
          <w:szCs w:val="24"/>
          <w:lang w:val="en-US"/>
        </w:rPr>
        <w:t>11</w:t>
      </w:r>
      <w:r w:rsidR="004B7764" w:rsidRPr="00E65982">
        <w:rPr>
          <w:rFonts w:ascii="Times New Roman" w:hAnsi="Times New Roman"/>
          <w:sz w:val="24"/>
          <w:szCs w:val="24"/>
          <w:lang w:val="en-US"/>
        </w:rPr>
        <w:t xml:space="preserve"> derivatives</w:t>
      </w:r>
      <w:r w:rsidR="005878F9" w:rsidRPr="00E65982">
        <w:rPr>
          <w:rFonts w:ascii="Times New Roman" w:hAnsi="Times New Roman"/>
          <w:sz w:val="24"/>
          <w:szCs w:val="24"/>
          <w:lang w:val="en-US"/>
        </w:rPr>
        <w:t xml:space="preserve"> respectively</w:t>
      </w:r>
      <w:r w:rsidR="00A007CE" w:rsidRPr="00E65982">
        <w:rPr>
          <w:rFonts w:ascii="Times New Roman" w:hAnsi="Times New Roman"/>
          <w:sz w:val="24"/>
          <w:szCs w:val="24"/>
          <w:lang w:val="en-US"/>
        </w:rPr>
        <w:t>.</w:t>
      </w:r>
      <w:r w:rsidR="004B4BA1" w:rsidRPr="00E65982">
        <w:rPr>
          <w:rFonts w:ascii="Times New Roman" w:hAnsi="Times New Roman"/>
          <w:sz w:val="24"/>
          <w:szCs w:val="24"/>
          <w:lang w:val="en-US"/>
        </w:rPr>
        <w:t xml:space="preserve"> </w:t>
      </w:r>
      <w:r w:rsidR="004729F5" w:rsidRPr="00E65982">
        <w:rPr>
          <w:rFonts w:ascii="Times New Roman" w:hAnsi="Times New Roman"/>
          <w:sz w:val="24"/>
          <w:szCs w:val="24"/>
          <w:lang w:val="en-US"/>
        </w:rPr>
        <w:t xml:space="preserve">Bond lengths and angles </w:t>
      </w:r>
      <w:r w:rsidR="00C45E4F" w:rsidRPr="00E65982">
        <w:rPr>
          <w:rFonts w:ascii="Times New Roman" w:hAnsi="Times New Roman"/>
          <w:sz w:val="24"/>
          <w:szCs w:val="24"/>
          <w:lang w:val="en-US"/>
        </w:rPr>
        <w:t>in the coordination sphere of Li</w:t>
      </w:r>
      <w:r w:rsidR="00707E9E" w:rsidRPr="00E65982">
        <w:rPr>
          <w:rFonts w:ascii="Times New Roman" w:hAnsi="Times New Roman"/>
          <w:sz w:val="24"/>
          <w:szCs w:val="24"/>
          <w:lang w:val="en-US"/>
        </w:rPr>
        <w:t xml:space="preserve"> </w:t>
      </w:r>
      <w:r w:rsidR="004729F5" w:rsidRPr="00E65982">
        <w:rPr>
          <w:rFonts w:ascii="Times New Roman" w:hAnsi="Times New Roman"/>
          <w:sz w:val="24"/>
          <w:szCs w:val="24"/>
          <w:lang w:val="en-US"/>
        </w:rPr>
        <w:t xml:space="preserve">were quite similar to those obtained </w:t>
      </w:r>
      <w:r w:rsidR="005878F9" w:rsidRPr="00E65982">
        <w:rPr>
          <w:rFonts w:ascii="Times New Roman" w:hAnsi="Times New Roman"/>
          <w:sz w:val="24"/>
          <w:szCs w:val="24"/>
          <w:lang w:val="en-US"/>
        </w:rPr>
        <w:t>from X-ray structures</w:t>
      </w:r>
      <w:r w:rsidR="005878F9" w:rsidRPr="00E65982">
        <w:rPr>
          <w:rFonts w:ascii="Times New Roman" w:hAnsi="Times New Roman"/>
          <w:color w:val="00B0F0"/>
          <w:sz w:val="24"/>
          <w:szCs w:val="24"/>
          <w:lang w:val="en-US"/>
        </w:rPr>
        <w:t xml:space="preserve"> </w:t>
      </w:r>
      <w:r w:rsidR="00707E9E" w:rsidRPr="00E65982">
        <w:rPr>
          <w:rFonts w:ascii="Times New Roman" w:hAnsi="Times New Roman"/>
          <w:sz w:val="24"/>
          <w:szCs w:val="24"/>
          <w:lang w:val="en-US"/>
        </w:rPr>
        <w:t>by W</w:t>
      </w:r>
      <w:r w:rsidR="00F9469C" w:rsidRPr="00E65982">
        <w:rPr>
          <w:rFonts w:ascii="Times New Roman" w:hAnsi="Times New Roman"/>
          <w:sz w:val="24"/>
          <w:szCs w:val="24"/>
          <w:lang w:val="en-US"/>
        </w:rPr>
        <w:t>heat</w:t>
      </w:r>
      <w:r w:rsidR="00707E9E" w:rsidRPr="00E65982">
        <w:rPr>
          <w:rFonts w:ascii="Times New Roman" w:hAnsi="Times New Roman"/>
          <w:sz w:val="24"/>
          <w:szCs w:val="24"/>
          <w:lang w:val="en-US"/>
        </w:rPr>
        <w:t>ley</w:t>
      </w:r>
      <w:r w:rsidR="004729F5" w:rsidRPr="00E65982">
        <w:rPr>
          <w:rFonts w:ascii="Times New Roman" w:hAnsi="Times New Roman"/>
          <w:sz w:val="24"/>
          <w:szCs w:val="24"/>
          <w:lang w:val="en-US"/>
        </w:rPr>
        <w:t>.</w:t>
      </w:r>
      <w:r w:rsidR="0025577C" w:rsidRPr="00E65982">
        <w:fldChar w:fldCharType="begin"/>
      </w:r>
      <w:r w:rsidR="0025577C" w:rsidRPr="00E65982">
        <w:rPr>
          <w:lang w:val="en-US"/>
        </w:rPr>
        <w:instrText xml:space="preserve"> NOTEREF _Ref452388894 \h  \* MERGEFORMAT </w:instrText>
      </w:r>
      <w:r w:rsidR="0025577C" w:rsidRPr="00E65982">
        <w:fldChar w:fldCharType="separate"/>
      </w:r>
      <w:r w:rsidR="00484005" w:rsidRPr="00836A95">
        <w:rPr>
          <w:rFonts w:ascii="Times New Roman" w:hAnsi="Times New Roman"/>
          <w:sz w:val="24"/>
          <w:szCs w:val="24"/>
          <w:vertAlign w:val="superscript"/>
          <w:lang w:val="en-US"/>
        </w:rPr>
        <w:t>39</w:t>
      </w:r>
      <w:r w:rsidR="0025577C" w:rsidRPr="00E65982">
        <w:fldChar w:fldCharType="end"/>
      </w:r>
      <w:r w:rsidR="00707E9E" w:rsidRPr="00E65982">
        <w:rPr>
          <w:rFonts w:ascii="Times New Roman" w:hAnsi="Times New Roman"/>
          <w:sz w:val="24"/>
          <w:szCs w:val="24"/>
          <w:vertAlign w:val="superscript"/>
          <w:lang w:val="en-US"/>
        </w:rPr>
        <w:t>-</w:t>
      </w:r>
      <w:r w:rsidR="0025577C" w:rsidRPr="00E65982">
        <w:fldChar w:fldCharType="begin"/>
      </w:r>
      <w:r w:rsidR="0025577C" w:rsidRPr="00E65982">
        <w:rPr>
          <w:lang w:val="en-US"/>
        </w:rPr>
        <w:instrText xml:space="preserve"> NOTEREF _Ref452390800 \h  \* MERGEFORMAT </w:instrText>
      </w:r>
      <w:r w:rsidR="0025577C" w:rsidRPr="00E65982">
        <w:fldChar w:fldCharType="separate"/>
      </w:r>
      <w:r w:rsidR="00484005" w:rsidRPr="00836A95">
        <w:rPr>
          <w:rFonts w:ascii="Times New Roman" w:hAnsi="Times New Roman"/>
          <w:sz w:val="24"/>
          <w:szCs w:val="24"/>
          <w:vertAlign w:val="superscript"/>
          <w:lang w:val="en-US"/>
        </w:rPr>
        <w:t>41</w:t>
      </w:r>
      <w:r w:rsidR="0025577C" w:rsidRPr="00E65982">
        <w:fldChar w:fldCharType="end"/>
      </w:r>
      <w:r w:rsidR="004729F5" w:rsidRPr="00E65982">
        <w:rPr>
          <w:rFonts w:ascii="Times New Roman" w:hAnsi="Times New Roman"/>
          <w:sz w:val="24"/>
          <w:szCs w:val="24"/>
          <w:lang w:val="en-US"/>
        </w:rPr>
        <w:t xml:space="preserve"> </w:t>
      </w:r>
      <w:r w:rsidR="005878F9" w:rsidRPr="00E65982">
        <w:rPr>
          <w:rFonts w:ascii="Times New Roman" w:hAnsi="Times New Roman"/>
          <w:sz w:val="24"/>
          <w:szCs w:val="24"/>
          <w:lang w:val="en-US"/>
        </w:rPr>
        <w:t xml:space="preserve">For both substrates </w:t>
      </w:r>
      <w:r w:rsidR="00C45E4F" w:rsidRPr="00E65982">
        <w:rPr>
          <w:rFonts w:ascii="Times New Roman" w:hAnsi="Times New Roman"/>
          <w:b/>
          <w:sz w:val="24"/>
          <w:szCs w:val="24"/>
          <w:lang w:val="en-US"/>
        </w:rPr>
        <w:t>2</w:t>
      </w:r>
      <w:r w:rsidR="00C45E4F" w:rsidRPr="00E65982">
        <w:rPr>
          <w:rFonts w:ascii="Times New Roman" w:hAnsi="Times New Roman"/>
          <w:sz w:val="24"/>
          <w:szCs w:val="24"/>
          <w:lang w:val="en-US"/>
        </w:rPr>
        <w:t xml:space="preserve"> and </w:t>
      </w:r>
      <w:r w:rsidR="00C45E4F" w:rsidRPr="00E65982">
        <w:rPr>
          <w:rFonts w:ascii="Times New Roman" w:hAnsi="Times New Roman"/>
          <w:b/>
          <w:sz w:val="24"/>
          <w:szCs w:val="24"/>
          <w:lang w:val="en-US"/>
        </w:rPr>
        <w:t>3</w:t>
      </w:r>
      <w:r w:rsidR="005878F9" w:rsidRPr="00E65982">
        <w:rPr>
          <w:rFonts w:ascii="Times New Roman" w:hAnsi="Times New Roman"/>
          <w:sz w:val="24"/>
          <w:szCs w:val="24"/>
          <w:lang w:val="en-US"/>
        </w:rPr>
        <w:t>,</w:t>
      </w:r>
      <w:r w:rsidR="00282CF4" w:rsidRPr="00E65982">
        <w:rPr>
          <w:rFonts w:ascii="Times New Roman" w:hAnsi="Times New Roman"/>
          <w:sz w:val="24"/>
          <w:szCs w:val="24"/>
          <w:lang w:val="en-US"/>
        </w:rPr>
        <w:t xml:space="preserve"> the metalation of the </w:t>
      </w:r>
      <w:r w:rsidR="002E48EE" w:rsidRPr="00E65982">
        <w:rPr>
          <w:rFonts w:ascii="Times New Roman" w:hAnsi="Times New Roman"/>
          <w:sz w:val="24"/>
          <w:szCs w:val="24"/>
          <w:lang w:val="en-US"/>
        </w:rPr>
        <w:t>2ʹ</w:t>
      </w:r>
      <w:r w:rsidR="00C1380F" w:rsidRPr="00E65982">
        <w:rPr>
          <w:rFonts w:ascii="Times New Roman" w:hAnsi="Times New Roman"/>
          <w:sz w:val="24"/>
          <w:szCs w:val="24"/>
          <w:lang w:val="en-US"/>
        </w:rPr>
        <w:t>-</w:t>
      </w:r>
      <w:r w:rsidR="00282CF4" w:rsidRPr="00E65982">
        <w:rPr>
          <w:rFonts w:ascii="Times New Roman" w:hAnsi="Times New Roman"/>
          <w:sz w:val="24"/>
          <w:szCs w:val="24"/>
          <w:lang w:val="en-US"/>
        </w:rPr>
        <w:t xml:space="preserve">methyl group </w:t>
      </w:r>
      <w:r w:rsidR="004937B2" w:rsidRPr="00E65982">
        <w:rPr>
          <w:rFonts w:ascii="Times New Roman" w:hAnsi="Times New Roman"/>
          <w:sz w:val="24"/>
          <w:szCs w:val="24"/>
          <w:lang w:val="en-US"/>
        </w:rPr>
        <w:t xml:space="preserve">was found to be </w:t>
      </w:r>
      <w:r w:rsidR="00F1006E" w:rsidRPr="00E65982">
        <w:rPr>
          <w:rFonts w:ascii="Times New Roman" w:hAnsi="Times New Roman"/>
          <w:sz w:val="24"/>
          <w:szCs w:val="24"/>
          <w:lang w:val="en-US"/>
        </w:rPr>
        <w:t xml:space="preserve">kinetically and </w:t>
      </w:r>
      <w:r w:rsidR="00282CF4" w:rsidRPr="00E65982">
        <w:rPr>
          <w:rFonts w:ascii="Times New Roman" w:hAnsi="Times New Roman"/>
          <w:sz w:val="24"/>
          <w:szCs w:val="24"/>
          <w:lang w:val="en-US"/>
        </w:rPr>
        <w:t xml:space="preserve">thermodynamically </w:t>
      </w:r>
      <w:r w:rsidR="00707E9E" w:rsidRPr="00E65982">
        <w:rPr>
          <w:rFonts w:ascii="Times New Roman" w:hAnsi="Times New Roman"/>
          <w:sz w:val="24"/>
          <w:szCs w:val="24"/>
          <w:lang w:val="en-US"/>
        </w:rPr>
        <w:t>favored</w:t>
      </w:r>
      <w:r w:rsidR="00282CF4" w:rsidRPr="00E65982">
        <w:rPr>
          <w:rFonts w:ascii="Times New Roman" w:hAnsi="Times New Roman"/>
          <w:sz w:val="24"/>
          <w:szCs w:val="24"/>
          <w:lang w:val="en-US"/>
        </w:rPr>
        <w:t xml:space="preserve"> </w:t>
      </w:r>
      <w:r w:rsidR="00F1006E" w:rsidRPr="00E65982">
        <w:rPr>
          <w:rFonts w:ascii="Times New Roman" w:hAnsi="Times New Roman"/>
          <w:sz w:val="24"/>
          <w:szCs w:val="24"/>
          <w:lang w:val="en-US"/>
        </w:rPr>
        <w:t>over Ar</w:t>
      </w:r>
      <w:r w:rsidR="002E48EE" w:rsidRPr="00E65982">
        <w:rPr>
          <w:rFonts w:ascii="Times New Roman" w:hAnsi="Times New Roman"/>
          <w:sz w:val="24"/>
          <w:szCs w:val="24"/>
          <w:lang w:val="en-US"/>
        </w:rPr>
        <w:t>ʹ</w:t>
      </w:r>
      <w:r w:rsidR="00F1006E" w:rsidRPr="00E65982">
        <w:rPr>
          <w:rFonts w:ascii="Times New Roman" w:hAnsi="Times New Roman"/>
          <w:sz w:val="24"/>
          <w:szCs w:val="24"/>
          <w:lang w:val="en-US"/>
        </w:rPr>
        <w:t xml:space="preserve">-metalation </w:t>
      </w:r>
      <w:r w:rsidR="00282CF4" w:rsidRPr="00E65982">
        <w:rPr>
          <w:rFonts w:ascii="Times New Roman" w:hAnsi="Times New Roman"/>
          <w:sz w:val="24"/>
          <w:szCs w:val="24"/>
          <w:lang w:val="en-US"/>
        </w:rPr>
        <w:t>(</w:t>
      </w:r>
      <w:r w:rsidR="004937B2" w:rsidRPr="00E65982">
        <w:rPr>
          <w:rFonts w:ascii="Symbol" w:hAnsi="Symbol"/>
          <w:sz w:val="24"/>
          <w:szCs w:val="24"/>
          <w:lang w:val="en-US"/>
        </w:rPr>
        <w:t></w:t>
      </w:r>
      <w:r w:rsidR="004937B2" w:rsidRPr="00E65982">
        <w:rPr>
          <w:rFonts w:ascii="Symbol" w:hAnsi="Symbol"/>
          <w:sz w:val="24"/>
          <w:szCs w:val="24"/>
          <w:lang w:val="en-US"/>
        </w:rPr>
        <w:t></w:t>
      </w:r>
      <w:r w:rsidR="004937B2" w:rsidRPr="00E65982">
        <w:rPr>
          <w:rFonts w:ascii="Times New Roman" w:hAnsi="Times New Roman"/>
          <w:sz w:val="24"/>
          <w:szCs w:val="24"/>
          <w:lang w:val="en-US"/>
        </w:rPr>
        <w:t>G</w:t>
      </w:r>
      <w:r w:rsidR="004937B2" w:rsidRPr="00E65982">
        <w:rPr>
          <w:rFonts w:ascii="Times New Roman" w:hAnsi="Times New Roman"/>
          <w:b/>
          <w:bCs/>
          <w:sz w:val="24"/>
          <w:szCs w:val="24"/>
          <w:vertAlign w:val="superscript"/>
          <w:lang w:val="en-US"/>
        </w:rPr>
        <w:t>‡</w:t>
      </w:r>
      <w:r w:rsidR="00C87C55" w:rsidRPr="00E65982">
        <w:rPr>
          <w:rFonts w:ascii="Times New Roman" w:hAnsi="Times New Roman"/>
          <w:sz w:val="24"/>
          <w:szCs w:val="24"/>
          <w:lang w:val="en-US"/>
        </w:rPr>
        <w:t xml:space="preserve"> = </w:t>
      </w:r>
      <w:r w:rsidR="002B02C2" w:rsidRPr="00E65982">
        <w:rPr>
          <w:rFonts w:ascii="Times New Roman" w:hAnsi="Times New Roman"/>
          <w:sz w:val="24"/>
          <w:szCs w:val="24"/>
          <w:lang w:val="en-US"/>
        </w:rPr>
        <w:t>24</w:t>
      </w:r>
      <w:r w:rsidR="00C87C55" w:rsidRPr="00E65982">
        <w:rPr>
          <w:rFonts w:ascii="Times New Roman" w:hAnsi="Times New Roman"/>
          <w:sz w:val="24"/>
          <w:szCs w:val="24"/>
          <w:lang w:val="en-US"/>
        </w:rPr>
        <w:t>-</w:t>
      </w:r>
      <w:r w:rsidR="002B02C2" w:rsidRPr="00E65982">
        <w:rPr>
          <w:rFonts w:ascii="Times New Roman" w:hAnsi="Times New Roman"/>
          <w:sz w:val="24"/>
          <w:szCs w:val="24"/>
          <w:lang w:val="en-US"/>
        </w:rPr>
        <w:t>31</w:t>
      </w:r>
      <w:r w:rsidR="004937B2" w:rsidRPr="00E65982">
        <w:rPr>
          <w:rFonts w:ascii="Times New Roman" w:hAnsi="Times New Roman"/>
          <w:sz w:val="24"/>
          <w:szCs w:val="24"/>
          <w:lang w:val="en-US"/>
        </w:rPr>
        <w:t xml:space="preserve"> k</w:t>
      </w:r>
      <w:r w:rsidR="002B02C2" w:rsidRPr="00E65982">
        <w:rPr>
          <w:rFonts w:ascii="Times New Roman" w:hAnsi="Times New Roman"/>
          <w:sz w:val="24"/>
          <w:szCs w:val="24"/>
          <w:lang w:val="en-US"/>
        </w:rPr>
        <w:t>J</w:t>
      </w:r>
      <w:r w:rsidR="004937B2" w:rsidRPr="00E65982">
        <w:rPr>
          <w:rFonts w:ascii="Times New Roman" w:hAnsi="Times New Roman"/>
          <w:sz w:val="24"/>
          <w:szCs w:val="24"/>
          <w:lang w:val="en-US"/>
        </w:rPr>
        <w:t>/mol</w:t>
      </w:r>
      <w:r w:rsidR="00282CF4" w:rsidRPr="00E65982">
        <w:rPr>
          <w:rFonts w:ascii="Times New Roman" w:hAnsi="Times New Roman"/>
          <w:sz w:val="24"/>
          <w:szCs w:val="24"/>
          <w:lang w:val="en-US"/>
        </w:rPr>
        <w:t xml:space="preserve">). </w:t>
      </w:r>
      <w:r w:rsidR="007B1F98" w:rsidRPr="00E65982">
        <w:rPr>
          <w:rFonts w:ascii="Times New Roman" w:hAnsi="Times New Roman"/>
          <w:sz w:val="24"/>
          <w:szCs w:val="24"/>
          <w:lang w:val="en-US"/>
        </w:rPr>
        <w:t>T</w:t>
      </w:r>
      <w:r w:rsidR="001A0862" w:rsidRPr="00E65982">
        <w:rPr>
          <w:rFonts w:ascii="Times New Roman" w:hAnsi="Times New Roman"/>
          <w:sz w:val="24"/>
          <w:szCs w:val="24"/>
          <w:lang w:val="en-US"/>
        </w:rPr>
        <w:t>he Ar</w:t>
      </w:r>
      <w:r w:rsidR="002E48EE" w:rsidRPr="00E65982">
        <w:rPr>
          <w:rFonts w:ascii="Times New Roman" w:hAnsi="Times New Roman"/>
          <w:sz w:val="24"/>
          <w:szCs w:val="24"/>
          <w:lang w:val="en-US"/>
        </w:rPr>
        <w:t>ʹ</w:t>
      </w:r>
      <w:r w:rsidR="001A0862" w:rsidRPr="00E65982">
        <w:rPr>
          <w:rFonts w:ascii="Times New Roman" w:hAnsi="Times New Roman"/>
          <w:sz w:val="24"/>
          <w:szCs w:val="24"/>
          <w:lang w:val="en-US"/>
        </w:rPr>
        <w:t>-metalation</w:t>
      </w:r>
      <w:r w:rsidR="007B1F98" w:rsidRPr="00E65982">
        <w:rPr>
          <w:rFonts w:ascii="Times New Roman" w:hAnsi="Times New Roman"/>
          <w:sz w:val="24"/>
          <w:szCs w:val="24"/>
          <w:lang w:val="en-US"/>
        </w:rPr>
        <w:t xml:space="preserve"> was found to be endergonic</w:t>
      </w:r>
      <w:r w:rsidR="001A0862" w:rsidRPr="00E65982">
        <w:rPr>
          <w:rFonts w:ascii="Times New Roman" w:hAnsi="Times New Roman"/>
          <w:sz w:val="24"/>
          <w:szCs w:val="24"/>
          <w:lang w:val="en-US"/>
        </w:rPr>
        <w:t xml:space="preserve"> </w:t>
      </w:r>
      <w:r w:rsidR="007B1F98" w:rsidRPr="00E65982">
        <w:rPr>
          <w:rFonts w:ascii="Times New Roman" w:hAnsi="Times New Roman"/>
          <w:sz w:val="24"/>
          <w:szCs w:val="24"/>
          <w:lang w:val="en-US"/>
        </w:rPr>
        <w:t>by</w:t>
      </w:r>
      <w:r w:rsidR="001A0862" w:rsidRPr="00E65982">
        <w:rPr>
          <w:rFonts w:ascii="Times New Roman" w:hAnsi="Times New Roman"/>
          <w:sz w:val="24"/>
          <w:szCs w:val="24"/>
          <w:lang w:val="en-US"/>
        </w:rPr>
        <w:t xml:space="preserve"> </w:t>
      </w:r>
      <w:r w:rsidR="007B1F98" w:rsidRPr="00E65982">
        <w:rPr>
          <w:rFonts w:ascii="Times New Roman" w:hAnsi="Times New Roman"/>
          <w:sz w:val="24"/>
          <w:szCs w:val="24"/>
          <w:lang w:val="en-US"/>
        </w:rPr>
        <w:t>~</w:t>
      </w:r>
      <w:r w:rsidR="00DD508D" w:rsidRPr="00E65982">
        <w:rPr>
          <w:rFonts w:ascii="Times New Roman" w:hAnsi="Times New Roman"/>
          <w:sz w:val="24"/>
          <w:szCs w:val="24"/>
          <w:lang w:val="en-US"/>
        </w:rPr>
        <w:t>50</w:t>
      </w:r>
      <w:r w:rsidR="007B1F98" w:rsidRPr="00E65982">
        <w:rPr>
          <w:rFonts w:ascii="Times New Roman" w:hAnsi="Times New Roman"/>
          <w:sz w:val="24"/>
          <w:szCs w:val="24"/>
          <w:lang w:val="en-US"/>
        </w:rPr>
        <w:t xml:space="preserve"> k</w:t>
      </w:r>
      <w:r w:rsidR="00DD508D" w:rsidRPr="00E65982">
        <w:rPr>
          <w:rFonts w:ascii="Times New Roman" w:hAnsi="Times New Roman"/>
          <w:sz w:val="24"/>
          <w:szCs w:val="24"/>
          <w:lang w:val="en-US"/>
        </w:rPr>
        <w:t>J</w:t>
      </w:r>
      <w:r w:rsidR="007B1F98" w:rsidRPr="00E65982">
        <w:rPr>
          <w:rFonts w:ascii="Times New Roman" w:hAnsi="Times New Roman"/>
          <w:sz w:val="24"/>
          <w:szCs w:val="24"/>
          <w:lang w:val="en-US"/>
        </w:rPr>
        <w:t xml:space="preserve">/mol, while the </w:t>
      </w:r>
      <w:r w:rsidR="001A0862" w:rsidRPr="00E65982">
        <w:rPr>
          <w:rFonts w:ascii="Times New Roman" w:hAnsi="Times New Roman"/>
          <w:sz w:val="24"/>
          <w:szCs w:val="24"/>
          <w:lang w:val="en-US"/>
        </w:rPr>
        <w:t>2</w:t>
      </w:r>
      <w:r w:rsidR="002E48EE" w:rsidRPr="00E65982">
        <w:rPr>
          <w:rFonts w:ascii="Times New Roman" w:hAnsi="Times New Roman"/>
          <w:sz w:val="24"/>
          <w:szCs w:val="24"/>
          <w:lang w:val="en-US"/>
        </w:rPr>
        <w:t>ʹ</w:t>
      </w:r>
      <w:r w:rsidR="001A0862" w:rsidRPr="00E65982">
        <w:rPr>
          <w:rFonts w:ascii="Times New Roman" w:hAnsi="Times New Roman"/>
          <w:sz w:val="24"/>
          <w:szCs w:val="24"/>
          <w:lang w:val="en-US"/>
        </w:rPr>
        <w:t xml:space="preserve">-Me-deprotonation </w:t>
      </w:r>
      <w:r w:rsidR="007B1F98" w:rsidRPr="00E65982">
        <w:rPr>
          <w:rFonts w:ascii="Times New Roman" w:hAnsi="Times New Roman"/>
          <w:sz w:val="24"/>
          <w:szCs w:val="24"/>
          <w:lang w:val="en-US"/>
        </w:rPr>
        <w:t>was nearly thermoneutral</w:t>
      </w:r>
      <w:r w:rsidR="001A0862" w:rsidRPr="00E65982">
        <w:rPr>
          <w:rFonts w:ascii="Times New Roman" w:hAnsi="Times New Roman"/>
          <w:sz w:val="24"/>
          <w:szCs w:val="24"/>
          <w:lang w:val="en-US"/>
        </w:rPr>
        <w:t xml:space="preserve"> </w:t>
      </w:r>
      <w:r w:rsidR="007B1F98" w:rsidRPr="00E65982">
        <w:rPr>
          <w:rFonts w:ascii="Times New Roman" w:hAnsi="Times New Roman"/>
          <w:sz w:val="24"/>
          <w:szCs w:val="24"/>
          <w:lang w:val="en-US"/>
        </w:rPr>
        <w:t>(</w:t>
      </w:r>
      <w:r w:rsidR="007B1F98" w:rsidRPr="00E65982">
        <w:rPr>
          <w:rFonts w:ascii="Symbol" w:hAnsi="Symbol"/>
          <w:sz w:val="24"/>
          <w:szCs w:val="24"/>
          <w:lang w:val="en-US"/>
        </w:rPr>
        <w:t></w:t>
      </w:r>
      <w:r w:rsidR="007B1F98" w:rsidRPr="00E65982">
        <w:rPr>
          <w:rFonts w:ascii="Times New Roman" w:hAnsi="Times New Roman"/>
          <w:sz w:val="24"/>
          <w:szCs w:val="24"/>
          <w:lang w:val="en-US"/>
        </w:rPr>
        <w:t xml:space="preserve">G &lt; </w:t>
      </w:r>
      <w:r w:rsidR="00DD508D" w:rsidRPr="00E65982">
        <w:rPr>
          <w:rFonts w:ascii="Times New Roman" w:hAnsi="Times New Roman"/>
          <w:sz w:val="24"/>
          <w:szCs w:val="24"/>
          <w:lang w:val="en-US"/>
        </w:rPr>
        <w:t>4</w:t>
      </w:r>
      <w:r w:rsidR="001A0862" w:rsidRPr="00E65982">
        <w:rPr>
          <w:rFonts w:ascii="Times New Roman" w:hAnsi="Times New Roman"/>
          <w:sz w:val="24"/>
          <w:szCs w:val="24"/>
          <w:lang w:val="en-US"/>
        </w:rPr>
        <w:t xml:space="preserve"> k</w:t>
      </w:r>
      <w:r w:rsidR="00DD508D" w:rsidRPr="00E65982">
        <w:rPr>
          <w:rFonts w:ascii="Times New Roman" w:hAnsi="Times New Roman"/>
          <w:sz w:val="24"/>
          <w:szCs w:val="24"/>
          <w:lang w:val="en-US"/>
        </w:rPr>
        <w:t>J</w:t>
      </w:r>
      <w:r w:rsidR="001A0862" w:rsidRPr="00E65982">
        <w:rPr>
          <w:rFonts w:ascii="Times New Roman" w:hAnsi="Times New Roman"/>
          <w:sz w:val="24"/>
          <w:szCs w:val="24"/>
          <w:lang w:val="en-US"/>
        </w:rPr>
        <w:t>/mol</w:t>
      </w:r>
      <w:r w:rsidR="007B1F98" w:rsidRPr="00E65982">
        <w:rPr>
          <w:rFonts w:ascii="Times New Roman" w:hAnsi="Times New Roman"/>
          <w:sz w:val="24"/>
          <w:szCs w:val="24"/>
          <w:lang w:val="en-US"/>
        </w:rPr>
        <w:t>)</w:t>
      </w:r>
      <w:r w:rsidR="001A0862" w:rsidRPr="00E65982">
        <w:rPr>
          <w:rFonts w:ascii="Times New Roman" w:hAnsi="Times New Roman"/>
          <w:sz w:val="24"/>
          <w:szCs w:val="24"/>
          <w:lang w:val="en-US"/>
        </w:rPr>
        <w:t xml:space="preserve">. </w:t>
      </w:r>
      <w:r w:rsidR="004B4BA1" w:rsidRPr="00E65982">
        <w:rPr>
          <w:rFonts w:ascii="Times New Roman" w:hAnsi="Times New Roman"/>
          <w:sz w:val="24"/>
          <w:szCs w:val="24"/>
          <w:lang w:val="en-US"/>
        </w:rPr>
        <w:t>Wi</w:t>
      </w:r>
      <w:r w:rsidR="004B7764" w:rsidRPr="00E65982">
        <w:rPr>
          <w:rFonts w:ascii="Times New Roman" w:hAnsi="Times New Roman"/>
          <w:sz w:val="24"/>
          <w:szCs w:val="24"/>
          <w:lang w:val="en-US"/>
        </w:rPr>
        <w:t xml:space="preserve">th a concerted rotation of </w:t>
      </w:r>
      <w:r w:rsidR="007E3127" w:rsidRPr="00E65982">
        <w:rPr>
          <w:rFonts w:ascii="Times New Roman" w:hAnsi="Times New Roman"/>
          <w:sz w:val="24"/>
          <w:szCs w:val="24"/>
          <w:lang w:val="en-US"/>
        </w:rPr>
        <w:t>Ar-Ar</w:t>
      </w:r>
      <w:r w:rsidR="00FA162D" w:rsidRPr="00E65982">
        <w:rPr>
          <w:rFonts w:ascii="Times New Roman" w:hAnsi="Times New Roman"/>
          <w:sz w:val="24"/>
          <w:szCs w:val="24"/>
          <w:lang w:val="en-US"/>
        </w:rPr>
        <w:t>ʹ</w:t>
      </w:r>
      <w:r w:rsidR="007E3127" w:rsidRPr="00E65982">
        <w:rPr>
          <w:rFonts w:ascii="Times New Roman" w:hAnsi="Times New Roman"/>
          <w:sz w:val="24"/>
          <w:szCs w:val="24"/>
          <w:lang w:val="en-US"/>
        </w:rPr>
        <w:t xml:space="preserve">, </w:t>
      </w:r>
      <w:r w:rsidR="004B4BA1" w:rsidRPr="00E65982">
        <w:rPr>
          <w:rFonts w:ascii="Times New Roman" w:hAnsi="Times New Roman"/>
          <w:sz w:val="24"/>
          <w:szCs w:val="24"/>
          <w:lang w:val="en-US"/>
        </w:rPr>
        <w:t>Ar-CO and Et</w:t>
      </w:r>
      <w:r w:rsidR="004B4BA1" w:rsidRPr="00E65982">
        <w:rPr>
          <w:rFonts w:ascii="Times New Roman" w:hAnsi="Times New Roman"/>
          <w:sz w:val="24"/>
          <w:szCs w:val="24"/>
          <w:vertAlign w:val="subscript"/>
          <w:lang w:val="en-US"/>
        </w:rPr>
        <w:t>2</w:t>
      </w:r>
      <w:r w:rsidR="004B4BA1" w:rsidRPr="00E65982">
        <w:rPr>
          <w:rFonts w:ascii="Times New Roman" w:hAnsi="Times New Roman"/>
          <w:sz w:val="24"/>
          <w:szCs w:val="24"/>
          <w:lang w:val="en-US"/>
        </w:rPr>
        <w:t>N-CO bonds</w:t>
      </w:r>
      <w:r w:rsidR="00C1380F" w:rsidRPr="00E65982">
        <w:rPr>
          <w:rFonts w:ascii="Times New Roman" w:hAnsi="Times New Roman"/>
          <w:sz w:val="24"/>
          <w:szCs w:val="24"/>
          <w:lang w:val="en-US"/>
        </w:rPr>
        <w:t>,</w:t>
      </w:r>
      <w:r w:rsidR="004B4BA1" w:rsidRPr="00E65982">
        <w:rPr>
          <w:rFonts w:ascii="Times New Roman" w:hAnsi="Times New Roman"/>
          <w:sz w:val="24"/>
          <w:szCs w:val="24"/>
          <w:lang w:val="en-US"/>
        </w:rPr>
        <w:t xml:space="preserve"> both </w:t>
      </w:r>
      <w:r w:rsidR="004B4BA1" w:rsidRPr="00E65982">
        <w:rPr>
          <w:rFonts w:ascii="Times New Roman" w:hAnsi="Times New Roman"/>
          <w:b/>
          <w:sz w:val="24"/>
          <w:szCs w:val="24"/>
          <w:lang w:val="en-US"/>
        </w:rPr>
        <w:t>2</w:t>
      </w:r>
      <w:r w:rsidR="004B4BA1" w:rsidRPr="00E65982">
        <w:rPr>
          <w:rFonts w:ascii="Times New Roman" w:hAnsi="Times New Roman"/>
          <w:sz w:val="24"/>
          <w:szCs w:val="24"/>
          <w:lang w:val="en-US"/>
        </w:rPr>
        <w:t xml:space="preserve"> and </w:t>
      </w:r>
      <w:r w:rsidR="004B4BA1" w:rsidRPr="00E65982">
        <w:rPr>
          <w:rFonts w:ascii="Times New Roman" w:hAnsi="Times New Roman"/>
          <w:b/>
          <w:sz w:val="24"/>
          <w:szCs w:val="24"/>
          <w:lang w:val="en-US"/>
        </w:rPr>
        <w:t>3</w:t>
      </w:r>
      <w:r w:rsidR="004B4BA1" w:rsidRPr="00E65982">
        <w:rPr>
          <w:rFonts w:ascii="Times New Roman" w:hAnsi="Times New Roman"/>
          <w:sz w:val="24"/>
          <w:szCs w:val="24"/>
          <w:lang w:val="en-US"/>
        </w:rPr>
        <w:t xml:space="preserve"> </w:t>
      </w:r>
      <w:r w:rsidR="005878F9" w:rsidRPr="00E65982">
        <w:rPr>
          <w:rFonts w:ascii="Times New Roman" w:hAnsi="Times New Roman"/>
          <w:sz w:val="24"/>
          <w:szCs w:val="24"/>
          <w:lang w:val="en-US"/>
        </w:rPr>
        <w:t>show ability</w:t>
      </w:r>
      <w:r w:rsidR="007C6C3C" w:rsidRPr="00E65982">
        <w:rPr>
          <w:rFonts w:ascii="Times New Roman" w:hAnsi="Times New Roman"/>
          <w:sz w:val="24"/>
          <w:szCs w:val="24"/>
          <w:lang w:val="en-US"/>
        </w:rPr>
        <w:t xml:space="preserve"> to attain </w:t>
      </w:r>
      <w:r w:rsidR="004B4BA1" w:rsidRPr="00E65982">
        <w:rPr>
          <w:rFonts w:ascii="Times New Roman" w:hAnsi="Times New Roman"/>
          <w:sz w:val="24"/>
          <w:szCs w:val="24"/>
          <w:lang w:val="en-US"/>
        </w:rPr>
        <w:t xml:space="preserve">transition states </w:t>
      </w:r>
      <w:r w:rsidR="00282CF4" w:rsidRPr="00E65982">
        <w:rPr>
          <w:rFonts w:ascii="Times New Roman" w:hAnsi="Times New Roman"/>
          <w:sz w:val="24"/>
          <w:szCs w:val="24"/>
          <w:lang w:val="en-US"/>
        </w:rPr>
        <w:t xml:space="preserve">complying with the Bürgi-Dunitz angle </w:t>
      </w:r>
      <w:r w:rsidR="001E25DE" w:rsidRPr="00E65982">
        <w:rPr>
          <w:rFonts w:ascii="Times New Roman" w:hAnsi="Times New Roman"/>
          <w:sz w:val="24"/>
          <w:szCs w:val="24"/>
          <w:lang w:val="en-US"/>
        </w:rPr>
        <w:t>(Figure 7)</w:t>
      </w:r>
      <w:r w:rsidR="007C6C3C" w:rsidRPr="00E65982">
        <w:rPr>
          <w:rFonts w:ascii="Times New Roman" w:hAnsi="Times New Roman"/>
          <w:sz w:val="24"/>
          <w:szCs w:val="24"/>
          <w:lang w:val="en-US"/>
        </w:rPr>
        <w:t xml:space="preserve"> </w:t>
      </w:r>
      <w:r w:rsidR="004B7764" w:rsidRPr="00E65982">
        <w:rPr>
          <w:rFonts w:ascii="Times New Roman" w:hAnsi="Times New Roman"/>
          <w:sz w:val="24"/>
          <w:szCs w:val="24"/>
          <w:lang w:val="en-US"/>
        </w:rPr>
        <w:t>(</w:t>
      </w:r>
      <w:r w:rsidR="00E823C3">
        <w:rPr>
          <w:rFonts w:ascii="Times New Roman" w:hAnsi="Times New Roman"/>
          <w:sz w:val="24"/>
          <w:szCs w:val="24"/>
          <w:lang w:val="en-US"/>
        </w:rPr>
        <w:t>f</w:t>
      </w:r>
      <w:r w:rsidR="00E823C3" w:rsidRPr="00E65982">
        <w:rPr>
          <w:rFonts w:ascii="Times New Roman" w:hAnsi="Times New Roman"/>
          <w:sz w:val="24"/>
          <w:szCs w:val="24"/>
          <w:lang w:val="en-US"/>
        </w:rPr>
        <w:t>luorenone</w:t>
      </w:r>
      <w:r w:rsidR="004B7764" w:rsidRPr="00E65982">
        <w:rPr>
          <w:rFonts w:ascii="Times New Roman" w:hAnsi="Times New Roman"/>
          <w:sz w:val="24"/>
          <w:szCs w:val="24"/>
          <w:lang w:val="en-US"/>
        </w:rPr>
        <w:t>:</w:t>
      </w:r>
      <w:r w:rsidR="00282CF4" w:rsidRPr="00E65982">
        <w:rPr>
          <w:rFonts w:ascii="Times New Roman" w:hAnsi="Times New Roman"/>
          <w:sz w:val="24"/>
          <w:szCs w:val="24"/>
          <w:lang w:val="en-US"/>
        </w:rPr>
        <w:t xml:space="preserve"> 107</w:t>
      </w:r>
      <w:r w:rsidR="002E48EE" w:rsidRPr="00E65982">
        <w:rPr>
          <w:rFonts w:ascii="Times New Roman" w:hAnsi="Times New Roman"/>
          <w:sz w:val="24"/>
          <w:szCs w:val="24"/>
          <w:lang w:val="en-US"/>
        </w:rPr>
        <w:t xml:space="preserve"> </w:t>
      </w:r>
      <w:r w:rsidR="00282CF4" w:rsidRPr="00E65982">
        <w:rPr>
          <w:rFonts w:ascii="Times New Roman" w:hAnsi="Times New Roman"/>
          <w:sz w:val="24"/>
          <w:szCs w:val="24"/>
          <w:lang w:val="en-US"/>
        </w:rPr>
        <w:t>°</w:t>
      </w:r>
      <w:r w:rsidR="00707E9E" w:rsidRPr="00E65982">
        <w:rPr>
          <w:rFonts w:ascii="Times New Roman" w:hAnsi="Times New Roman"/>
          <w:sz w:val="24"/>
          <w:szCs w:val="24"/>
          <w:lang w:val="en-US"/>
        </w:rPr>
        <w:t xml:space="preserve">, </w:t>
      </w:r>
      <w:r w:rsidR="004B7764" w:rsidRPr="00E65982">
        <w:rPr>
          <w:rFonts w:ascii="Times New Roman" w:hAnsi="Times New Roman"/>
          <w:sz w:val="24"/>
          <w:szCs w:val="24"/>
          <w:lang w:val="en-US"/>
        </w:rPr>
        <w:t>phenanthrol:</w:t>
      </w:r>
      <w:r w:rsidR="00282CF4" w:rsidRPr="00E65982">
        <w:rPr>
          <w:rFonts w:ascii="Times New Roman" w:hAnsi="Times New Roman"/>
          <w:sz w:val="24"/>
          <w:szCs w:val="24"/>
          <w:lang w:val="en-US"/>
        </w:rPr>
        <w:t xml:space="preserve"> </w:t>
      </w:r>
      <w:r w:rsidR="00C87C55" w:rsidRPr="00E65982">
        <w:rPr>
          <w:rFonts w:ascii="Times New Roman" w:hAnsi="Times New Roman"/>
          <w:sz w:val="24"/>
          <w:szCs w:val="24"/>
          <w:lang w:val="en-US"/>
        </w:rPr>
        <w:t>98-99</w:t>
      </w:r>
      <w:r w:rsidR="000433BC" w:rsidRPr="00E65982">
        <w:rPr>
          <w:rFonts w:ascii="Times New Roman" w:hAnsi="Times New Roman"/>
          <w:sz w:val="24"/>
          <w:szCs w:val="24"/>
          <w:lang w:val="en-US"/>
        </w:rPr>
        <w:t xml:space="preserve"> </w:t>
      </w:r>
      <w:r w:rsidR="00282CF4" w:rsidRPr="00E65982">
        <w:rPr>
          <w:rFonts w:ascii="Times New Roman" w:hAnsi="Times New Roman"/>
          <w:sz w:val="24"/>
          <w:szCs w:val="24"/>
          <w:lang w:val="en-US"/>
        </w:rPr>
        <w:t>°)</w:t>
      </w:r>
      <w:r w:rsidR="00707E9E" w:rsidRPr="00E65982">
        <w:rPr>
          <w:rFonts w:ascii="Times New Roman" w:hAnsi="Times New Roman"/>
          <w:sz w:val="24"/>
          <w:szCs w:val="24"/>
          <w:lang w:val="en-US"/>
        </w:rPr>
        <w:t>.</w:t>
      </w:r>
      <w:r w:rsidR="007D3185" w:rsidRPr="00E65982">
        <w:rPr>
          <w:rFonts w:ascii="Times New Roman" w:hAnsi="Times New Roman"/>
          <w:sz w:val="24"/>
          <w:szCs w:val="24"/>
          <w:lang w:val="en-US"/>
        </w:rPr>
        <w:t xml:space="preserve"> </w:t>
      </w:r>
      <w:r w:rsidR="002F374D" w:rsidRPr="00E65982">
        <w:rPr>
          <w:rFonts w:ascii="Times New Roman" w:hAnsi="Times New Roman"/>
          <w:sz w:val="24"/>
          <w:szCs w:val="24"/>
          <w:lang w:val="en-US"/>
        </w:rPr>
        <w:t xml:space="preserve">For </w:t>
      </w:r>
      <w:r w:rsidR="00025E6E" w:rsidRPr="00E65982">
        <w:rPr>
          <w:rFonts w:ascii="Times New Roman" w:hAnsi="Times New Roman"/>
          <w:sz w:val="24"/>
          <w:szCs w:val="24"/>
          <w:lang w:val="en-US"/>
        </w:rPr>
        <w:t>Ar</w:t>
      </w:r>
      <w:r w:rsidR="00FA162D" w:rsidRPr="00E65982">
        <w:rPr>
          <w:rFonts w:ascii="Times New Roman" w:hAnsi="Times New Roman"/>
          <w:sz w:val="24"/>
          <w:szCs w:val="24"/>
          <w:lang w:val="en-US"/>
        </w:rPr>
        <w:t>ʹ</w:t>
      </w:r>
      <w:r w:rsidR="003F4D37" w:rsidRPr="00E65982">
        <w:rPr>
          <w:rFonts w:ascii="Times New Roman" w:hAnsi="Times New Roman"/>
          <w:sz w:val="24"/>
          <w:szCs w:val="24"/>
          <w:lang w:val="en-US"/>
        </w:rPr>
        <w:t xml:space="preserve"> </w:t>
      </w:r>
      <w:r w:rsidR="00025E6E" w:rsidRPr="00E65982">
        <w:rPr>
          <w:rFonts w:ascii="Times New Roman" w:hAnsi="Times New Roman"/>
          <w:sz w:val="24"/>
          <w:szCs w:val="24"/>
          <w:lang w:val="en-US"/>
        </w:rPr>
        <w:t>ring deprotonation-</w:t>
      </w:r>
      <w:r w:rsidR="002F374D" w:rsidRPr="00E65982">
        <w:rPr>
          <w:rFonts w:ascii="Times New Roman" w:hAnsi="Times New Roman"/>
          <w:sz w:val="24"/>
          <w:szCs w:val="24"/>
          <w:lang w:val="en-US"/>
        </w:rPr>
        <w:t>cyclization</w:t>
      </w:r>
      <w:r w:rsidR="004B7764" w:rsidRPr="00E65982">
        <w:rPr>
          <w:rFonts w:ascii="Times New Roman" w:hAnsi="Times New Roman"/>
          <w:sz w:val="24"/>
          <w:szCs w:val="24"/>
          <w:lang w:val="en-US"/>
        </w:rPr>
        <w:t xml:space="preserve"> to</w:t>
      </w:r>
      <w:r w:rsidR="00025E6E" w:rsidRPr="00E65982">
        <w:rPr>
          <w:rFonts w:ascii="Times New Roman" w:hAnsi="Times New Roman"/>
          <w:sz w:val="24"/>
          <w:szCs w:val="24"/>
          <w:lang w:val="en-US"/>
        </w:rPr>
        <w:t xml:space="preserve"> the fluorenone</w:t>
      </w:r>
      <w:r w:rsidR="001B0B6B">
        <w:rPr>
          <w:rFonts w:ascii="Times New Roman" w:hAnsi="Times New Roman"/>
          <w:sz w:val="24"/>
          <w:szCs w:val="24"/>
          <w:lang w:val="en-US"/>
        </w:rPr>
        <w:t xml:space="preserve"> (Figure 8)</w:t>
      </w:r>
      <w:r w:rsidR="004B7764" w:rsidRPr="00E65982">
        <w:rPr>
          <w:rFonts w:ascii="Times New Roman" w:hAnsi="Times New Roman"/>
          <w:sz w:val="24"/>
          <w:szCs w:val="24"/>
          <w:lang w:val="en-US"/>
        </w:rPr>
        <w:t>,</w:t>
      </w:r>
      <w:r w:rsidR="002F374D" w:rsidRPr="00E65982">
        <w:rPr>
          <w:rFonts w:ascii="Times New Roman" w:hAnsi="Times New Roman"/>
          <w:sz w:val="24"/>
          <w:szCs w:val="24"/>
          <w:lang w:val="en-US"/>
        </w:rPr>
        <w:t xml:space="preserve"> these transition states were found to be lower in energy than the preceding deprotonation step</w:t>
      </w:r>
      <w:r w:rsidR="004B7764" w:rsidRPr="00E65982">
        <w:rPr>
          <w:rFonts w:ascii="Times New Roman" w:hAnsi="Times New Roman"/>
          <w:sz w:val="24"/>
          <w:szCs w:val="24"/>
          <w:lang w:val="en-US"/>
        </w:rPr>
        <w:t>;</w:t>
      </w:r>
      <w:r w:rsidR="002F374D" w:rsidRPr="00E65982">
        <w:rPr>
          <w:rFonts w:ascii="Times New Roman" w:hAnsi="Times New Roman"/>
          <w:sz w:val="24"/>
          <w:szCs w:val="24"/>
          <w:lang w:val="en-US"/>
        </w:rPr>
        <w:t xml:space="preserve"> </w:t>
      </w:r>
      <w:r w:rsidR="004B7764" w:rsidRPr="00E65982">
        <w:rPr>
          <w:rFonts w:ascii="Times New Roman" w:hAnsi="Times New Roman"/>
          <w:sz w:val="24"/>
          <w:szCs w:val="24"/>
          <w:lang w:val="en-US"/>
        </w:rPr>
        <w:t>for</w:t>
      </w:r>
      <w:r w:rsidR="002F374D" w:rsidRPr="00E65982">
        <w:rPr>
          <w:rFonts w:ascii="Times New Roman" w:hAnsi="Times New Roman"/>
          <w:sz w:val="24"/>
          <w:szCs w:val="24"/>
          <w:lang w:val="en-US"/>
        </w:rPr>
        <w:t xml:space="preserve"> </w:t>
      </w:r>
      <w:r w:rsidR="003F4D37" w:rsidRPr="00E65982">
        <w:rPr>
          <w:rFonts w:ascii="Times New Roman" w:hAnsi="Times New Roman"/>
          <w:sz w:val="24"/>
          <w:szCs w:val="24"/>
          <w:lang w:val="en-US"/>
        </w:rPr>
        <w:t>2ʹ-</w:t>
      </w:r>
      <w:r w:rsidR="00025E6E" w:rsidRPr="00E65982">
        <w:rPr>
          <w:rFonts w:ascii="Times New Roman" w:hAnsi="Times New Roman"/>
          <w:sz w:val="24"/>
          <w:szCs w:val="24"/>
          <w:lang w:val="en-US"/>
        </w:rPr>
        <w:t>Me-deprotonation-</w:t>
      </w:r>
      <w:r w:rsidR="002F374D" w:rsidRPr="00E65982">
        <w:rPr>
          <w:rFonts w:ascii="Times New Roman" w:hAnsi="Times New Roman"/>
          <w:sz w:val="24"/>
          <w:szCs w:val="24"/>
          <w:lang w:val="en-US"/>
        </w:rPr>
        <w:t>cyclization</w:t>
      </w:r>
      <w:r w:rsidR="004B7764" w:rsidRPr="00E65982">
        <w:rPr>
          <w:rFonts w:ascii="Times New Roman" w:hAnsi="Times New Roman"/>
          <w:sz w:val="24"/>
          <w:szCs w:val="24"/>
          <w:lang w:val="en-US"/>
        </w:rPr>
        <w:t xml:space="preserve"> to the phenanthrol</w:t>
      </w:r>
      <w:r w:rsidR="000D1122" w:rsidRPr="00E65982">
        <w:rPr>
          <w:rFonts w:ascii="Times New Roman" w:hAnsi="Times New Roman"/>
          <w:sz w:val="24"/>
          <w:szCs w:val="24"/>
          <w:lang w:val="en-US"/>
        </w:rPr>
        <w:t>s</w:t>
      </w:r>
      <w:r w:rsidR="002F374D" w:rsidRPr="00E65982">
        <w:rPr>
          <w:rFonts w:ascii="Times New Roman" w:hAnsi="Times New Roman"/>
          <w:sz w:val="24"/>
          <w:szCs w:val="24"/>
          <w:lang w:val="en-US"/>
        </w:rPr>
        <w:t xml:space="preserve">, </w:t>
      </w:r>
      <w:r w:rsidR="000D1122" w:rsidRPr="00E65982">
        <w:rPr>
          <w:rFonts w:ascii="Times New Roman" w:hAnsi="Times New Roman"/>
          <w:sz w:val="24"/>
          <w:szCs w:val="24"/>
          <w:lang w:val="en-US"/>
        </w:rPr>
        <w:t>they were</w:t>
      </w:r>
      <w:r w:rsidR="002F374D" w:rsidRPr="00E65982">
        <w:rPr>
          <w:rFonts w:ascii="Times New Roman" w:hAnsi="Times New Roman"/>
          <w:sz w:val="24"/>
          <w:szCs w:val="24"/>
          <w:lang w:val="en-US"/>
        </w:rPr>
        <w:t xml:space="preserve"> higher in energy.</w:t>
      </w:r>
      <w:r w:rsidR="004B7764" w:rsidRPr="00E65982">
        <w:rPr>
          <w:rFonts w:ascii="Times New Roman" w:hAnsi="Times New Roman"/>
          <w:sz w:val="24"/>
          <w:szCs w:val="24"/>
          <w:lang w:val="en-US"/>
        </w:rPr>
        <w:t xml:space="preserve"> However,</w:t>
      </w:r>
      <w:r w:rsidR="00872459" w:rsidRPr="00E65982">
        <w:rPr>
          <w:rFonts w:ascii="Times New Roman" w:hAnsi="Times New Roman"/>
          <w:color w:val="00B0F0"/>
          <w:sz w:val="24"/>
          <w:szCs w:val="24"/>
          <w:lang w:val="en-US"/>
        </w:rPr>
        <w:t xml:space="preserve"> </w:t>
      </w:r>
      <w:r w:rsidR="00872459" w:rsidRPr="00E65982">
        <w:rPr>
          <w:rFonts w:ascii="Times New Roman" w:hAnsi="Times New Roman"/>
          <w:sz w:val="24"/>
          <w:szCs w:val="24"/>
          <w:lang w:val="en-US"/>
        </w:rPr>
        <w:t>since</w:t>
      </w:r>
      <w:r w:rsidR="004B7764" w:rsidRPr="00E65982">
        <w:rPr>
          <w:rFonts w:ascii="Times New Roman" w:hAnsi="Times New Roman"/>
          <w:sz w:val="24"/>
          <w:szCs w:val="24"/>
          <w:lang w:val="en-US"/>
        </w:rPr>
        <w:t xml:space="preserve"> the transition states for the </w:t>
      </w:r>
      <w:r w:rsidR="00E23BEA" w:rsidRPr="00E65982">
        <w:rPr>
          <w:rFonts w:ascii="Times New Roman" w:hAnsi="Times New Roman"/>
          <w:sz w:val="24"/>
          <w:szCs w:val="24"/>
          <w:lang w:val="en-US"/>
        </w:rPr>
        <w:t>cyclization for both substrates</w:t>
      </w:r>
      <w:r w:rsidR="00025E6E" w:rsidRPr="00E65982">
        <w:rPr>
          <w:rFonts w:ascii="Times New Roman" w:hAnsi="Times New Roman"/>
          <w:sz w:val="24"/>
          <w:szCs w:val="24"/>
          <w:lang w:val="en-US"/>
        </w:rPr>
        <w:t xml:space="preserve"> </w:t>
      </w:r>
      <w:r w:rsidR="003F4D37" w:rsidRPr="00E65982">
        <w:rPr>
          <w:rFonts w:ascii="Times New Roman" w:hAnsi="Times New Roman"/>
          <w:b/>
          <w:sz w:val="24"/>
          <w:szCs w:val="24"/>
          <w:lang w:val="en-US"/>
        </w:rPr>
        <w:t>2</w:t>
      </w:r>
      <w:r w:rsidR="000D1122" w:rsidRPr="00E65982">
        <w:rPr>
          <w:rFonts w:ascii="Times New Roman" w:hAnsi="Times New Roman"/>
          <w:sz w:val="24"/>
          <w:szCs w:val="24"/>
          <w:lang w:val="en-US"/>
        </w:rPr>
        <w:t xml:space="preserve"> and </w:t>
      </w:r>
      <w:r w:rsidR="000D1122" w:rsidRPr="00E65982">
        <w:rPr>
          <w:rFonts w:ascii="Times New Roman" w:hAnsi="Times New Roman"/>
          <w:b/>
          <w:sz w:val="24"/>
          <w:szCs w:val="24"/>
          <w:lang w:val="en-US"/>
        </w:rPr>
        <w:t>3</w:t>
      </w:r>
      <w:r w:rsidR="000D1122" w:rsidRPr="00E65982">
        <w:rPr>
          <w:rFonts w:ascii="Times New Roman" w:hAnsi="Times New Roman"/>
          <w:sz w:val="24"/>
          <w:szCs w:val="24"/>
          <w:lang w:val="en-US"/>
        </w:rPr>
        <w:t xml:space="preserve"> </w:t>
      </w:r>
      <w:r w:rsidR="00FA162D" w:rsidRPr="00E65982">
        <w:rPr>
          <w:rFonts w:ascii="Times New Roman" w:hAnsi="Times New Roman"/>
          <w:sz w:val="24"/>
          <w:szCs w:val="24"/>
          <w:lang w:val="en-US"/>
        </w:rPr>
        <w:t>have lower barriers than</w:t>
      </w:r>
      <w:r w:rsidR="00E23BEA" w:rsidRPr="00E65982">
        <w:rPr>
          <w:rFonts w:ascii="Times New Roman" w:hAnsi="Times New Roman"/>
          <w:sz w:val="24"/>
          <w:szCs w:val="24"/>
          <w:lang w:val="en-US"/>
        </w:rPr>
        <w:t xml:space="preserve"> the highest transition states in the </w:t>
      </w:r>
      <w:r w:rsidR="00234798" w:rsidRPr="00E65982">
        <w:rPr>
          <w:rFonts w:ascii="Times New Roman" w:hAnsi="Times New Roman"/>
          <w:sz w:val="24"/>
          <w:szCs w:val="24"/>
          <w:lang w:val="en-US"/>
        </w:rPr>
        <w:t>Arʹ</w:t>
      </w:r>
      <w:r w:rsidR="00E23BEA" w:rsidRPr="00E65982">
        <w:rPr>
          <w:rFonts w:ascii="Times New Roman" w:hAnsi="Times New Roman"/>
          <w:sz w:val="24"/>
          <w:szCs w:val="24"/>
          <w:lang w:val="en-US"/>
        </w:rPr>
        <w:t>-deprotonation-cyclization pathway (</w:t>
      </w:r>
      <w:r w:rsidR="00E23BEA" w:rsidRPr="00E65982">
        <w:rPr>
          <w:rFonts w:ascii="Symbol" w:hAnsi="Symbol"/>
          <w:sz w:val="24"/>
          <w:szCs w:val="24"/>
          <w:lang w:val="en-US"/>
        </w:rPr>
        <w:t></w:t>
      </w:r>
      <w:r w:rsidR="00E23BEA" w:rsidRPr="00E65982">
        <w:rPr>
          <w:rFonts w:ascii="Symbol" w:hAnsi="Symbol"/>
          <w:sz w:val="24"/>
          <w:szCs w:val="24"/>
          <w:lang w:val="en-US"/>
        </w:rPr>
        <w:t></w:t>
      </w:r>
      <w:r w:rsidR="00E23BEA" w:rsidRPr="00E65982">
        <w:rPr>
          <w:rFonts w:ascii="Times New Roman" w:hAnsi="Times New Roman"/>
          <w:sz w:val="24"/>
          <w:szCs w:val="24"/>
          <w:lang w:val="en-US"/>
        </w:rPr>
        <w:t>G</w:t>
      </w:r>
      <w:r w:rsidR="00E23BEA" w:rsidRPr="00E65982">
        <w:rPr>
          <w:rFonts w:ascii="Times New Roman" w:hAnsi="Times New Roman"/>
          <w:b/>
          <w:bCs/>
          <w:sz w:val="24"/>
          <w:szCs w:val="24"/>
          <w:vertAlign w:val="superscript"/>
          <w:lang w:val="en-US"/>
        </w:rPr>
        <w:t>‡</w:t>
      </w:r>
      <w:r w:rsidR="00E23BEA" w:rsidRPr="00E65982">
        <w:rPr>
          <w:rFonts w:ascii="Times New Roman" w:hAnsi="Times New Roman"/>
          <w:sz w:val="24"/>
          <w:szCs w:val="24"/>
          <w:lang w:val="en-US"/>
        </w:rPr>
        <w:t xml:space="preserve"> = </w:t>
      </w:r>
      <w:r w:rsidR="00150047" w:rsidRPr="00E65982">
        <w:rPr>
          <w:rFonts w:ascii="Times New Roman" w:hAnsi="Times New Roman"/>
          <w:sz w:val="24"/>
          <w:szCs w:val="24"/>
          <w:lang w:val="en-US"/>
        </w:rPr>
        <w:t>8</w:t>
      </w:r>
      <w:r w:rsidR="00E23BEA" w:rsidRPr="00E65982">
        <w:rPr>
          <w:rFonts w:ascii="Times New Roman" w:hAnsi="Times New Roman"/>
          <w:sz w:val="24"/>
          <w:szCs w:val="24"/>
          <w:lang w:val="en-US"/>
        </w:rPr>
        <w:t>-</w:t>
      </w:r>
      <w:r w:rsidR="00150047" w:rsidRPr="00E65982">
        <w:rPr>
          <w:rFonts w:ascii="Times New Roman" w:hAnsi="Times New Roman"/>
          <w:sz w:val="24"/>
          <w:szCs w:val="24"/>
          <w:lang w:val="en-US"/>
        </w:rPr>
        <w:t>1</w:t>
      </w:r>
      <w:r w:rsidR="00E23BEA" w:rsidRPr="00E65982">
        <w:rPr>
          <w:rFonts w:ascii="Times New Roman" w:hAnsi="Times New Roman"/>
          <w:sz w:val="24"/>
          <w:szCs w:val="24"/>
          <w:lang w:val="en-US"/>
        </w:rPr>
        <w:t>3 k</w:t>
      </w:r>
      <w:r w:rsidR="001458E6" w:rsidRPr="00E65982">
        <w:rPr>
          <w:rFonts w:ascii="Times New Roman" w:hAnsi="Times New Roman"/>
          <w:sz w:val="24"/>
          <w:szCs w:val="24"/>
          <w:lang w:val="en-US"/>
        </w:rPr>
        <w:t>J</w:t>
      </w:r>
      <w:r w:rsidR="00E23BEA" w:rsidRPr="00E65982">
        <w:rPr>
          <w:rFonts w:ascii="Times New Roman" w:hAnsi="Times New Roman"/>
          <w:sz w:val="24"/>
          <w:szCs w:val="24"/>
          <w:lang w:val="en-US"/>
        </w:rPr>
        <w:t xml:space="preserve">/mol in favor of </w:t>
      </w:r>
      <w:r w:rsidR="00025E6E" w:rsidRPr="00E65982">
        <w:rPr>
          <w:rFonts w:ascii="Times New Roman" w:hAnsi="Times New Roman"/>
          <w:sz w:val="24"/>
          <w:szCs w:val="24"/>
          <w:lang w:val="en-US"/>
        </w:rPr>
        <w:t>the fluorenone</w:t>
      </w:r>
      <w:r w:rsidR="00E23BEA" w:rsidRPr="00E65982">
        <w:rPr>
          <w:rFonts w:ascii="Times New Roman" w:hAnsi="Times New Roman"/>
          <w:sz w:val="24"/>
          <w:szCs w:val="24"/>
          <w:lang w:val="en-US"/>
        </w:rPr>
        <w:t xml:space="preserve"> formation pathway</w:t>
      </w:r>
      <w:r w:rsidR="003E494D" w:rsidRPr="00E65982">
        <w:rPr>
          <w:rFonts w:ascii="Times New Roman" w:hAnsi="Times New Roman"/>
          <w:sz w:val="24"/>
          <w:szCs w:val="24"/>
          <w:lang w:val="en-US"/>
        </w:rPr>
        <w:t>)</w:t>
      </w:r>
      <w:r w:rsidR="008F46D2" w:rsidRPr="00E65982">
        <w:rPr>
          <w:rFonts w:ascii="Times New Roman" w:hAnsi="Times New Roman"/>
          <w:sz w:val="24"/>
          <w:szCs w:val="24"/>
          <w:lang w:val="en-US"/>
        </w:rPr>
        <w:t>,</w:t>
      </w:r>
      <w:r w:rsidR="009542BF" w:rsidRPr="00E65982">
        <w:rPr>
          <w:rFonts w:ascii="Times New Roman" w:hAnsi="Times New Roman"/>
          <w:sz w:val="24"/>
          <w:szCs w:val="24"/>
          <w:lang w:val="en-US"/>
        </w:rPr>
        <w:t xml:space="preserve"> </w:t>
      </w:r>
      <w:r w:rsidR="00282CF4" w:rsidRPr="00E65982">
        <w:rPr>
          <w:rFonts w:ascii="Times New Roman" w:hAnsi="Times New Roman"/>
          <w:sz w:val="24"/>
          <w:szCs w:val="24"/>
          <w:lang w:val="en-US"/>
        </w:rPr>
        <w:t>the</w:t>
      </w:r>
      <w:r w:rsidR="007C6C3C" w:rsidRPr="00E65982">
        <w:rPr>
          <w:rFonts w:ascii="Times New Roman" w:hAnsi="Times New Roman"/>
          <w:sz w:val="24"/>
          <w:szCs w:val="24"/>
          <w:lang w:val="en-US"/>
        </w:rPr>
        <w:t>se</w:t>
      </w:r>
      <w:r w:rsidR="00282CF4" w:rsidRPr="00E65982">
        <w:rPr>
          <w:rFonts w:ascii="Times New Roman" w:hAnsi="Times New Roman"/>
          <w:sz w:val="24"/>
          <w:szCs w:val="24"/>
          <w:lang w:val="en-US"/>
        </w:rPr>
        <w:t xml:space="preserve"> calculations </w:t>
      </w:r>
      <w:r w:rsidR="007C6C3C" w:rsidRPr="00E65982">
        <w:rPr>
          <w:rFonts w:ascii="Times New Roman" w:hAnsi="Times New Roman"/>
          <w:sz w:val="24"/>
          <w:szCs w:val="24"/>
          <w:lang w:val="en-US"/>
        </w:rPr>
        <w:t xml:space="preserve">are not in </w:t>
      </w:r>
      <w:r w:rsidR="00F661D8" w:rsidRPr="00E65982">
        <w:rPr>
          <w:rFonts w:ascii="Times New Roman" w:hAnsi="Times New Roman"/>
          <w:sz w:val="24"/>
          <w:szCs w:val="24"/>
          <w:lang w:val="en-US"/>
        </w:rPr>
        <w:t>full agreement</w:t>
      </w:r>
      <w:r w:rsidR="007C6C3C" w:rsidRPr="00E65982">
        <w:rPr>
          <w:rFonts w:ascii="Times New Roman" w:hAnsi="Times New Roman"/>
          <w:sz w:val="24"/>
          <w:szCs w:val="24"/>
          <w:lang w:val="en-US"/>
        </w:rPr>
        <w:t xml:space="preserve"> with </w:t>
      </w:r>
      <w:r w:rsidR="00282CF4" w:rsidRPr="00E65982">
        <w:rPr>
          <w:rFonts w:ascii="Times New Roman" w:hAnsi="Times New Roman"/>
          <w:sz w:val="24"/>
          <w:szCs w:val="24"/>
          <w:lang w:val="en-US"/>
        </w:rPr>
        <w:t>the different</w:t>
      </w:r>
      <w:r w:rsidR="004729F5" w:rsidRPr="00E65982">
        <w:rPr>
          <w:rFonts w:ascii="Times New Roman" w:hAnsi="Times New Roman"/>
          <w:sz w:val="24"/>
          <w:szCs w:val="24"/>
          <w:lang w:val="en-US"/>
        </w:rPr>
        <w:t xml:space="preserve"> outcome</w:t>
      </w:r>
      <w:r w:rsidR="00C1380F" w:rsidRPr="00E65982">
        <w:rPr>
          <w:rFonts w:ascii="Times New Roman" w:hAnsi="Times New Roman"/>
          <w:sz w:val="24"/>
          <w:szCs w:val="24"/>
          <w:lang w:val="en-US"/>
        </w:rPr>
        <w:t>s</w:t>
      </w:r>
      <w:r w:rsidR="004729F5" w:rsidRPr="00E65982">
        <w:rPr>
          <w:rFonts w:ascii="Times New Roman" w:hAnsi="Times New Roman"/>
          <w:sz w:val="24"/>
          <w:szCs w:val="24"/>
          <w:lang w:val="en-US"/>
        </w:rPr>
        <w:t xml:space="preserve"> </w:t>
      </w:r>
      <w:r w:rsidR="00C1380F" w:rsidRPr="00E65982">
        <w:rPr>
          <w:rFonts w:ascii="Times New Roman" w:hAnsi="Times New Roman"/>
          <w:sz w:val="24"/>
          <w:szCs w:val="24"/>
          <w:lang w:val="en-US"/>
        </w:rPr>
        <w:t>of the</w:t>
      </w:r>
      <w:r w:rsidR="004729F5" w:rsidRPr="00E65982">
        <w:rPr>
          <w:rFonts w:ascii="Times New Roman" w:hAnsi="Times New Roman"/>
          <w:sz w:val="24"/>
          <w:szCs w:val="24"/>
          <w:lang w:val="en-US"/>
        </w:rPr>
        <w:t xml:space="preserve"> reaction</w:t>
      </w:r>
      <w:r w:rsidR="001E25DE" w:rsidRPr="00E65982">
        <w:rPr>
          <w:rFonts w:ascii="Times New Roman" w:hAnsi="Times New Roman"/>
          <w:sz w:val="24"/>
          <w:szCs w:val="24"/>
          <w:lang w:val="en-US"/>
        </w:rPr>
        <w:t>s</w:t>
      </w:r>
      <w:r w:rsidR="004729F5" w:rsidRPr="00E65982">
        <w:rPr>
          <w:rFonts w:ascii="Times New Roman" w:hAnsi="Times New Roman"/>
          <w:sz w:val="24"/>
          <w:szCs w:val="24"/>
          <w:lang w:val="en-US"/>
        </w:rPr>
        <w:t xml:space="preserve"> </w:t>
      </w:r>
      <w:r w:rsidR="00C1380F" w:rsidRPr="00E65982">
        <w:rPr>
          <w:rFonts w:ascii="Times New Roman" w:hAnsi="Times New Roman"/>
          <w:sz w:val="24"/>
          <w:szCs w:val="24"/>
          <w:lang w:val="en-US"/>
        </w:rPr>
        <w:t>of</w:t>
      </w:r>
      <w:r w:rsidR="004729F5" w:rsidRPr="00E65982">
        <w:rPr>
          <w:rFonts w:ascii="Times New Roman" w:hAnsi="Times New Roman"/>
          <w:sz w:val="24"/>
          <w:szCs w:val="24"/>
          <w:lang w:val="en-US"/>
        </w:rPr>
        <w:t xml:space="preserve"> </w:t>
      </w:r>
      <w:r w:rsidR="004729F5" w:rsidRPr="00E65982">
        <w:rPr>
          <w:rFonts w:ascii="Times New Roman" w:hAnsi="Times New Roman"/>
          <w:b/>
          <w:sz w:val="24"/>
          <w:szCs w:val="24"/>
          <w:lang w:val="en-US"/>
        </w:rPr>
        <w:t>2</w:t>
      </w:r>
      <w:r w:rsidR="004729F5" w:rsidRPr="00E65982">
        <w:rPr>
          <w:rFonts w:ascii="Times New Roman" w:hAnsi="Times New Roman"/>
          <w:sz w:val="24"/>
          <w:szCs w:val="24"/>
          <w:lang w:val="en-US"/>
        </w:rPr>
        <w:t xml:space="preserve"> and </w:t>
      </w:r>
      <w:r w:rsidR="004729F5" w:rsidRPr="00E65982">
        <w:rPr>
          <w:rFonts w:ascii="Times New Roman" w:hAnsi="Times New Roman"/>
          <w:b/>
          <w:sz w:val="24"/>
          <w:szCs w:val="24"/>
          <w:lang w:val="en-US"/>
        </w:rPr>
        <w:t>3</w:t>
      </w:r>
      <w:r w:rsidR="004729F5" w:rsidRPr="00E65982">
        <w:rPr>
          <w:rFonts w:ascii="Times New Roman" w:hAnsi="Times New Roman"/>
          <w:sz w:val="24"/>
          <w:szCs w:val="24"/>
          <w:lang w:val="en-US"/>
        </w:rPr>
        <w:t xml:space="preserve">. </w:t>
      </w:r>
      <w:r w:rsidR="002659A0" w:rsidRPr="00E65982">
        <w:rPr>
          <w:rFonts w:ascii="Times New Roman" w:hAnsi="Times New Roman"/>
          <w:sz w:val="24"/>
          <w:szCs w:val="24"/>
          <w:lang w:val="en-US"/>
        </w:rPr>
        <w:t xml:space="preserve"> </w:t>
      </w:r>
      <w:r w:rsidR="00C1380F" w:rsidRPr="00E65982">
        <w:rPr>
          <w:rFonts w:ascii="Times New Roman" w:hAnsi="Times New Roman"/>
          <w:sz w:val="24"/>
          <w:szCs w:val="24"/>
          <w:lang w:val="en-US"/>
        </w:rPr>
        <w:t xml:space="preserve">In fact, </w:t>
      </w:r>
      <w:r w:rsidR="00C70438" w:rsidRPr="00E65982">
        <w:rPr>
          <w:rFonts w:ascii="Times New Roman" w:hAnsi="Times New Roman"/>
          <w:sz w:val="24"/>
          <w:szCs w:val="24"/>
          <w:lang w:val="en-US"/>
        </w:rPr>
        <w:t xml:space="preserve">from the calculated model, </w:t>
      </w:r>
      <w:r w:rsidR="00025E6E" w:rsidRPr="00E65982">
        <w:rPr>
          <w:rFonts w:ascii="Times New Roman" w:hAnsi="Times New Roman"/>
          <w:sz w:val="24"/>
          <w:szCs w:val="24"/>
          <w:lang w:val="en-US"/>
        </w:rPr>
        <w:t>the</w:t>
      </w:r>
      <w:r w:rsidR="003E494D" w:rsidRPr="00E65982">
        <w:rPr>
          <w:rFonts w:ascii="Times New Roman" w:hAnsi="Times New Roman"/>
          <w:sz w:val="24"/>
          <w:szCs w:val="24"/>
          <w:lang w:val="en-US"/>
        </w:rPr>
        <w:t xml:space="preserve"> formation of the </w:t>
      </w:r>
      <w:r w:rsidR="00025E6E" w:rsidRPr="00E65982">
        <w:rPr>
          <w:rFonts w:ascii="Times New Roman" w:hAnsi="Times New Roman"/>
          <w:sz w:val="24"/>
          <w:szCs w:val="24"/>
          <w:lang w:val="en-US"/>
        </w:rPr>
        <w:t>phenanthrol</w:t>
      </w:r>
      <w:r w:rsidR="003E494D" w:rsidRPr="00E65982">
        <w:rPr>
          <w:rFonts w:ascii="Times New Roman" w:hAnsi="Times New Roman"/>
          <w:sz w:val="24"/>
          <w:szCs w:val="24"/>
          <w:lang w:val="en-US"/>
        </w:rPr>
        <w:t xml:space="preserve"> </w:t>
      </w:r>
      <w:r w:rsidR="003E494D" w:rsidRPr="00E65982">
        <w:rPr>
          <w:rFonts w:ascii="Times New Roman" w:hAnsi="Times New Roman"/>
          <w:b/>
          <w:sz w:val="24"/>
          <w:szCs w:val="24"/>
          <w:lang w:val="en-US"/>
        </w:rPr>
        <w:t>11</w:t>
      </w:r>
      <w:r w:rsidR="00C1380F" w:rsidRPr="00E65982">
        <w:rPr>
          <w:rFonts w:ascii="Times New Roman" w:hAnsi="Times New Roman"/>
          <w:sz w:val="24"/>
          <w:szCs w:val="24"/>
          <w:lang w:val="en-US"/>
        </w:rPr>
        <w:t xml:space="preserve"> from </w:t>
      </w:r>
      <w:r w:rsidR="00C1380F" w:rsidRPr="00E65982">
        <w:rPr>
          <w:rFonts w:ascii="Times New Roman" w:hAnsi="Times New Roman"/>
          <w:b/>
          <w:sz w:val="24"/>
          <w:szCs w:val="24"/>
          <w:lang w:val="en-US"/>
        </w:rPr>
        <w:t xml:space="preserve">3 </w:t>
      </w:r>
      <w:r w:rsidR="00C1380F" w:rsidRPr="00E65982">
        <w:rPr>
          <w:rFonts w:ascii="Times New Roman" w:hAnsi="Times New Roman"/>
          <w:sz w:val="24"/>
          <w:szCs w:val="24"/>
          <w:lang w:val="en-US"/>
        </w:rPr>
        <w:t>is</w:t>
      </w:r>
      <w:r w:rsidR="001F401E" w:rsidRPr="00E65982">
        <w:rPr>
          <w:rFonts w:ascii="Times New Roman" w:hAnsi="Times New Roman"/>
          <w:sz w:val="24"/>
          <w:szCs w:val="24"/>
          <w:lang w:val="en-US"/>
        </w:rPr>
        <w:t xml:space="preserve"> both thermodynamically and kinetically more favorable </w:t>
      </w:r>
      <w:r w:rsidR="00707E9E" w:rsidRPr="00E65982">
        <w:rPr>
          <w:rFonts w:ascii="Times New Roman" w:hAnsi="Times New Roman"/>
          <w:sz w:val="24"/>
          <w:szCs w:val="24"/>
          <w:lang w:val="en-US"/>
        </w:rPr>
        <w:t>than</w:t>
      </w:r>
      <w:r w:rsidR="00C1380F" w:rsidRPr="00E65982">
        <w:rPr>
          <w:rFonts w:ascii="Times New Roman" w:hAnsi="Times New Roman"/>
          <w:sz w:val="24"/>
          <w:szCs w:val="24"/>
          <w:lang w:val="en-US"/>
        </w:rPr>
        <w:t xml:space="preserve"> </w:t>
      </w:r>
      <w:r w:rsidR="00025E6E" w:rsidRPr="00E65982">
        <w:rPr>
          <w:rFonts w:ascii="Times New Roman" w:hAnsi="Times New Roman"/>
          <w:sz w:val="24"/>
          <w:szCs w:val="24"/>
          <w:lang w:val="en-US"/>
        </w:rPr>
        <w:t xml:space="preserve">the formation of </w:t>
      </w:r>
      <w:r w:rsidR="000F187B" w:rsidRPr="00E65982">
        <w:rPr>
          <w:rFonts w:ascii="Times New Roman" w:hAnsi="Times New Roman"/>
          <w:b/>
          <w:sz w:val="24"/>
          <w:szCs w:val="24"/>
          <w:lang w:val="en-US"/>
        </w:rPr>
        <w:t>9</w:t>
      </w:r>
      <w:r w:rsidR="00025E6E" w:rsidRPr="00E65982">
        <w:rPr>
          <w:rFonts w:ascii="Times New Roman" w:hAnsi="Times New Roman"/>
          <w:b/>
          <w:sz w:val="24"/>
          <w:szCs w:val="24"/>
          <w:lang w:val="en-US"/>
        </w:rPr>
        <w:t xml:space="preserve"> </w:t>
      </w:r>
      <w:r w:rsidR="00C1380F" w:rsidRPr="00E65982">
        <w:rPr>
          <w:rFonts w:ascii="Times New Roman" w:hAnsi="Times New Roman"/>
          <w:sz w:val="24"/>
          <w:szCs w:val="24"/>
          <w:lang w:val="en-US"/>
        </w:rPr>
        <w:t>from</w:t>
      </w:r>
      <w:r w:rsidR="00707E9E" w:rsidRPr="00E65982">
        <w:rPr>
          <w:rFonts w:ascii="Times New Roman" w:hAnsi="Times New Roman"/>
          <w:sz w:val="24"/>
          <w:szCs w:val="24"/>
          <w:lang w:val="en-US"/>
        </w:rPr>
        <w:t xml:space="preserve"> </w:t>
      </w:r>
      <w:r w:rsidR="00707E9E" w:rsidRPr="00E65982">
        <w:rPr>
          <w:rFonts w:ascii="Times New Roman" w:hAnsi="Times New Roman"/>
          <w:b/>
          <w:sz w:val="24"/>
          <w:szCs w:val="24"/>
          <w:lang w:val="en-US"/>
        </w:rPr>
        <w:t>2</w:t>
      </w:r>
      <w:r w:rsidR="00707E9E" w:rsidRPr="00E65982">
        <w:rPr>
          <w:rFonts w:ascii="Times New Roman" w:hAnsi="Times New Roman"/>
          <w:sz w:val="24"/>
          <w:szCs w:val="24"/>
          <w:lang w:val="en-US"/>
        </w:rPr>
        <w:t xml:space="preserve">, </w:t>
      </w:r>
      <w:r w:rsidR="00C1380F" w:rsidRPr="00E65982">
        <w:rPr>
          <w:rFonts w:ascii="Times New Roman" w:hAnsi="Times New Roman"/>
          <w:sz w:val="24"/>
          <w:szCs w:val="24"/>
          <w:lang w:val="en-US"/>
        </w:rPr>
        <w:t>which is opposite to experimental observation</w:t>
      </w:r>
      <w:r w:rsidR="003E494D" w:rsidRPr="00E65982">
        <w:rPr>
          <w:rFonts w:ascii="Times New Roman" w:hAnsi="Times New Roman"/>
          <w:sz w:val="24"/>
          <w:szCs w:val="24"/>
          <w:lang w:val="en-US"/>
        </w:rPr>
        <w:t>.</w:t>
      </w:r>
      <w:r w:rsidR="00C1380F" w:rsidRPr="00E65982">
        <w:rPr>
          <w:rFonts w:ascii="Times New Roman" w:hAnsi="Times New Roman"/>
          <w:color w:val="00B0F0"/>
          <w:sz w:val="24"/>
          <w:szCs w:val="24"/>
          <w:lang w:val="en-US"/>
        </w:rPr>
        <w:t xml:space="preserve"> </w:t>
      </w:r>
      <w:r w:rsidR="00025E6E" w:rsidRPr="00E65982">
        <w:rPr>
          <w:rFonts w:ascii="Times New Roman" w:hAnsi="Times New Roman"/>
          <w:sz w:val="24"/>
          <w:szCs w:val="24"/>
          <w:lang w:val="en-US"/>
        </w:rPr>
        <w:t>Thus,</w:t>
      </w:r>
      <w:r w:rsidR="00662186" w:rsidRPr="00E65982">
        <w:rPr>
          <w:rFonts w:ascii="Times New Roman" w:hAnsi="Times New Roman"/>
          <w:sz w:val="24"/>
          <w:szCs w:val="24"/>
          <w:lang w:val="en-US"/>
        </w:rPr>
        <w:t xml:space="preserve"> the considered </w:t>
      </w:r>
      <w:r w:rsidR="00F661D8" w:rsidRPr="00E65982">
        <w:rPr>
          <w:rFonts w:ascii="Times New Roman" w:hAnsi="Times New Roman"/>
          <w:sz w:val="24"/>
          <w:szCs w:val="24"/>
          <w:lang w:val="en-US"/>
        </w:rPr>
        <w:t xml:space="preserve">reaction mechanism and the employed computational </w:t>
      </w:r>
      <w:r w:rsidR="00872459" w:rsidRPr="00E65982">
        <w:rPr>
          <w:rFonts w:ascii="Times New Roman" w:hAnsi="Times New Roman"/>
          <w:sz w:val="24"/>
          <w:szCs w:val="24"/>
          <w:lang w:val="en-US"/>
        </w:rPr>
        <w:t>results</w:t>
      </w:r>
      <w:r w:rsidR="00F661D8" w:rsidRPr="00E65982">
        <w:rPr>
          <w:rFonts w:ascii="Times New Roman" w:hAnsi="Times New Roman"/>
          <w:sz w:val="24"/>
          <w:szCs w:val="24"/>
          <w:lang w:val="en-US"/>
        </w:rPr>
        <w:t xml:space="preserve"> suggest that both of the substrates should favor 2</w:t>
      </w:r>
      <w:r w:rsidR="002E48EE" w:rsidRPr="00E65982">
        <w:rPr>
          <w:rFonts w:ascii="Times New Roman" w:hAnsi="Times New Roman"/>
          <w:sz w:val="24"/>
          <w:szCs w:val="24"/>
          <w:lang w:val="en-US"/>
        </w:rPr>
        <w:t>ʹ</w:t>
      </w:r>
      <w:r w:rsidR="00F661D8" w:rsidRPr="00E65982">
        <w:rPr>
          <w:rFonts w:ascii="Times New Roman" w:hAnsi="Times New Roman"/>
          <w:sz w:val="24"/>
          <w:szCs w:val="24"/>
          <w:lang w:val="en-US"/>
        </w:rPr>
        <w:t xml:space="preserve">-Me deprotonation and </w:t>
      </w:r>
      <w:r w:rsidR="00872459" w:rsidRPr="00E65982">
        <w:rPr>
          <w:rFonts w:ascii="Times New Roman" w:hAnsi="Times New Roman"/>
          <w:sz w:val="24"/>
          <w:szCs w:val="24"/>
          <w:lang w:val="en-US"/>
        </w:rPr>
        <w:t>a</w:t>
      </w:r>
      <w:r w:rsidR="00F661D8" w:rsidRPr="00E65982">
        <w:rPr>
          <w:rFonts w:ascii="Times New Roman" w:hAnsi="Times New Roman"/>
          <w:sz w:val="24"/>
          <w:szCs w:val="24"/>
          <w:lang w:val="en-US"/>
        </w:rPr>
        <w:t xml:space="preserve"> subsequent ring closure to a </w:t>
      </w:r>
      <w:r w:rsidR="00025E6E" w:rsidRPr="00E65982">
        <w:rPr>
          <w:rFonts w:ascii="Times New Roman" w:hAnsi="Times New Roman"/>
          <w:sz w:val="24"/>
          <w:szCs w:val="24"/>
          <w:lang w:val="en-US"/>
        </w:rPr>
        <w:t>phenanthrol</w:t>
      </w:r>
      <w:r w:rsidR="00F661D8" w:rsidRPr="00E65982">
        <w:rPr>
          <w:rFonts w:ascii="Times New Roman" w:hAnsi="Times New Roman"/>
          <w:sz w:val="24"/>
          <w:szCs w:val="24"/>
          <w:lang w:val="en-US"/>
        </w:rPr>
        <w:t xml:space="preserve"> derivative. </w:t>
      </w:r>
      <w:r w:rsidR="001E25DE" w:rsidRPr="00E65982">
        <w:rPr>
          <w:rFonts w:ascii="Times New Roman" w:hAnsi="Times New Roman"/>
          <w:sz w:val="24"/>
          <w:szCs w:val="24"/>
          <w:lang w:val="en-US"/>
        </w:rPr>
        <w:t xml:space="preserve">Whether </w:t>
      </w:r>
      <w:r w:rsidR="00C1380F" w:rsidRPr="00E65982">
        <w:rPr>
          <w:rFonts w:ascii="Times New Roman" w:hAnsi="Times New Roman"/>
          <w:sz w:val="24"/>
          <w:szCs w:val="24"/>
          <w:lang w:val="en-US"/>
        </w:rPr>
        <w:t xml:space="preserve">there is involvement of </w:t>
      </w:r>
      <w:r w:rsidR="001E25DE" w:rsidRPr="00E65982">
        <w:rPr>
          <w:rFonts w:ascii="Times New Roman" w:hAnsi="Times New Roman"/>
          <w:sz w:val="24"/>
          <w:szCs w:val="24"/>
          <w:lang w:val="en-US"/>
        </w:rPr>
        <w:t>dimers, multiple metalations (</w:t>
      </w:r>
      <w:r w:rsidR="002659A0" w:rsidRPr="00E65982">
        <w:rPr>
          <w:rFonts w:ascii="Times New Roman" w:hAnsi="Times New Roman"/>
          <w:sz w:val="24"/>
          <w:szCs w:val="24"/>
          <w:lang w:val="en-US"/>
        </w:rPr>
        <w:t>s</w:t>
      </w:r>
      <w:r w:rsidR="00872459" w:rsidRPr="00E65982">
        <w:rPr>
          <w:rFonts w:ascii="Times New Roman" w:hAnsi="Times New Roman"/>
          <w:sz w:val="24"/>
          <w:szCs w:val="24"/>
          <w:lang w:val="en-US"/>
        </w:rPr>
        <w:t>ometimes</w:t>
      </w:r>
      <w:r w:rsidR="001E25DE" w:rsidRPr="00E65982">
        <w:rPr>
          <w:rFonts w:ascii="Times New Roman" w:hAnsi="Times New Roman"/>
          <w:sz w:val="24"/>
          <w:szCs w:val="24"/>
          <w:lang w:val="en-US"/>
        </w:rPr>
        <w:t xml:space="preserve"> 2 equivalents or more of </w:t>
      </w:r>
      <w:r w:rsidR="007C6C3C" w:rsidRPr="00E65982">
        <w:rPr>
          <w:rFonts w:ascii="Times New Roman" w:hAnsi="Times New Roman"/>
          <w:sz w:val="24"/>
          <w:szCs w:val="24"/>
          <w:lang w:val="en-US"/>
        </w:rPr>
        <w:t xml:space="preserve">organolithium </w:t>
      </w:r>
      <w:r w:rsidR="00C1380F" w:rsidRPr="00E65982">
        <w:rPr>
          <w:rFonts w:ascii="Times New Roman" w:hAnsi="Times New Roman"/>
          <w:sz w:val="24"/>
          <w:szCs w:val="24"/>
          <w:lang w:val="en-US"/>
        </w:rPr>
        <w:t xml:space="preserve">base is needed for DreM </w:t>
      </w:r>
      <w:r w:rsidR="001E25DE" w:rsidRPr="00E65982">
        <w:rPr>
          <w:rFonts w:ascii="Times New Roman" w:hAnsi="Times New Roman"/>
          <w:sz w:val="24"/>
          <w:szCs w:val="24"/>
          <w:lang w:val="en-US"/>
        </w:rPr>
        <w:t>reactions</w:t>
      </w:r>
      <w:r w:rsidR="00872459" w:rsidRPr="00E65982">
        <w:rPr>
          <w:rFonts w:ascii="Times New Roman" w:hAnsi="Times New Roman"/>
          <w:sz w:val="24"/>
          <w:szCs w:val="24"/>
          <w:lang w:val="en-US"/>
        </w:rPr>
        <w:t>)</w:t>
      </w:r>
      <w:r w:rsidR="001E25DE" w:rsidRPr="00E65982">
        <w:rPr>
          <w:rFonts w:ascii="Times New Roman" w:hAnsi="Times New Roman"/>
          <w:sz w:val="24"/>
          <w:szCs w:val="24"/>
          <w:lang w:val="en-US"/>
        </w:rPr>
        <w:t>, or differen</w:t>
      </w:r>
      <w:r w:rsidR="00C1380F" w:rsidRPr="00E65982">
        <w:rPr>
          <w:rFonts w:ascii="Times New Roman" w:hAnsi="Times New Roman"/>
          <w:sz w:val="24"/>
          <w:szCs w:val="24"/>
          <w:lang w:val="en-US"/>
        </w:rPr>
        <w:t>t complexation</w:t>
      </w:r>
      <w:r w:rsidR="001E25DE" w:rsidRPr="00E65982">
        <w:rPr>
          <w:rFonts w:ascii="Times New Roman" w:hAnsi="Times New Roman"/>
          <w:sz w:val="24"/>
          <w:szCs w:val="24"/>
          <w:lang w:val="en-US"/>
        </w:rPr>
        <w:t xml:space="preserve"> </w:t>
      </w:r>
      <w:r w:rsidR="00C1380F" w:rsidRPr="00E65982">
        <w:rPr>
          <w:rFonts w:ascii="Times New Roman" w:hAnsi="Times New Roman"/>
          <w:sz w:val="24"/>
          <w:szCs w:val="24"/>
          <w:lang w:val="en-US"/>
        </w:rPr>
        <w:t>from those based on the CIPE concept</w:t>
      </w:r>
      <w:r w:rsidR="0025577C" w:rsidRPr="00E65982">
        <w:fldChar w:fldCharType="begin"/>
      </w:r>
      <w:r w:rsidR="0025577C" w:rsidRPr="00E65982">
        <w:rPr>
          <w:lang w:val="en-US"/>
        </w:rPr>
        <w:instrText xml:space="preserve"> NOTEREF _Ref435181935 \h  \* MERGEFORMAT </w:instrText>
      </w:r>
      <w:r w:rsidR="0025577C" w:rsidRPr="00E65982">
        <w:fldChar w:fldCharType="separate"/>
      </w:r>
      <w:r w:rsidR="00484005" w:rsidRPr="00836A95">
        <w:rPr>
          <w:rFonts w:ascii="Times New Roman" w:hAnsi="Times New Roman"/>
          <w:sz w:val="24"/>
          <w:szCs w:val="24"/>
          <w:vertAlign w:val="superscript"/>
          <w:lang w:val="en-US"/>
        </w:rPr>
        <w:t>15</w:t>
      </w:r>
      <w:r w:rsidR="0025577C" w:rsidRPr="00E65982">
        <w:fldChar w:fldCharType="end"/>
      </w:r>
      <w:r w:rsidR="003E494D" w:rsidRPr="00E65982">
        <w:rPr>
          <w:rFonts w:ascii="Times New Roman" w:hAnsi="Times New Roman"/>
          <w:sz w:val="24"/>
          <w:szCs w:val="24"/>
          <w:vertAlign w:val="superscript"/>
          <w:lang w:val="en-US"/>
        </w:rPr>
        <w:t>c</w:t>
      </w:r>
      <w:r w:rsidR="00C1380F" w:rsidRPr="00E65982">
        <w:rPr>
          <w:rFonts w:ascii="Times New Roman" w:hAnsi="Times New Roman"/>
          <w:sz w:val="24"/>
          <w:szCs w:val="24"/>
          <w:lang w:val="en-US"/>
        </w:rPr>
        <w:t xml:space="preserve"> are current </w:t>
      </w:r>
      <w:r w:rsidR="001E25DE" w:rsidRPr="00E65982">
        <w:rPr>
          <w:rFonts w:ascii="Times New Roman" w:hAnsi="Times New Roman"/>
          <w:sz w:val="24"/>
          <w:szCs w:val="24"/>
          <w:lang w:val="en-US"/>
        </w:rPr>
        <w:t>speculations for further investigations.</w:t>
      </w:r>
    </w:p>
    <w:p w14:paraId="5032EE9C" w14:textId="77777777" w:rsidR="007E3060" w:rsidRPr="00E65982" w:rsidRDefault="00587E88" w:rsidP="009443F9">
      <w:pPr>
        <w:spacing w:line="360" w:lineRule="auto"/>
        <w:jc w:val="both"/>
        <w:rPr>
          <w:rFonts w:ascii="Times New Roman" w:hAnsi="Times New Roman"/>
          <w:sz w:val="24"/>
          <w:szCs w:val="24"/>
          <w:lang w:val="en-US"/>
        </w:rPr>
      </w:pPr>
      <w:r>
        <w:rPr>
          <w:rFonts w:ascii="Times New Roman" w:hAnsi="Times New Roman"/>
          <w:sz w:val="24"/>
          <w:szCs w:val="24"/>
          <w:lang w:val="en-US"/>
        </w:rPr>
        <w:pict w14:anchorId="364A1141">
          <v:shape id="_x0000_i1042" type="#_x0000_t75" style="width:453pt;height:525.75pt">
            <v:imagedata r:id="rId47" o:title=""/>
          </v:shape>
        </w:pict>
      </w:r>
    </w:p>
    <w:p w14:paraId="4CF8C7E3" w14:textId="738FDF2F" w:rsidR="00BF7841" w:rsidRPr="00E65982" w:rsidRDefault="00392875" w:rsidP="007A326E">
      <w:pPr>
        <w:spacing w:line="360" w:lineRule="auto"/>
        <w:jc w:val="both"/>
        <w:rPr>
          <w:rFonts w:ascii="Times New Roman" w:hAnsi="Times New Roman"/>
          <w:sz w:val="24"/>
          <w:szCs w:val="24"/>
          <w:vertAlign w:val="superscript"/>
          <w:lang w:val="en-US"/>
        </w:rPr>
      </w:pPr>
      <w:r w:rsidRPr="00E65982">
        <w:rPr>
          <w:rFonts w:ascii="Times New Roman" w:hAnsi="Times New Roman"/>
          <w:b/>
          <w:sz w:val="24"/>
          <w:szCs w:val="24"/>
          <w:lang w:val="en-US"/>
        </w:rPr>
        <w:t>Figure 8:</w:t>
      </w:r>
      <w:r w:rsidRPr="00E65982">
        <w:rPr>
          <w:rFonts w:ascii="Times New Roman" w:hAnsi="Times New Roman"/>
          <w:sz w:val="24"/>
          <w:szCs w:val="24"/>
          <w:lang w:val="en-US"/>
        </w:rPr>
        <w:t xml:space="preserve"> </w:t>
      </w:r>
      <w:r w:rsidR="008D359D" w:rsidRPr="00E65982">
        <w:rPr>
          <w:rFonts w:ascii="Times New Roman" w:hAnsi="Times New Roman"/>
          <w:sz w:val="24"/>
          <w:szCs w:val="24"/>
          <w:lang w:val="en-US"/>
        </w:rPr>
        <w:t xml:space="preserve">Comparison of the free energy </w:t>
      </w:r>
      <w:r w:rsidR="00874EAB">
        <w:rPr>
          <w:rFonts w:ascii="Times New Roman" w:hAnsi="Times New Roman"/>
          <w:sz w:val="24"/>
          <w:szCs w:val="24"/>
          <w:lang w:val="en-US"/>
        </w:rPr>
        <w:t xml:space="preserve">(in kJ/mol) </w:t>
      </w:r>
      <w:r w:rsidR="008D359D" w:rsidRPr="00E65982">
        <w:rPr>
          <w:rFonts w:ascii="Times New Roman" w:hAnsi="Times New Roman"/>
          <w:sz w:val="24"/>
          <w:szCs w:val="24"/>
          <w:lang w:val="en-US"/>
        </w:rPr>
        <w:t xml:space="preserve">pathways of </w:t>
      </w:r>
      <w:r w:rsidR="00154CD9">
        <w:rPr>
          <w:rFonts w:ascii="Times New Roman" w:hAnsi="Times New Roman"/>
          <w:sz w:val="24"/>
          <w:szCs w:val="24"/>
          <w:lang w:val="en-US"/>
        </w:rPr>
        <w:t>2ʹ-</w:t>
      </w:r>
      <w:r w:rsidR="008D359D" w:rsidRPr="00E65982">
        <w:rPr>
          <w:rFonts w:ascii="Times New Roman" w:hAnsi="Times New Roman"/>
          <w:sz w:val="24"/>
          <w:szCs w:val="24"/>
          <w:lang w:val="en-US"/>
        </w:rPr>
        <w:t>Me- and Ar</w:t>
      </w:r>
      <w:r w:rsidR="00154CD9">
        <w:rPr>
          <w:rFonts w:ascii="Times New Roman" w:hAnsi="Times New Roman"/>
          <w:sz w:val="24"/>
          <w:szCs w:val="24"/>
          <w:lang w:val="en-US"/>
        </w:rPr>
        <w:t>ʹ</w:t>
      </w:r>
      <w:r w:rsidR="00025E6E" w:rsidRPr="00E65982">
        <w:rPr>
          <w:rFonts w:ascii="Times New Roman" w:hAnsi="Times New Roman"/>
          <w:sz w:val="24"/>
          <w:szCs w:val="24"/>
          <w:lang w:val="en-US"/>
        </w:rPr>
        <w:t xml:space="preserve"> ring</w:t>
      </w:r>
      <w:r w:rsidR="008D359D" w:rsidRPr="00E65982">
        <w:rPr>
          <w:rFonts w:ascii="Times New Roman" w:hAnsi="Times New Roman"/>
          <w:sz w:val="24"/>
          <w:szCs w:val="24"/>
          <w:lang w:val="en-US"/>
        </w:rPr>
        <w:t xml:space="preserve">-deprotonation and the </w:t>
      </w:r>
      <w:r w:rsidR="00025E6E" w:rsidRPr="00E65982">
        <w:rPr>
          <w:rFonts w:ascii="Times New Roman" w:hAnsi="Times New Roman"/>
          <w:sz w:val="24"/>
          <w:szCs w:val="24"/>
          <w:lang w:val="en-US"/>
        </w:rPr>
        <w:t>consecutive</w:t>
      </w:r>
      <w:r w:rsidR="008D359D" w:rsidRPr="00E65982">
        <w:rPr>
          <w:rFonts w:ascii="Times New Roman" w:hAnsi="Times New Roman"/>
          <w:sz w:val="24"/>
          <w:szCs w:val="24"/>
          <w:lang w:val="en-US"/>
        </w:rPr>
        <w:t xml:space="preserve"> cyclization reactions of </w:t>
      </w:r>
      <w:r w:rsidR="008D359D" w:rsidRPr="00E65982">
        <w:rPr>
          <w:rFonts w:ascii="Times New Roman" w:hAnsi="Times New Roman"/>
          <w:b/>
          <w:sz w:val="24"/>
          <w:szCs w:val="24"/>
          <w:lang w:val="en-US"/>
        </w:rPr>
        <w:t>2</w:t>
      </w:r>
      <w:r w:rsidR="008D359D" w:rsidRPr="00E65982">
        <w:rPr>
          <w:rFonts w:ascii="Times New Roman" w:hAnsi="Times New Roman"/>
          <w:sz w:val="24"/>
          <w:szCs w:val="24"/>
          <w:lang w:val="en-US"/>
        </w:rPr>
        <w:t xml:space="preserve"> (top) and </w:t>
      </w:r>
      <w:r w:rsidR="008D359D" w:rsidRPr="00E65982">
        <w:rPr>
          <w:rFonts w:ascii="Times New Roman" w:hAnsi="Times New Roman"/>
          <w:b/>
          <w:sz w:val="24"/>
          <w:szCs w:val="24"/>
          <w:lang w:val="en-US"/>
        </w:rPr>
        <w:t>3</w:t>
      </w:r>
      <w:r w:rsidR="008D359D" w:rsidRPr="00E65982">
        <w:rPr>
          <w:rFonts w:ascii="Times New Roman" w:hAnsi="Times New Roman"/>
          <w:sz w:val="24"/>
          <w:szCs w:val="24"/>
          <w:lang w:val="en-US"/>
        </w:rPr>
        <w:t xml:space="preserve"> (bottom).</w:t>
      </w:r>
      <w:r w:rsidR="0027275F" w:rsidRPr="00E65982">
        <w:rPr>
          <w:rFonts w:ascii="Times New Roman" w:hAnsi="Times New Roman"/>
          <w:sz w:val="24"/>
          <w:szCs w:val="24"/>
          <w:lang w:val="en-US"/>
        </w:rPr>
        <w:t xml:space="preserve"> Hydrogen atoms of the THF and </w:t>
      </w:r>
      <w:r w:rsidR="0027275F" w:rsidRPr="00E65982">
        <w:rPr>
          <w:rFonts w:ascii="Times New Roman" w:hAnsi="Times New Roman"/>
          <w:i/>
          <w:sz w:val="24"/>
          <w:szCs w:val="24"/>
          <w:lang w:val="en-US"/>
        </w:rPr>
        <w:t>i</w:t>
      </w:r>
      <w:r w:rsidR="0027275F" w:rsidRPr="00E65982">
        <w:rPr>
          <w:rFonts w:ascii="Times New Roman" w:hAnsi="Times New Roman"/>
          <w:sz w:val="24"/>
          <w:szCs w:val="24"/>
          <w:lang w:val="en-US"/>
        </w:rPr>
        <w:t>Pr</w:t>
      </w:r>
      <w:r w:rsidR="0027275F" w:rsidRPr="00E65982">
        <w:rPr>
          <w:rFonts w:ascii="Times New Roman" w:hAnsi="Times New Roman"/>
          <w:sz w:val="24"/>
          <w:szCs w:val="24"/>
          <w:vertAlign w:val="subscript"/>
          <w:lang w:val="en-US"/>
        </w:rPr>
        <w:t>2</w:t>
      </w:r>
      <w:r w:rsidR="0027275F" w:rsidRPr="00E65982">
        <w:rPr>
          <w:rFonts w:ascii="Times New Roman" w:hAnsi="Times New Roman"/>
          <w:sz w:val="24"/>
          <w:szCs w:val="24"/>
          <w:lang w:val="en-US"/>
        </w:rPr>
        <w:t>NH ligands and of the ethyl groups of the amide have been omitted for clarity.</w:t>
      </w:r>
      <w:r w:rsidR="00FF7FBF" w:rsidRPr="00E65982">
        <w:rPr>
          <w:rFonts w:ascii="Times New Roman" w:hAnsi="Times New Roman"/>
          <w:sz w:val="24"/>
          <w:szCs w:val="24"/>
          <w:lang w:val="en-US"/>
        </w:rPr>
        <w:t xml:space="preserve"> [Li] = </w:t>
      </w:r>
      <w:r w:rsidR="00FF7FBF" w:rsidRPr="00E65982">
        <w:rPr>
          <w:rFonts w:ascii="Times New Roman" w:hAnsi="Times New Roman"/>
          <w:sz w:val="24"/>
          <w:szCs w:val="24"/>
          <w:lang w:val="en-US"/>
        </w:rPr>
        <w:noBreakHyphen/>
        <w:t>Li(</w:t>
      </w:r>
      <w:r w:rsidR="00FF7FBF" w:rsidRPr="00E65982">
        <w:rPr>
          <w:rFonts w:ascii="Times New Roman" w:hAnsi="Times New Roman"/>
          <w:i/>
          <w:sz w:val="24"/>
          <w:szCs w:val="24"/>
          <w:lang w:val="en-US"/>
        </w:rPr>
        <w:t>i</w:t>
      </w:r>
      <w:r w:rsidR="00FF7FBF" w:rsidRPr="00E65982">
        <w:rPr>
          <w:rFonts w:ascii="Times New Roman" w:hAnsi="Times New Roman"/>
          <w:sz w:val="24"/>
          <w:szCs w:val="24"/>
          <w:lang w:val="en-US"/>
        </w:rPr>
        <w:t>Pr</w:t>
      </w:r>
      <w:r w:rsidR="00FF7FBF" w:rsidRPr="00E65982">
        <w:rPr>
          <w:rFonts w:ascii="Times New Roman" w:hAnsi="Times New Roman"/>
          <w:sz w:val="24"/>
          <w:szCs w:val="24"/>
          <w:vertAlign w:val="subscript"/>
          <w:lang w:val="en-US"/>
        </w:rPr>
        <w:t>2</w:t>
      </w:r>
      <w:r w:rsidR="00FF7FBF" w:rsidRPr="00E65982">
        <w:rPr>
          <w:rFonts w:ascii="Times New Roman" w:hAnsi="Times New Roman"/>
          <w:sz w:val="24"/>
          <w:szCs w:val="24"/>
          <w:lang w:val="en-US"/>
        </w:rPr>
        <w:t>NH)(THF)</w:t>
      </w:r>
      <w:r w:rsidR="0025577C" w:rsidRPr="00E65982">
        <w:fldChar w:fldCharType="begin"/>
      </w:r>
      <w:r w:rsidR="0025577C" w:rsidRPr="00E65982">
        <w:rPr>
          <w:lang w:val="en-US"/>
        </w:rPr>
        <w:instrText xml:space="preserve"> NOTEREF _Ref467575277 \h  \* MERGEFORMAT </w:instrText>
      </w:r>
      <w:r w:rsidR="0025577C" w:rsidRPr="00E65982">
        <w:fldChar w:fldCharType="separate"/>
      </w:r>
      <w:r w:rsidR="00484005" w:rsidRPr="00836A95">
        <w:rPr>
          <w:rFonts w:ascii="Times New Roman" w:hAnsi="Times New Roman"/>
          <w:sz w:val="24"/>
          <w:szCs w:val="24"/>
          <w:vertAlign w:val="superscript"/>
          <w:lang w:val="en-US"/>
        </w:rPr>
        <w:t>42</w:t>
      </w:r>
      <w:r w:rsidR="0025577C" w:rsidRPr="00E65982">
        <w:fldChar w:fldCharType="end"/>
      </w:r>
    </w:p>
    <w:p w14:paraId="7F193AE9" w14:textId="77777777" w:rsidR="003D53B3" w:rsidRPr="00E65982" w:rsidRDefault="003D53B3" w:rsidP="007A326E">
      <w:pPr>
        <w:spacing w:line="360" w:lineRule="auto"/>
        <w:jc w:val="both"/>
        <w:rPr>
          <w:rFonts w:ascii="Times New Roman" w:hAnsi="Times New Roman"/>
          <w:sz w:val="24"/>
          <w:szCs w:val="24"/>
          <w:lang w:val="en-US"/>
        </w:rPr>
      </w:pPr>
    </w:p>
    <w:p w14:paraId="05F5E89F" w14:textId="619807CF" w:rsidR="00096DFD" w:rsidRPr="00234798" w:rsidRDefault="00234798" w:rsidP="001F2BEB">
      <w:pPr>
        <w:spacing w:after="200" w:line="360" w:lineRule="auto"/>
        <w:jc w:val="both"/>
        <w:rPr>
          <w:rFonts w:ascii="Times New Roman" w:hAnsi="Times New Roman"/>
          <w:b/>
          <w:color w:val="FF0000"/>
          <w:sz w:val="24"/>
          <w:szCs w:val="24"/>
          <w:lang w:val="en-US"/>
        </w:rPr>
      </w:pPr>
      <w:r w:rsidRPr="00234798">
        <w:rPr>
          <w:rFonts w:ascii="Times New Roman" w:hAnsi="Times New Roman"/>
          <w:b/>
          <w:sz w:val="24"/>
          <w:szCs w:val="24"/>
          <w:lang w:val="en-US"/>
        </w:rPr>
        <w:t xml:space="preserve">Conclusions </w:t>
      </w:r>
    </w:p>
    <w:p w14:paraId="45E9C57F" w14:textId="2E7C02B1" w:rsidR="0041512D" w:rsidRPr="0083626E" w:rsidRDefault="00FA162D" w:rsidP="0083626E">
      <w:pPr>
        <w:spacing w:after="0" w:line="360" w:lineRule="auto"/>
        <w:ind w:firstLine="708"/>
        <w:jc w:val="both"/>
        <w:rPr>
          <w:rFonts w:ascii="Times New Roman" w:hAnsi="Times New Roman"/>
          <w:b/>
          <w:color w:val="FF0000"/>
          <w:sz w:val="24"/>
          <w:szCs w:val="24"/>
          <w:lang w:val="en-US"/>
        </w:rPr>
      </w:pPr>
      <w:r w:rsidRPr="00E65982">
        <w:rPr>
          <w:rFonts w:ascii="Times New Roman" w:hAnsi="Times New Roman"/>
          <w:sz w:val="24"/>
          <w:szCs w:val="24"/>
          <w:lang w:val="en-US"/>
        </w:rPr>
        <w:t xml:space="preserve">Based on </w:t>
      </w:r>
      <w:r w:rsidR="006E6F9C" w:rsidRPr="00E65982">
        <w:rPr>
          <w:rFonts w:ascii="Times New Roman" w:hAnsi="Times New Roman"/>
          <w:sz w:val="24"/>
          <w:szCs w:val="24"/>
          <w:lang w:val="en-US"/>
        </w:rPr>
        <w:t xml:space="preserve">VT </w:t>
      </w:r>
      <w:r w:rsidR="00033ED0" w:rsidRPr="00E65982">
        <w:rPr>
          <w:rFonts w:ascii="Times New Roman" w:hAnsi="Times New Roman"/>
          <w:sz w:val="24"/>
          <w:szCs w:val="24"/>
          <w:vertAlign w:val="superscript"/>
          <w:lang w:val="en-US"/>
        </w:rPr>
        <w:t>1</w:t>
      </w:r>
      <w:r w:rsidR="003D5549" w:rsidRPr="00E65982">
        <w:rPr>
          <w:rFonts w:ascii="Times New Roman" w:hAnsi="Times New Roman"/>
          <w:sz w:val="24"/>
          <w:szCs w:val="24"/>
          <w:lang w:val="en-US"/>
        </w:rPr>
        <w:t xml:space="preserve">H </w:t>
      </w:r>
      <w:r w:rsidR="006E6F9C" w:rsidRPr="00E65982">
        <w:rPr>
          <w:rFonts w:ascii="Times New Roman" w:hAnsi="Times New Roman"/>
          <w:sz w:val="24"/>
          <w:szCs w:val="24"/>
          <w:lang w:val="en-US"/>
        </w:rPr>
        <w:t>NMR measurements</w:t>
      </w:r>
      <w:r w:rsidR="006629D3" w:rsidRPr="00E65982">
        <w:rPr>
          <w:rFonts w:ascii="Times New Roman" w:hAnsi="Times New Roman"/>
          <w:sz w:val="24"/>
          <w:szCs w:val="24"/>
          <w:lang w:val="en-US"/>
        </w:rPr>
        <w:t>,</w:t>
      </w:r>
      <w:r w:rsidRPr="00E65982">
        <w:rPr>
          <w:rFonts w:ascii="Times New Roman" w:hAnsi="Times New Roman"/>
          <w:sz w:val="24"/>
          <w:szCs w:val="24"/>
          <w:lang w:val="en-US"/>
        </w:rPr>
        <w:t xml:space="preserve"> </w:t>
      </w:r>
      <w:r w:rsidR="006E6F9C" w:rsidRPr="00E65982">
        <w:rPr>
          <w:rFonts w:ascii="Times New Roman" w:hAnsi="Times New Roman"/>
          <w:sz w:val="24"/>
          <w:szCs w:val="24"/>
          <w:lang w:val="en-US"/>
        </w:rPr>
        <w:t>EXSY</w:t>
      </w:r>
      <w:r w:rsidR="00A2099A" w:rsidRPr="00E65982">
        <w:rPr>
          <w:rFonts w:ascii="Times New Roman" w:hAnsi="Times New Roman"/>
          <w:sz w:val="24"/>
          <w:szCs w:val="24"/>
          <w:lang w:val="en-US"/>
        </w:rPr>
        <w:t>-NMR</w:t>
      </w:r>
      <w:r w:rsidR="006E6F9C" w:rsidRPr="00E65982">
        <w:rPr>
          <w:rFonts w:ascii="Times New Roman" w:hAnsi="Times New Roman"/>
          <w:sz w:val="24"/>
          <w:szCs w:val="24"/>
          <w:lang w:val="en-US"/>
        </w:rPr>
        <w:t xml:space="preserve"> experiments</w:t>
      </w:r>
      <w:r w:rsidR="003D5549" w:rsidRPr="00E65982">
        <w:rPr>
          <w:rFonts w:ascii="Times New Roman" w:hAnsi="Times New Roman"/>
          <w:sz w:val="24"/>
          <w:szCs w:val="24"/>
          <w:lang w:val="en-US"/>
        </w:rPr>
        <w:t xml:space="preserve">, </w:t>
      </w:r>
      <w:r w:rsidRPr="00E65982">
        <w:rPr>
          <w:rFonts w:ascii="Times New Roman" w:hAnsi="Times New Roman"/>
          <w:sz w:val="24"/>
          <w:szCs w:val="24"/>
          <w:lang w:val="en-US"/>
        </w:rPr>
        <w:t xml:space="preserve">and computational studies, </w:t>
      </w:r>
      <w:r w:rsidR="003D5549" w:rsidRPr="00E65982">
        <w:rPr>
          <w:rFonts w:ascii="Times New Roman" w:hAnsi="Times New Roman"/>
          <w:sz w:val="24"/>
          <w:szCs w:val="24"/>
          <w:lang w:val="en-US"/>
        </w:rPr>
        <w:t xml:space="preserve">we conclude that </w:t>
      </w:r>
      <w:r w:rsidR="00FF2B8F" w:rsidRPr="00E65982">
        <w:rPr>
          <w:rFonts w:ascii="Times New Roman" w:hAnsi="Times New Roman"/>
          <w:sz w:val="24"/>
          <w:szCs w:val="24"/>
          <w:lang w:val="en-US"/>
        </w:rPr>
        <w:t>2-amido-2ʹ</w:t>
      </w:r>
      <w:r w:rsidR="000C3325" w:rsidRPr="00E65982">
        <w:rPr>
          <w:rFonts w:ascii="Times New Roman" w:hAnsi="Times New Roman"/>
          <w:sz w:val="24"/>
          <w:szCs w:val="24"/>
          <w:lang w:val="en-US"/>
        </w:rPr>
        <w:t xml:space="preserve">-methyl biphenyls </w:t>
      </w:r>
      <w:r w:rsidR="000A5905" w:rsidRPr="00E65982">
        <w:rPr>
          <w:rFonts w:ascii="Times New Roman" w:hAnsi="Times New Roman"/>
          <w:b/>
          <w:sz w:val="24"/>
          <w:szCs w:val="24"/>
          <w:lang w:val="en-US"/>
        </w:rPr>
        <w:t xml:space="preserve">1-8 </w:t>
      </w:r>
      <w:r w:rsidR="002C04ED" w:rsidRPr="00E65982">
        <w:rPr>
          <w:rFonts w:ascii="Times New Roman" w:hAnsi="Times New Roman"/>
          <w:sz w:val="24"/>
          <w:szCs w:val="24"/>
          <w:lang w:val="en-US"/>
        </w:rPr>
        <w:t xml:space="preserve">may be described as </w:t>
      </w:r>
      <w:r w:rsidR="001F2BEB" w:rsidRPr="00E65982">
        <w:rPr>
          <w:rFonts w:ascii="Times New Roman" w:hAnsi="Times New Roman"/>
          <w:sz w:val="24"/>
          <w:szCs w:val="24"/>
          <w:lang w:val="en-US"/>
        </w:rPr>
        <w:t xml:space="preserve">atropdiastereomers </w:t>
      </w:r>
      <w:r w:rsidR="002C04ED" w:rsidRPr="00E65982">
        <w:rPr>
          <w:rFonts w:ascii="Times New Roman" w:hAnsi="Times New Roman"/>
          <w:sz w:val="24"/>
          <w:szCs w:val="24"/>
          <w:lang w:val="en-US"/>
        </w:rPr>
        <w:t>involved in dynamic bond</w:t>
      </w:r>
      <w:r w:rsidR="001F2BEB" w:rsidRPr="00E65982">
        <w:rPr>
          <w:rFonts w:ascii="Times New Roman" w:hAnsi="Times New Roman"/>
          <w:sz w:val="24"/>
          <w:szCs w:val="24"/>
          <w:lang w:val="en-US"/>
        </w:rPr>
        <w:t xml:space="preserve"> rotation around the </w:t>
      </w:r>
      <w:r w:rsidR="001C5275" w:rsidRPr="00E65982">
        <w:rPr>
          <w:rFonts w:ascii="Times New Roman" w:hAnsi="Times New Roman"/>
          <w:sz w:val="24"/>
          <w:szCs w:val="24"/>
          <w:lang w:val="en-US"/>
        </w:rPr>
        <w:t>Ar-Ar</w:t>
      </w:r>
      <w:r w:rsidR="00FF2B8F" w:rsidRPr="00E65982">
        <w:rPr>
          <w:rFonts w:ascii="Times New Roman" w:hAnsi="Times New Roman"/>
          <w:sz w:val="24"/>
          <w:szCs w:val="24"/>
          <w:lang w:val="en-US"/>
        </w:rPr>
        <w:t>ʹ</w:t>
      </w:r>
      <w:r w:rsidR="001F2BEB" w:rsidRPr="00E65982">
        <w:rPr>
          <w:rFonts w:ascii="Times New Roman" w:hAnsi="Times New Roman"/>
          <w:sz w:val="24"/>
          <w:szCs w:val="24"/>
          <w:lang w:val="en-US"/>
        </w:rPr>
        <w:t xml:space="preserve">- </w:t>
      </w:r>
      <w:r w:rsidR="002C04ED" w:rsidRPr="00E65982">
        <w:rPr>
          <w:rFonts w:ascii="Times New Roman" w:hAnsi="Times New Roman"/>
          <w:sz w:val="24"/>
          <w:szCs w:val="24"/>
          <w:lang w:val="en-US"/>
        </w:rPr>
        <w:t>and</w:t>
      </w:r>
      <w:r w:rsidR="0039388A" w:rsidRPr="00E65982">
        <w:rPr>
          <w:rFonts w:ascii="Times New Roman" w:hAnsi="Times New Roman"/>
          <w:sz w:val="24"/>
          <w:szCs w:val="24"/>
          <w:lang w:val="en-US"/>
        </w:rPr>
        <w:t xml:space="preserve"> Ar-CO-</w:t>
      </w:r>
      <w:r w:rsidR="001C5275" w:rsidRPr="00E65982">
        <w:rPr>
          <w:rFonts w:ascii="Times New Roman" w:hAnsi="Times New Roman"/>
          <w:sz w:val="24"/>
          <w:szCs w:val="24"/>
          <w:lang w:val="en-US"/>
        </w:rPr>
        <w:t>bond</w:t>
      </w:r>
      <w:r w:rsidR="002C04ED" w:rsidRPr="00E65982">
        <w:rPr>
          <w:rFonts w:ascii="Times New Roman" w:hAnsi="Times New Roman"/>
          <w:sz w:val="24"/>
          <w:szCs w:val="24"/>
          <w:lang w:val="en-US"/>
        </w:rPr>
        <w:t>s</w:t>
      </w:r>
      <w:r w:rsidR="00A265D2" w:rsidRPr="00E65982">
        <w:rPr>
          <w:rFonts w:ascii="Times New Roman" w:hAnsi="Times New Roman"/>
          <w:sz w:val="24"/>
          <w:szCs w:val="24"/>
          <w:lang w:val="en-US"/>
        </w:rPr>
        <w:t xml:space="preserve">, which is </w:t>
      </w:r>
      <w:r w:rsidR="00D12319" w:rsidRPr="00E65982">
        <w:rPr>
          <w:rFonts w:ascii="Times New Roman" w:hAnsi="Times New Roman"/>
          <w:sz w:val="24"/>
          <w:szCs w:val="24"/>
          <w:lang w:val="en-US"/>
        </w:rPr>
        <w:t xml:space="preserve">dependent </w:t>
      </w:r>
      <w:r w:rsidR="001F2BEB" w:rsidRPr="00E65982">
        <w:rPr>
          <w:rFonts w:ascii="Times New Roman" w:hAnsi="Times New Roman"/>
          <w:sz w:val="24"/>
          <w:szCs w:val="24"/>
          <w:lang w:val="en-US"/>
        </w:rPr>
        <w:t>on the location of substituents.</w:t>
      </w:r>
      <w:r w:rsidR="001C5275" w:rsidRPr="00E65982">
        <w:rPr>
          <w:rFonts w:ascii="Times New Roman" w:hAnsi="Times New Roman"/>
          <w:sz w:val="24"/>
          <w:szCs w:val="24"/>
          <w:lang w:val="en-US"/>
        </w:rPr>
        <w:t xml:space="preserve"> </w:t>
      </w:r>
      <w:r w:rsidR="002659A0" w:rsidRPr="00E65982">
        <w:rPr>
          <w:rFonts w:ascii="Times New Roman" w:hAnsi="Times New Roman"/>
          <w:sz w:val="24"/>
          <w:szCs w:val="24"/>
          <w:lang w:val="en-US"/>
        </w:rPr>
        <w:t>For b</w:t>
      </w:r>
      <w:r w:rsidR="00872459" w:rsidRPr="00E65982">
        <w:rPr>
          <w:rFonts w:ascii="Times New Roman" w:hAnsi="Times New Roman"/>
          <w:sz w:val="24"/>
          <w:szCs w:val="24"/>
          <w:lang w:val="en-US"/>
        </w:rPr>
        <w:t>iaryls</w:t>
      </w:r>
      <w:r w:rsidR="00D12319" w:rsidRPr="00E65982">
        <w:rPr>
          <w:rFonts w:ascii="Times New Roman" w:hAnsi="Times New Roman"/>
          <w:sz w:val="24"/>
          <w:szCs w:val="24"/>
          <w:lang w:val="en-US"/>
        </w:rPr>
        <w:t xml:space="preserve"> </w:t>
      </w:r>
      <w:r w:rsidR="001C5275" w:rsidRPr="00E65982">
        <w:rPr>
          <w:rFonts w:ascii="Times New Roman" w:hAnsi="Times New Roman"/>
          <w:sz w:val="24"/>
          <w:szCs w:val="24"/>
          <w:lang w:val="en-US"/>
        </w:rPr>
        <w:t xml:space="preserve">bearing a substituent </w:t>
      </w:r>
      <w:r w:rsidR="00C709D2" w:rsidRPr="00E65982">
        <w:rPr>
          <w:rFonts w:ascii="Times New Roman" w:hAnsi="Times New Roman"/>
          <w:i/>
          <w:sz w:val="24"/>
          <w:szCs w:val="24"/>
          <w:lang w:val="en-US"/>
        </w:rPr>
        <w:t>ortho</w:t>
      </w:r>
      <w:r w:rsidR="00C709D2" w:rsidRPr="00E65982">
        <w:rPr>
          <w:rFonts w:ascii="Times New Roman" w:hAnsi="Times New Roman"/>
          <w:sz w:val="24"/>
          <w:szCs w:val="24"/>
          <w:lang w:val="en-US"/>
        </w:rPr>
        <w:t xml:space="preserve"> </w:t>
      </w:r>
      <w:r w:rsidR="001C5275" w:rsidRPr="00E65982">
        <w:rPr>
          <w:rFonts w:ascii="Times New Roman" w:hAnsi="Times New Roman"/>
          <w:sz w:val="24"/>
          <w:szCs w:val="24"/>
          <w:lang w:val="en-US"/>
        </w:rPr>
        <w:t xml:space="preserve">to the amide </w:t>
      </w:r>
      <w:r w:rsidR="0039388A" w:rsidRPr="00E65982">
        <w:rPr>
          <w:rFonts w:ascii="Times New Roman" w:hAnsi="Times New Roman"/>
          <w:sz w:val="24"/>
          <w:szCs w:val="24"/>
          <w:lang w:val="en-US"/>
        </w:rPr>
        <w:t>functional group</w:t>
      </w:r>
      <w:r w:rsidR="006629D3" w:rsidRPr="00E65982">
        <w:rPr>
          <w:rFonts w:ascii="Times New Roman" w:hAnsi="Times New Roman"/>
          <w:sz w:val="24"/>
          <w:szCs w:val="24"/>
          <w:lang w:val="en-US"/>
        </w:rPr>
        <w:t xml:space="preserve"> </w:t>
      </w:r>
      <w:r w:rsidR="00967F80" w:rsidRPr="00E65982">
        <w:rPr>
          <w:rFonts w:ascii="Times New Roman" w:hAnsi="Times New Roman"/>
          <w:sz w:val="24"/>
          <w:szCs w:val="24"/>
          <w:lang w:val="en-US"/>
        </w:rPr>
        <w:t>(</w:t>
      </w:r>
      <w:r w:rsidR="001F2BEB" w:rsidRPr="00E65982">
        <w:rPr>
          <w:rFonts w:ascii="Times New Roman" w:hAnsi="Times New Roman"/>
          <w:b/>
          <w:sz w:val="24"/>
          <w:szCs w:val="24"/>
          <w:lang w:val="en-US"/>
        </w:rPr>
        <w:t>2, 7</w:t>
      </w:r>
      <w:r w:rsidR="006629D3" w:rsidRPr="00E65982">
        <w:rPr>
          <w:rFonts w:ascii="Times New Roman" w:hAnsi="Times New Roman"/>
          <w:sz w:val="24"/>
          <w:szCs w:val="24"/>
          <w:lang w:val="en-US"/>
        </w:rPr>
        <w:t>)</w:t>
      </w:r>
      <w:r w:rsidR="00872459" w:rsidRPr="00E65982">
        <w:rPr>
          <w:rFonts w:ascii="Times New Roman" w:hAnsi="Times New Roman"/>
          <w:sz w:val="24"/>
          <w:szCs w:val="24"/>
          <w:lang w:val="en-US"/>
        </w:rPr>
        <w:t xml:space="preserve"> in which</w:t>
      </w:r>
      <w:r w:rsidR="006629D3" w:rsidRPr="00E65982">
        <w:rPr>
          <w:rFonts w:ascii="Times New Roman" w:hAnsi="Times New Roman"/>
          <w:sz w:val="24"/>
          <w:szCs w:val="24"/>
          <w:lang w:val="en-US"/>
        </w:rPr>
        <w:t xml:space="preserve"> </w:t>
      </w:r>
      <w:r w:rsidR="00967F80" w:rsidRPr="00E65982">
        <w:rPr>
          <w:rFonts w:ascii="Times New Roman" w:hAnsi="Times New Roman"/>
          <w:sz w:val="24"/>
          <w:szCs w:val="24"/>
          <w:lang w:val="en-US"/>
        </w:rPr>
        <w:t xml:space="preserve">the Ar-CO rotation is hindered, </w:t>
      </w:r>
      <w:r w:rsidR="00FF2B8F" w:rsidRPr="00E65982">
        <w:rPr>
          <w:rFonts w:ascii="Times New Roman" w:hAnsi="Times New Roman"/>
          <w:sz w:val="24"/>
          <w:szCs w:val="24"/>
          <w:lang w:val="en-US"/>
        </w:rPr>
        <w:t>the Ar-Arʹ</w:t>
      </w:r>
      <w:r w:rsidR="0041512D" w:rsidRPr="00E65982">
        <w:rPr>
          <w:rFonts w:ascii="Times New Roman" w:hAnsi="Times New Roman"/>
          <w:sz w:val="24"/>
          <w:szCs w:val="24"/>
          <w:lang w:val="en-US"/>
        </w:rPr>
        <w:t>-</w:t>
      </w:r>
      <w:r w:rsidR="001C5275" w:rsidRPr="00E65982">
        <w:rPr>
          <w:rFonts w:ascii="Times New Roman" w:hAnsi="Times New Roman"/>
          <w:sz w:val="24"/>
          <w:szCs w:val="24"/>
          <w:lang w:val="en-US"/>
        </w:rPr>
        <w:t xml:space="preserve">rotation </w:t>
      </w:r>
      <w:r w:rsidR="00872459" w:rsidRPr="00E65982">
        <w:rPr>
          <w:rFonts w:ascii="Times New Roman" w:hAnsi="Times New Roman"/>
          <w:sz w:val="24"/>
          <w:szCs w:val="24"/>
          <w:lang w:val="en-US"/>
        </w:rPr>
        <w:t>show</w:t>
      </w:r>
      <w:r w:rsidR="002C04ED" w:rsidRPr="00E65982">
        <w:rPr>
          <w:rFonts w:ascii="Times New Roman" w:hAnsi="Times New Roman"/>
          <w:sz w:val="24"/>
          <w:szCs w:val="24"/>
          <w:lang w:val="en-US"/>
        </w:rPr>
        <w:t xml:space="preserve"> </w:t>
      </w:r>
      <w:r w:rsidR="00967F80" w:rsidRPr="00E65982">
        <w:rPr>
          <w:rFonts w:ascii="Times New Roman" w:hAnsi="Times New Roman"/>
          <w:sz w:val="24"/>
          <w:szCs w:val="24"/>
          <w:lang w:val="en-US"/>
        </w:rPr>
        <w:t>the</w:t>
      </w:r>
      <w:r w:rsidR="00C709D2" w:rsidRPr="00E65982">
        <w:rPr>
          <w:rFonts w:ascii="Times New Roman" w:hAnsi="Times New Roman"/>
          <w:sz w:val="24"/>
          <w:szCs w:val="24"/>
          <w:lang w:val="en-US"/>
        </w:rPr>
        <w:t xml:space="preserve"> lower </w:t>
      </w:r>
      <w:r w:rsidR="0041512D" w:rsidRPr="00E65982">
        <w:rPr>
          <w:rFonts w:ascii="Times New Roman" w:hAnsi="Times New Roman"/>
          <w:sz w:val="24"/>
          <w:szCs w:val="24"/>
          <w:lang w:val="en-US"/>
        </w:rPr>
        <w:t xml:space="preserve">energy </w:t>
      </w:r>
      <w:r w:rsidR="00D12319" w:rsidRPr="00E65982">
        <w:rPr>
          <w:rFonts w:ascii="Times New Roman" w:hAnsi="Times New Roman"/>
          <w:sz w:val="24"/>
          <w:szCs w:val="24"/>
          <w:lang w:val="en-US"/>
        </w:rPr>
        <w:t>barrier</w:t>
      </w:r>
      <w:r w:rsidR="00967F80" w:rsidRPr="00E65982">
        <w:rPr>
          <w:rFonts w:ascii="Times New Roman" w:hAnsi="Times New Roman"/>
          <w:sz w:val="24"/>
          <w:szCs w:val="24"/>
          <w:lang w:val="en-US"/>
        </w:rPr>
        <w:t xml:space="preserve"> (ΔG</w:t>
      </w:r>
      <w:r w:rsidR="00967F80" w:rsidRPr="00E65982">
        <w:rPr>
          <w:rFonts w:ascii="Times New Roman" w:hAnsi="Times New Roman"/>
          <w:sz w:val="24"/>
          <w:szCs w:val="24"/>
          <w:vertAlign w:val="superscript"/>
          <w:lang w:val="en-US"/>
        </w:rPr>
        <w:t>‡</w:t>
      </w:r>
      <w:r w:rsidR="00967F80" w:rsidRPr="00E65982">
        <w:rPr>
          <w:rFonts w:ascii="Times New Roman" w:hAnsi="Times New Roman"/>
          <w:sz w:val="24"/>
          <w:szCs w:val="24"/>
          <w:vertAlign w:val="subscript"/>
          <w:lang w:val="en-US"/>
        </w:rPr>
        <w:t>Tc</w:t>
      </w:r>
      <w:r w:rsidR="00967F80" w:rsidRPr="00E65982">
        <w:rPr>
          <w:rFonts w:ascii="Times New Roman" w:hAnsi="Times New Roman"/>
          <w:sz w:val="24"/>
          <w:szCs w:val="24"/>
          <w:lang w:val="en-US"/>
        </w:rPr>
        <w:t xml:space="preserve"> = </w:t>
      </w:r>
      <w:r w:rsidR="00AB2FE1" w:rsidRPr="00E65982">
        <w:rPr>
          <w:rFonts w:ascii="Times New Roman" w:hAnsi="Times New Roman"/>
          <w:sz w:val="24"/>
          <w:szCs w:val="24"/>
          <w:lang w:val="en-US"/>
        </w:rPr>
        <w:t>64.8</w:t>
      </w:r>
      <w:r w:rsidR="00967F80" w:rsidRPr="00E65982">
        <w:rPr>
          <w:rFonts w:ascii="Times New Roman" w:hAnsi="Times New Roman"/>
          <w:sz w:val="24"/>
          <w:szCs w:val="24"/>
          <w:lang w:val="en-US"/>
        </w:rPr>
        <w:t>-</w:t>
      </w:r>
      <w:r w:rsidR="00AB2FE1" w:rsidRPr="00E65982">
        <w:rPr>
          <w:rFonts w:ascii="Times New Roman" w:hAnsi="Times New Roman"/>
          <w:sz w:val="24"/>
          <w:szCs w:val="24"/>
          <w:lang w:val="en-US"/>
        </w:rPr>
        <w:t>67.5</w:t>
      </w:r>
      <w:r w:rsidR="00967F80" w:rsidRPr="00E65982">
        <w:rPr>
          <w:rFonts w:ascii="Times New Roman" w:hAnsi="Times New Roman"/>
          <w:sz w:val="24"/>
          <w:szCs w:val="24"/>
          <w:lang w:val="en-US"/>
        </w:rPr>
        <w:t xml:space="preserve"> k</w:t>
      </w:r>
      <w:r w:rsidR="00AB2FE1" w:rsidRPr="00E65982">
        <w:rPr>
          <w:rFonts w:ascii="Times New Roman" w:hAnsi="Times New Roman"/>
          <w:sz w:val="24"/>
          <w:szCs w:val="24"/>
          <w:lang w:val="en-US"/>
        </w:rPr>
        <w:t>J</w:t>
      </w:r>
      <w:r w:rsidR="00967F80" w:rsidRPr="00E65982">
        <w:rPr>
          <w:rFonts w:ascii="Times New Roman" w:hAnsi="Times New Roman"/>
          <w:sz w:val="24"/>
          <w:szCs w:val="24"/>
          <w:lang w:val="en-US"/>
        </w:rPr>
        <w:t>/mol)</w:t>
      </w:r>
      <w:r w:rsidR="00C709D2" w:rsidRPr="00E65982">
        <w:rPr>
          <w:rFonts w:ascii="Times New Roman" w:hAnsi="Times New Roman"/>
          <w:sz w:val="24"/>
          <w:szCs w:val="24"/>
          <w:lang w:val="en-US"/>
        </w:rPr>
        <w:t xml:space="preserve">, while compounds with </w:t>
      </w:r>
      <w:r w:rsidR="0041512D" w:rsidRPr="00E65982">
        <w:rPr>
          <w:rFonts w:ascii="Times New Roman" w:hAnsi="Times New Roman"/>
          <w:sz w:val="24"/>
          <w:szCs w:val="24"/>
          <w:lang w:val="en-US"/>
        </w:rPr>
        <w:t xml:space="preserve">substituents located </w:t>
      </w:r>
      <w:r w:rsidR="0041512D" w:rsidRPr="00E65982">
        <w:rPr>
          <w:rFonts w:ascii="Times New Roman" w:hAnsi="Times New Roman"/>
          <w:i/>
          <w:sz w:val="24"/>
          <w:szCs w:val="24"/>
          <w:lang w:val="en-US"/>
        </w:rPr>
        <w:t>ortho</w:t>
      </w:r>
      <w:r w:rsidR="0041512D" w:rsidRPr="00E65982">
        <w:rPr>
          <w:rFonts w:ascii="Times New Roman" w:hAnsi="Times New Roman"/>
          <w:sz w:val="24"/>
          <w:szCs w:val="24"/>
          <w:lang w:val="en-US"/>
        </w:rPr>
        <w:t xml:space="preserve"> to the biaryl bond</w:t>
      </w:r>
      <w:r w:rsidR="00967F80" w:rsidRPr="00E65982">
        <w:rPr>
          <w:rFonts w:ascii="Times New Roman" w:hAnsi="Times New Roman"/>
          <w:sz w:val="24"/>
          <w:szCs w:val="24"/>
          <w:lang w:val="en-US"/>
        </w:rPr>
        <w:t xml:space="preserve"> (</w:t>
      </w:r>
      <w:r w:rsidR="00967F80" w:rsidRPr="00E65982">
        <w:rPr>
          <w:rFonts w:ascii="Times New Roman" w:hAnsi="Times New Roman"/>
          <w:b/>
          <w:sz w:val="24"/>
          <w:szCs w:val="24"/>
          <w:lang w:val="en-US"/>
        </w:rPr>
        <w:t>4</w:t>
      </w:r>
      <w:r w:rsidR="00967F80" w:rsidRPr="00E65982">
        <w:rPr>
          <w:rFonts w:ascii="Times New Roman" w:hAnsi="Times New Roman"/>
          <w:sz w:val="24"/>
          <w:szCs w:val="24"/>
          <w:lang w:val="en-US"/>
        </w:rPr>
        <w:t>-</w:t>
      </w:r>
      <w:r w:rsidR="00967F80" w:rsidRPr="00E65982">
        <w:rPr>
          <w:rFonts w:ascii="Times New Roman" w:hAnsi="Times New Roman"/>
          <w:b/>
          <w:sz w:val="24"/>
          <w:szCs w:val="24"/>
          <w:lang w:val="en-US"/>
        </w:rPr>
        <w:t>6</w:t>
      </w:r>
      <w:r w:rsidR="00967F80" w:rsidRPr="00E65982">
        <w:rPr>
          <w:rFonts w:ascii="Times New Roman" w:hAnsi="Times New Roman"/>
          <w:sz w:val="24"/>
          <w:szCs w:val="24"/>
          <w:lang w:val="en-US"/>
        </w:rPr>
        <w:t>)</w:t>
      </w:r>
      <w:r w:rsidR="000A5905" w:rsidRPr="00E65982">
        <w:rPr>
          <w:rFonts w:ascii="Times New Roman" w:hAnsi="Times New Roman"/>
          <w:sz w:val="24"/>
          <w:szCs w:val="24"/>
          <w:lang w:val="en-US"/>
        </w:rPr>
        <w:t xml:space="preserve"> which hinder</w:t>
      </w:r>
      <w:r w:rsidR="00967F80" w:rsidRPr="00E65982">
        <w:rPr>
          <w:rFonts w:ascii="Times New Roman" w:hAnsi="Times New Roman"/>
          <w:sz w:val="24"/>
          <w:szCs w:val="24"/>
          <w:lang w:val="en-US"/>
        </w:rPr>
        <w:t xml:space="preserve"> this rotation,</w:t>
      </w:r>
      <w:r w:rsidR="006629D3" w:rsidRPr="00E65982">
        <w:rPr>
          <w:rFonts w:ascii="Times New Roman" w:hAnsi="Times New Roman"/>
          <w:sz w:val="24"/>
          <w:szCs w:val="24"/>
          <w:lang w:val="en-US"/>
        </w:rPr>
        <w:t xml:space="preserve"> </w:t>
      </w:r>
      <w:r w:rsidR="0000660F" w:rsidRPr="00E65982">
        <w:rPr>
          <w:rFonts w:ascii="Times New Roman" w:hAnsi="Times New Roman"/>
          <w:sz w:val="24"/>
          <w:szCs w:val="24"/>
          <w:lang w:val="en-US"/>
        </w:rPr>
        <w:t>show</w:t>
      </w:r>
      <w:r w:rsidR="00FD71C0" w:rsidRPr="00E65982">
        <w:rPr>
          <w:rFonts w:ascii="Times New Roman" w:hAnsi="Times New Roman"/>
          <w:sz w:val="24"/>
          <w:szCs w:val="24"/>
          <w:lang w:val="en-US"/>
        </w:rPr>
        <w:t xml:space="preserve"> </w:t>
      </w:r>
      <w:r w:rsidR="0039388A" w:rsidRPr="00E65982">
        <w:rPr>
          <w:rFonts w:ascii="Times New Roman" w:hAnsi="Times New Roman"/>
          <w:sz w:val="24"/>
          <w:szCs w:val="24"/>
          <w:lang w:val="en-US"/>
        </w:rPr>
        <w:t>lower energy barrier for the Ar-CO-rotation</w:t>
      </w:r>
      <w:r w:rsidR="00967F80" w:rsidRPr="00E65982">
        <w:rPr>
          <w:rFonts w:ascii="Times New Roman" w:hAnsi="Times New Roman"/>
          <w:sz w:val="24"/>
          <w:szCs w:val="24"/>
          <w:lang w:val="en-US"/>
        </w:rPr>
        <w:t xml:space="preserve"> (ΔG</w:t>
      </w:r>
      <w:r w:rsidR="00967F80" w:rsidRPr="00E65982">
        <w:rPr>
          <w:rFonts w:ascii="Times New Roman" w:hAnsi="Times New Roman"/>
          <w:sz w:val="24"/>
          <w:szCs w:val="24"/>
          <w:vertAlign w:val="superscript"/>
          <w:lang w:val="en-US"/>
        </w:rPr>
        <w:t>‡</w:t>
      </w:r>
      <w:r w:rsidR="00967F80" w:rsidRPr="00E65982">
        <w:rPr>
          <w:rFonts w:ascii="Times New Roman" w:hAnsi="Times New Roman"/>
          <w:sz w:val="24"/>
          <w:szCs w:val="24"/>
          <w:vertAlign w:val="subscript"/>
          <w:lang w:val="en-US"/>
        </w:rPr>
        <w:t>Tc</w:t>
      </w:r>
      <w:r w:rsidR="00967F80" w:rsidRPr="00E65982">
        <w:rPr>
          <w:rFonts w:ascii="Times New Roman" w:hAnsi="Times New Roman"/>
          <w:sz w:val="24"/>
          <w:szCs w:val="24"/>
          <w:lang w:val="en-US"/>
        </w:rPr>
        <w:t xml:space="preserve"> = </w:t>
      </w:r>
      <w:r w:rsidR="00AB2FE1" w:rsidRPr="00E65982">
        <w:rPr>
          <w:rFonts w:ascii="Times New Roman" w:hAnsi="Times New Roman"/>
          <w:sz w:val="24"/>
          <w:szCs w:val="24"/>
          <w:lang w:val="en-US"/>
        </w:rPr>
        <w:t>60.5</w:t>
      </w:r>
      <w:r w:rsidR="00967F80" w:rsidRPr="00E65982">
        <w:rPr>
          <w:rFonts w:ascii="Times New Roman" w:hAnsi="Times New Roman"/>
          <w:sz w:val="24"/>
          <w:szCs w:val="24"/>
          <w:lang w:val="en-US"/>
        </w:rPr>
        <w:t>-</w:t>
      </w:r>
      <w:r w:rsidR="00AB2FE1" w:rsidRPr="00E65982">
        <w:rPr>
          <w:rFonts w:ascii="Times New Roman" w:hAnsi="Times New Roman"/>
          <w:sz w:val="24"/>
          <w:szCs w:val="24"/>
          <w:lang w:val="en-US"/>
        </w:rPr>
        <w:t>63.0</w:t>
      </w:r>
      <w:r w:rsidR="00967F80" w:rsidRPr="00E65982">
        <w:rPr>
          <w:rFonts w:ascii="Times New Roman" w:hAnsi="Times New Roman"/>
          <w:sz w:val="24"/>
          <w:szCs w:val="24"/>
          <w:lang w:val="en-US"/>
        </w:rPr>
        <w:t xml:space="preserve"> k</w:t>
      </w:r>
      <w:r w:rsidR="00AB2FE1" w:rsidRPr="00E65982">
        <w:rPr>
          <w:rFonts w:ascii="Times New Roman" w:hAnsi="Times New Roman"/>
          <w:sz w:val="24"/>
          <w:szCs w:val="24"/>
          <w:lang w:val="en-US"/>
        </w:rPr>
        <w:t>J</w:t>
      </w:r>
      <w:r w:rsidR="00967F80" w:rsidRPr="00E65982">
        <w:rPr>
          <w:rFonts w:ascii="Times New Roman" w:hAnsi="Times New Roman"/>
          <w:sz w:val="24"/>
          <w:szCs w:val="24"/>
          <w:lang w:val="en-US"/>
        </w:rPr>
        <w:t>/mol)</w:t>
      </w:r>
      <w:r w:rsidR="00FD71C0" w:rsidRPr="00E65982">
        <w:rPr>
          <w:rFonts w:ascii="Times New Roman" w:hAnsi="Times New Roman"/>
          <w:sz w:val="24"/>
          <w:szCs w:val="24"/>
          <w:lang w:val="en-US"/>
        </w:rPr>
        <w:t>.</w:t>
      </w:r>
      <w:r w:rsidR="0000660F" w:rsidRPr="00E65982">
        <w:rPr>
          <w:rFonts w:ascii="Times New Roman" w:hAnsi="Times New Roman"/>
          <w:sz w:val="24"/>
          <w:szCs w:val="24"/>
          <w:lang w:val="en-US"/>
        </w:rPr>
        <w:t xml:space="preserve"> </w:t>
      </w:r>
      <w:r w:rsidR="0041512D" w:rsidRPr="00E65982">
        <w:rPr>
          <w:rFonts w:ascii="Times New Roman" w:hAnsi="Times New Roman"/>
          <w:sz w:val="24"/>
          <w:szCs w:val="24"/>
          <w:lang w:val="en-US"/>
        </w:rPr>
        <w:t xml:space="preserve">For </w:t>
      </w:r>
      <w:r w:rsidR="00FF2B8F" w:rsidRPr="00E65982">
        <w:rPr>
          <w:rFonts w:ascii="Times New Roman" w:hAnsi="Times New Roman"/>
          <w:sz w:val="24"/>
          <w:szCs w:val="24"/>
          <w:lang w:val="en-US"/>
        </w:rPr>
        <w:t>2-amido-2ʹ</w:t>
      </w:r>
      <w:r w:rsidR="001019D9" w:rsidRPr="00E65982">
        <w:rPr>
          <w:rFonts w:ascii="Times New Roman" w:hAnsi="Times New Roman"/>
          <w:sz w:val="24"/>
          <w:szCs w:val="24"/>
          <w:lang w:val="en-US"/>
        </w:rPr>
        <w:t>-methyl bi</w:t>
      </w:r>
      <w:r w:rsidR="0000660F" w:rsidRPr="00E65982">
        <w:rPr>
          <w:rFonts w:ascii="Times New Roman" w:hAnsi="Times New Roman"/>
          <w:sz w:val="24"/>
          <w:szCs w:val="24"/>
          <w:lang w:val="en-US"/>
        </w:rPr>
        <w:t>aryls</w:t>
      </w:r>
      <w:r w:rsidR="001019D9" w:rsidRPr="00E65982">
        <w:rPr>
          <w:rFonts w:ascii="Times New Roman" w:hAnsi="Times New Roman"/>
          <w:i/>
          <w:sz w:val="24"/>
          <w:szCs w:val="24"/>
          <w:lang w:val="en-US"/>
        </w:rPr>
        <w:t xml:space="preserve"> </w:t>
      </w:r>
      <w:r w:rsidR="0041512D" w:rsidRPr="00E65982">
        <w:rPr>
          <w:rFonts w:ascii="Times New Roman" w:hAnsi="Times New Roman"/>
          <w:sz w:val="24"/>
          <w:szCs w:val="24"/>
          <w:lang w:val="en-US"/>
        </w:rPr>
        <w:t xml:space="preserve">bearing a substituent </w:t>
      </w:r>
      <w:r w:rsidR="0041512D" w:rsidRPr="00E65982">
        <w:rPr>
          <w:rFonts w:ascii="Times New Roman" w:hAnsi="Times New Roman"/>
          <w:i/>
          <w:sz w:val="24"/>
          <w:szCs w:val="24"/>
          <w:lang w:val="en-US"/>
        </w:rPr>
        <w:t>ortho</w:t>
      </w:r>
      <w:r w:rsidR="0041512D" w:rsidRPr="00E65982">
        <w:rPr>
          <w:rFonts w:ascii="Times New Roman" w:hAnsi="Times New Roman"/>
          <w:sz w:val="24"/>
          <w:szCs w:val="24"/>
          <w:lang w:val="en-US"/>
        </w:rPr>
        <w:t xml:space="preserve"> to both the amide and the biaryl bond</w:t>
      </w:r>
      <w:r w:rsidR="00967F80" w:rsidRPr="00E65982">
        <w:rPr>
          <w:rFonts w:ascii="Times New Roman" w:hAnsi="Times New Roman"/>
          <w:sz w:val="24"/>
          <w:szCs w:val="24"/>
          <w:lang w:val="en-US"/>
        </w:rPr>
        <w:t xml:space="preserve"> (</w:t>
      </w:r>
      <w:r w:rsidR="00967F80" w:rsidRPr="00E65982">
        <w:rPr>
          <w:rFonts w:ascii="Times New Roman" w:hAnsi="Times New Roman"/>
          <w:b/>
          <w:sz w:val="24"/>
          <w:szCs w:val="24"/>
          <w:lang w:val="en-US"/>
        </w:rPr>
        <w:t>8</w:t>
      </w:r>
      <w:r w:rsidR="00967F80" w:rsidRPr="00E65982">
        <w:rPr>
          <w:rFonts w:ascii="Times New Roman" w:hAnsi="Times New Roman"/>
          <w:sz w:val="24"/>
          <w:szCs w:val="24"/>
          <w:lang w:val="en-US"/>
        </w:rPr>
        <w:t>)</w:t>
      </w:r>
      <w:r w:rsidR="006629D3" w:rsidRPr="00E65982">
        <w:rPr>
          <w:rFonts w:ascii="Times New Roman" w:hAnsi="Times New Roman"/>
          <w:sz w:val="24"/>
          <w:szCs w:val="24"/>
          <w:lang w:val="en-US"/>
        </w:rPr>
        <w:t xml:space="preserve">, </w:t>
      </w:r>
      <w:r w:rsidR="00FD71C0" w:rsidRPr="00E65982">
        <w:rPr>
          <w:rFonts w:ascii="Times New Roman" w:hAnsi="Times New Roman"/>
          <w:sz w:val="24"/>
          <w:szCs w:val="24"/>
          <w:lang w:val="en-US"/>
        </w:rPr>
        <w:t xml:space="preserve">true </w:t>
      </w:r>
      <w:r w:rsidR="000A5905" w:rsidRPr="00E65982">
        <w:rPr>
          <w:rFonts w:ascii="Times New Roman" w:hAnsi="Times New Roman"/>
          <w:sz w:val="24"/>
          <w:szCs w:val="24"/>
          <w:lang w:val="en-US"/>
        </w:rPr>
        <w:t>isolable</w:t>
      </w:r>
      <w:r w:rsidR="000A5905" w:rsidRPr="00E65982">
        <w:rPr>
          <w:rFonts w:ascii="Times New Roman" w:hAnsi="Times New Roman"/>
          <w:color w:val="00B0F0"/>
          <w:sz w:val="24"/>
          <w:szCs w:val="24"/>
          <w:lang w:val="en-US"/>
        </w:rPr>
        <w:t xml:space="preserve"> </w:t>
      </w:r>
      <w:r w:rsidR="00FD71C0" w:rsidRPr="00E65982">
        <w:rPr>
          <w:rFonts w:ascii="Times New Roman" w:hAnsi="Times New Roman"/>
          <w:sz w:val="24"/>
          <w:szCs w:val="24"/>
          <w:lang w:val="en-US"/>
        </w:rPr>
        <w:t xml:space="preserve">atropisomers were </w:t>
      </w:r>
      <w:r w:rsidR="0000660F" w:rsidRPr="0083626E">
        <w:rPr>
          <w:rFonts w:ascii="Times New Roman" w:hAnsi="Times New Roman"/>
          <w:sz w:val="24"/>
          <w:szCs w:val="24"/>
          <w:lang w:val="en-US"/>
        </w:rPr>
        <w:t>observed at room temperature</w:t>
      </w:r>
      <w:r w:rsidR="00FD71C0" w:rsidRPr="0083626E">
        <w:rPr>
          <w:rFonts w:ascii="Times New Roman" w:hAnsi="Times New Roman"/>
          <w:sz w:val="24"/>
          <w:szCs w:val="24"/>
          <w:lang w:val="en-US"/>
        </w:rPr>
        <w:t xml:space="preserve">, and the measured energy barrier for atropdioastereomeric interconversion </w:t>
      </w:r>
      <w:r w:rsidR="00967F80" w:rsidRPr="0083626E">
        <w:rPr>
          <w:rFonts w:ascii="Times New Roman" w:hAnsi="Times New Roman"/>
          <w:sz w:val="24"/>
          <w:szCs w:val="24"/>
          <w:lang w:val="en-US"/>
        </w:rPr>
        <w:t>(ΔG</w:t>
      </w:r>
      <w:r w:rsidR="00967F80" w:rsidRPr="0083626E">
        <w:rPr>
          <w:rFonts w:ascii="Times New Roman" w:hAnsi="Times New Roman"/>
          <w:sz w:val="24"/>
          <w:szCs w:val="24"/>
          <w:vertAlign w:val="superscript"/>
          <w:lang w:val="en-US"/>
        </w:rPr>
        <w:t>‡</w:t>
      </w:r>
      <w:r w:rsidR="00967F80" w:rsidRPr="0083626E">
        <w:rPr>
          <w:rFonts w:ascii="Times New Roman" w:hAnsi="Times New Roman"/>
          <w:sz w:val="24"/>
          <w:szCs w:val="24"/>
          <w:lang w:val="en-US"/>
        </w:rPr>
        <w:t xml:space="preserve"> = </w:t>
      </w:r>
      <w:r w:rsidR="00AB2FE1" w:rsidRPr="0083626E">
        <w:rPr>
          <w:rFonts w:ascii="Times New Roman" w:hAnsi="Times New Roman"/>
          <w:sz w:val="24"/>
          <w:szCs w:val="24"/>
          <w:lang w:val="en-US"/>
        </w:rPr>
        <w:t>102.6</w:t>
      </w:r>
      <w:r w:rsidR="00967F80" w:rsidRPr="0083626E">
        <w:rPr>
          <w:rFonts w:ascii="Times New Roman" w:hAnsi="Times New Roman"/>
          <w:sz w:val="24"/>
          <w:szCs w:val="24"/>
          <w:lang w:val="en-US"/>
        </w:rPr>
        <w:t>-</w:t>
      </w:r>
      <w:r w:rsidR="00AB2FE1" w:rsidRPr="0083626E">
        <w:rPr>
          <w:rFonts w:ascii="Times New Roman" w:hAnsi="Times New Roman"/>
          <w:sz w:val="24"/>
          <w:szCs w:val="24"/>
          <w:lang w:val="en-US"/>
        </w:rPr>
        <w:t>103</w:t>
      </w:r>
      <w:r w:rsidR="00967F80" w:rsidRPr="0083626E">
        <w:rPr>
          <w:rFonts w:ascii="Times New Roman" w:hAnsi="Times New Roman"/>
          <w:sz w:val="24"/>
          <w:szCs w:val="24"/>
          <w:lang w:val="en-US"/>
        </w:rPr>
        <w:t>.8 k</w:t>
      </w:r>
      <w:r w:rsidR="00AB2FE1" w:rsidRPr="0083626E">
        <w:rPr>
          <w:rFonts w:ascii="Times New Roman" w:hAnsi="Times New Roman"/>
          <w:sz w:val="24"/>
          <w:szCs w:val="24"/>
          <w:lang w:val="en-US"/>
        </w:rPr>
        <w:t>J</w:t>
      </w:r>
      <w:r w:rsidR="00967F80" w:rsidRPr="0083626E">
        <w:rPr>
          <w:rFonts w:ascii="Times New Roman" w:hAnsi="Times New Roman"/>
          <w:sz w:val="24"/>
          <w:szCs w:val="24"/>
          <w:lang w:val="en-US"/>
        </w:rPr>
        <w:t xml:space="preserve">/mol) </w:t>
      </w:r>
      <w:r w:rsidR="00FD71C0" w:rsidRPr="0083626E">
        <w:rPr>
          <w:rFonts w:ascii="Times New Roman" w:hAnsi="Times New Roman"/>
          <w:sz w:val="24"/>
          <w:szCs w:val="24"/>
          <w:lang w:val="en-US"/>
        </w:rPr>
        <w:t xml:space="preserve">complied with a </w:t>
      </w:r>
      <w:r w:rsidR="001F2BEB" w:rsidRPr="0083626E">
        <w:rPr>
          <w:rFonts w:ascii="Times New Roman" w:hAnsi="Times New Roman"/>
          <w:sz w:val="24"/>
          <w:szCs w:val="24"/>
          <w:lang w:val="en-US"/>
        </w:rPr>
        <w:t xml:space="preserve">concerted </w:t>
      </w:r>
      <w:r w:rsidR="0041512D" w:rsidRPr="0083626E">
        <w:rPr>
          <w:rFonts w:ascii="Times New Roman" w:hAnsi="Times New Roman"/>
          <w:sz w:val="24"/>
          <w:szCs w:val="24"/>
          <w:lang w:val="en-US"/>
        </w:rPr>
        <w:t>Ar-CO/Et</w:t>
      </w:r>
      <w:r w:rsidR="0041512D" w:rsidRPr="0083626E">
        <w:rPr>
          <w:rFonts w:ascii="Times New Roman" w:hAnsi="Times New Roman"/>
          <w:sz w:val="24"/>
          <w:szCs w:val="24"/>
          <w:vertAlign w:val="subscript"/>
          <w:lang w:val="en-US"/>
        </w:rPr>
        <w:t>2</w:t>
      </w:r>
      <w:r w:rsidR="0041512D" w:rsidRPr="0083626E">
        <w:rPr>
          <w:rFonts w:ascii="Times New Roman" w:hAnsi="Times New Roman"/>
          <w:sz w:val="24"/>
          <w:szCs w:val="24"/>
          <w:lang w:val="en-US"/>
        </w:rPr>
        <w:t xml:space="preserve">N-CO </w:t>
      </w:r>
      <w:r w:rsidR="0000660F" w:rsidRPr="0083626E">
        <w:rPr>
          <w:rFonts w:ascii="Times New Roman" w:hAnsi="Times New Roman"/>
          <w:sz w:val="24"/>
          <w:szCs w:val="24"/>
          <w:lang w:val="en-US"/>
        </w:rPr>
        <w:t xml:space="preserve">bond </w:t>
      </w:r>
      <w:r w:rsidR="0041512D" w:rsidRPr="0083626E">
        <w:rPr>
          <w:rFonts w:ascii="Times New Roman" w:hAnsi="Times New Roman"/>
          <w:sz w:val="24"/>
          <w:szCs w:val="24"/>
          <w:lang w:val="en-US"/>
        </w:rPr>
        <w:t>rotation</w:t>
      </w:r>
      <w:r w:rsidR="00FD71C0" w:rsidRPr="0083626E">
        <w:rPr>
          <w:rFonts w:ascii="Times New Roman" w:hAnsi="Times New Roman"/>
          <w:sz w:val="24"/>
          <w:szCs w:val="24"/>
          <w:lang w:val="en-US"/>
        </w:rPr>
        <w:t>.</w:t>
      </w:r>
      <w:r w:rsidR="0041512D" w:rsidRPr="0083626E">
        <w:rPr>
          <w:rFonts w:ascii="Times New Roman" w:hAnsi="Times New Roman"/>
          <w:sz w:val="24"/>
          <w:szCs w:val="24"/>
          <w:lang w:val="en-US"/>
        </w:rPr>
        <w:t xml:space="preserve"> </w:t>
      </w:r>
      <w:r w:rsidR="000F187B" w:rsidRPr="0083626E">
        <w:rPr>
          <w:rFonts w:ascii="Times New Roman" w:hAnsi="Times New Roman"/>
          <w:sz w:val="24"/>
          <w:szCs w:val="24"/>
          <w:lang w:val="en-US"/>
        </w:rPr>
        <w:t xml:space="preserve">Neither calculated nor measured </w:t>
      </w:r>
      <w:r w:rsidR="001F2BEB" w:rsidRPr="0083626E">
        <w:rPr>
          <w:rFonts w:ascii="Times New Roman" w:hAnsi="Times New Roman"/>
          <w:sz w:val="24"/>
          <w:szCs w:val="24"/>
          <w:lang w:val="en-US"/>
        </w:rPr>
        <w:t xml:space="preserve">rotational barriers </w:t>
      </w:r>
      <w:r w:rsidR="00FD71C0" w:rsidRPr="0083626E">
        <w:rPr>
          <w:rFonts w:ascii="Times New Roman" w:hAnsi="Times New Roman"/>
          <w:sz w:val="24"/>
          <w:szCs w:val="24"/>
          <w:lang w:val="en-US"/>
        </w:rPr>
        <w:t>were</w:t>
      </w:r>
      <w:r w:rsidR="000F187B" w:rsidRPr="0083626E">
        <w:rPr>
          <w:rFonts w:ascii="Times New Roman" w:hAnsi="Times New Roman"/>
          <w:sz w:val="24"/>
          <w:szCs w:val="24"/>
          <w:lang w:val="en-US"/>
        </w:rPr>
        <w:t xml:space="preserve"> </w:t>
      </w:r>
      <w:r w:rsidR="00C709D2" w:rsidRPr="0083626E">
        <w:rPr>
          <w:rFonts w:ascii="Times New Roman" w:hAnsi="Times New Roman"/>
          <w:sz w:val="24"/>
          <w:szCs w:val="24"/>
          <w:lang w:val="en-US"/>
        </w:rPr>
        <w:t>suff</w:t>
      </w:r>
      <w:r w:rsidR="00464C30" w:rsidRPr="0083626E">
        <w:rPr>
          <w:rFonts w:ascii="Times New Roman" w:hAnsi="Times New Roman"/>
          <w:sz w:val="24"/>
          <w:szCs w:val="24"/>
          <w:lang w:val="en-US"/>
        </w:rPr>
        <w:t>iciently high to interfere with nor allow rationalization of</w:t>
      </w:r>
      <w:r w:rsidR="00C709D2" w:rsidRPr="0083626E">
        <w:rPr>
          <w:rFonts w:ascii="Times New Roman" w:hAnsi="Times New Roman"/>
          <w:sz w:val="24"/>
          <w:szCs w:val="24"/>
          <w:lang w:val="en-US"/>
        </w:rPr>
        <w:t xml:space="preserve"> the different reactivity of these compounds in the cyclization to </w:t>
      </w:r>
      <w:r w:rsidR="000A5905" w:rsidRPr="0083626E">
        <w:rPr>
          <w:rFonts w:ascii="Times New Roman" w:hAnsi="Times New Roman"/>
          <w:sz w:val="24"/>
          <w:szCs w:val="24"/>
          <w:lang w:val="en-US"/>
        </w:rPr>
        <w:t xml:space="preserve">fluorenones or </w:t>
      </w:r>
      <w:r w:rsidR="00C709D2" w:rsidRPr="0083626E">
        <w:rPr>
          <w:rFonts w:ascii="Times New Roman" w:hAnsi="Times New Roman"/>
          <w:sz w:val="24"/>
          <w:szCs w:val="24"/>
          <w:lang w:val="en-US"/>
        </w:rPr>
        <w:t>phenathr</w:t>
      </w:r>
      <w:r w:rsidR="0000660F" w:rsidRPr="0083626E">
        <w:rPr>
          <w:rFonts w:ascii="Times New Roman" w:hAnsi="Times New Roman"/>
          <w:sz w:val="24"/>
          <w:szCs w:val="24"/>
          <w:lang w:val="en-US"/>
        </w:rPr>
        <w:t xml:space="preserve">ols </w:t>
      </w:r>
      <w:r w:rsidR="00C709D2" w:rsidRPr="0083626E">
        <w:rPr>
          <w:rFonts w:ascii="Times New Roman" w:hAnsi="Times New Roman"/>
          <w:sz w:val="24"/>
          <w:szCs w:val="24"/>
          <w:lang w:val="en-US"/>
        </w:rPr>
        <w:t xml:space="preserve">by </w:t>
      </w:r>
      <w:r w:rsidR="0000660F" w:rsidRPr="0083626E">
        <w:rPr>
          <w:rFonts w:ascii="Times New Roman" w:hAnsi="Times New Roman"/>
          <w:sz w:val="24"/>
          <w:szCs w:val="24"/>
          <w:lang w:val="en-US"/>
        </w:rPr>
        <w:t xml:space="preserve">the </w:t>
      </w:r>
      <w:r w:rsidR="00C709D2" w:rsidRPr="0083626E">
        <w:rPr>
          <w:rFonts w:ascii="Times New Roman" w:hAnsi="Times New Roman"/>
          <w:sz w:val="24"/>
          <w:szCs w:val="24"/>
          <w:lang w:val="en-US"/>
        </w:rPr>
        <w:t>directed remote metalation</w:t>
      </w:r>
      <w:r w:rsidR="0000660F" w:rsidRPr="0083626E">
        <w:rPr>
          <w:rFonts w:ascii="Times New Roman" w:hAnsi="Times New Roman"/>
          <w:sz w:val="24"/>
          <w:szCs w:val="24"/>
          <w:lang w:val="en-US"/>
        </w:rPr>
        <w:t xml:space="preserve"> (DreM) reaction</w:t>
      </w:r>
      <w:r w:rsidR="00C709D2" w:rsidRPr="0083626E">
        <w:rPr>
          <w:rFonts w:ascii="Times New Roman" w:hAnsi="Times New Roman"/>
          <w:sz w:val="24"/>
          <w:szCs w:val="24"/>
          <w:lang w:val="en-US"/>
        </w:rPr>
        <w:t>.</w:t>
      </w:r>
      <w:r w:rsidR="0000660F" w:rsidRPr="0083626E">
        <w:rPr>
          <w:rFonts w:ascii="Times New Roman" w:hAnsi="Times New Roman"/>
          <w:color w:val="FF0000"/>
          <w:sz w:val="24"/>
          <w:szCs w:val="24"/>
          <w:lang w:val="en-US"/>
        </w:rPr>
        <w:t xml:space="preserve"> </w:t>
      </w:r>
      <w:r w:rsidR="0000660F" w:rsidRPr="0083626E">
        <w:rPr>
          <w:rFonts w:ascii="Times New Roman" w:hAnsi="Times New Roman"/>
          <w:b/>
          <w:color w:val="FF0000"/>
          <w:sz w:val="24"/>
          <w:szCs w:val="24"/>
          <w:lang w:val="en-US"/>
        </w:rPr>
        <w:t xml:space="preserve"> </w:t>
      </w:r>
    </w:p>
    <w:p w14:paraId="344A79A5" w14:textId="77777777" w:rsidR="0083626E" w:rsidRPr="0083626E" w:rsidRDefault="0083626E" w:rsidP="0083626E">
      <w:pPr>
        <w:spacing w:after="0" w:line="360" w:lineRule="auto"/>
        <w:ind w:firstLine="284"/>
        <w:rPr>
          <w:rFonts w:ascii="Times New Roman" w:eastAsia="Calibri" w:hAnsi="Times New Roman"/>
          <w:b/>
          <w:sz w:val="24"/>
          <w:szCs w:val="24"/>
          <w:lang w:val="en-GB"/>
        </w:rPr>
      </w:pPr>
    </w:p>
    <w:p w14:paraId="282986FC" w14:textId="77777777" w:rsidR="0083626E" w:rsidRPr="00587E88" w:rsidRDefault="0083626E" w:rsidP="0083626E">
      <w:pPr>
        <w:spacing w:after="0" w:line="360" w:lineRule="auto"/>
        <w:ind w:firstLine="284"/>
        <w:rPr>
          <w:rFonts w:ascii="Times New Roman" w:eastAsia="Calibri" w:hAnsi="Times New Roman"/>
          <w:b/>
          <w:sz w:val="24"/>
          <w:szCs w:val="24"/>
          <w:lang w:val="en-GB"/>
        </w:rPr>
      </w:pPr>
      <w:r w:rsidRPr="00587E88">
        <w:rPr>
          <w:rFonts w:ascii="Times New Roman" w:eastAsia="Calibri" w:hAnsi="Times New Roman"/>
          <w:b/>
          <w:sz w:val="24"/>
          <w:szCs w:val="24"/>
          <w:lang w:val="en-GB"/>
        </w:rPr>
        <w:t>EXPERIMENTAL SECTION</w:t>
      </w:r>
    </w:p>
    <w:p w14:paraId="5C2C356E" w14:textId="77777777" w:rsidR="0083626E" w:rsidRPr="00587E88" w:rsidRDefault="0083626E" w:rsidP="0083626E">
      <w:pPr>
        <w:spacing w:after="0" w:line="360" w:lineRule="auto"/>
        <w:ind w:firstLine="284"/>
        <w:rPr>
          <w:rFonts w:ascii="Times New Roman" w:eastAsia="Calibri" w:hAnsi="Times New Roman"/>
          <w:b/>
          <w:sz w:val="24"/>
          <w:szCs w:val="24"/>
          <w:lang w:val="en-GB"/>
        </w:rPr>
      </w:pPr>
      <w:r w:rsidRPr="00587E88">
        <w:rPr>
          <w:rFonts w:ascii="Times New Roman" w:eastAsia="Calibri" w:hAnsi="Times New Roman"/>
          <w:b/>
          <w:sz w:val="24"/>
          <w:szCs w:val="24"/>
          <w:lang w:val="en-GB"/>
        </w:rPr>
        <w:t>General</w:t>
      </w:r>
    </w:p>
    <w:p w14:paraId="270AAC88" w14:textId="20706E50" w:rsidR="00E65982" w:rsidRPr="0083626E" w:rsidRDefault="00E65982" w:rsidP="0083626E">
      <w:pPr>
        <w:spacing w:after="0" w:line="360" w:lineRule="auto"/>
        <w:ind w:firstLine="284"/>
        <w:rPr>
          <w:rFonts w:ascii="Times New Roman" w:eastAsia="Calibri" w:hAnsi="Times New Roman"/>
          <w:sz w:val="24"/>
          <w:szCs w:val="24"/>
          <w:lang w:val="en-GB"/>
        </w:rPr>
      </w:pPr>
      <w:r w:rsidRPr="0083626E">
        <w:rPr>
          <w:rFonts w:ascii="Times New Roman" w:eastAsia="Calibri" w:hAnsi="Times New Roman"/>
          <w:sz w:val="24"/>
          <w:szCs w:val="24"/>
          <w:lang w:val="en-GB"/>
        </w:rPr>
        <w:t>Tetrahydrofuran (THF) was distilled under nitrogen atmosphere from Na/benzophenone.</w:t>
      </w:r>
      <w:r w:rsidRPr="0083626E">
        <w:rPr>
          <w:rFonts w:ascii="Times New Roman" w:eastAsia="Calibri" w:hAnsi="Times New Roman"/>
          <w:i/>
          <w:sz w:val="24"/>
          <w:szCs w:val="24"/>
          <w:lang w:val="en-GB"/>
        </w:rPr>
        <w:t xml:space="preserve"> N</w:t>
      </w:r>
      <w:r w:rsidRPr="0083626E">
        <w:rPr>
          <w:rFonts w:ascii="Times New Roman" w:eastAsia="Calibri" w:hAnsi="Times New Roman"/>
          <w:sz w:val="24"/>
          <w:szCs w:val="24"/>
          <w:lang w:val="en-GB"/>
        </w:rPr>
        <w:t>,</w:t>
      </w:r>
      <w:r w:rsidRPr="0083626E">
        <w:rPr>
          <w:rFonts w:ascii="Times New Roman" w:eastAsia="Calibri" w:hAnsi="Times New Roman"/>
          <w:i/>
          <w:sz w:val="24"/>
          <w:szCs w:val="24"/>
          <w:lang w:val="en-GB"/>
        </w:rPr>
        <w:t>N</w:t>
      </w:r>
      <w:r w:rsidRPr="0083626E">
        <w:rPr>
          <w:rFonts w:ascii="Times New Roman" w:eastAsia="Calibri" w:hAnsi="Times New Roman"/>
          <w:sz w:val="24"/>
          <w:szCs w:val="24"/>
          <w:lang w:val="en-GB"/>
        </w:rPr>
        <w:t>,</w:t>
      </w:r>
      <w:r w:rsidRPr="0083626E">
        <w:rPr>
          <w:rFonts w:ascii="Times New Roman" w:eastAsia="Calibri" w:hAnsi="Times New Roman"/>
          <w:i/>
          <w:sz w:val="24"/>
          <w:szCs w:val="24"/>
          <w:lang w:val="en-GB"/>
        </w:rPr>
        <w:t>N</w:t>
      </w:r>
      <w:r w:rsidRPr="0083626E">
        <w:rPr>
          <w:rFonts w:ascii="Times New Roman" w:eastAsia="Calibri" w:hAnsi="Times New Roman"/>
          <w:sz w:val="24"/>
          <w:szCs w:val="24"/>
          <w:lang w:val="en-GB"/>
        </w:rPr>
        <w:t>ʹ,</w:t>
      </w:r>
      <w:r w:rsidRPr="0083626E">
        <w:rPr>
          <w:rFonts w:ascii="Times New Roman" w:eastAsia="Calibri" w:hAnsi="Times New Roman"/>
          <w:i/>
          <w:sz w:val="24"/>
          <w:szCs w:val="24"/>
          <w:lang w:val="en-GB"/>
        </w:rPr>
        <w:t>N</w:t>
      </w:r>
      <w:r w:rsidRPr="0083626E">
        <w:rPr>
          <w:rFonts w:ascii="Times New Roman" w:eastAsia="Calibri" w:hAnsi="Times New Roman"/>
          <w:sz w:val="24"/>
          <w:szCs w:val="24"/>
          <w:lang w:val="en-GB"/>
        </w:rPr>
        <w:t>ʹ-tetramethylethylenediamine (TMEDA) was distilled and stored over potassium hydroxide (KOH). Glove box was used when necessary. All reactions were carried out under nitrogen atmosphere if not otherwise specified. TLC was performed on Merck silica gel 60 F</w:t>
      </w:r>
      <w:r w:rsidRPr="0083626E">
        <w:rPr>
          <w:rFonts w:ascii="Times New Roman" w:eastAsia="Calibri" w:hAnsi="Times New Roman"/>
          <w:sz w:val="24"/>
          <w:szCs w:val="24"/>
          <w:vertAlign w:val="subscript"/>
          <w:lang w:val="en-GB"/>
        </w:rPr>
        <w:t>254</w:t>
      </w:r>
      <w:r w:rsidRPr="0083626E">
        <w:rPr>
          <w:rFonts w:ascii="Times New Roman" w:eastAsia="Calibri" w:hAnsi="Times New Roman"/>
          <w:sz w:val="24"/>
          <w:szCs w:val="24"/>
          <w:lang w:val="en-GB"/>
        </w:rPr>
        <w:t xml:space="preserve"> plates, using UV light at 254 nm and 5% alcoholic molybdophosphoric acid for detection. Normalsil 60, 40-63µm silica gel was used for flash chromatography.  </w:t>
      </w:r>
      <w:r w:rsidRPr="0083626E">
        <w:rPr>
          <w:rFonts w:ascii="Times New Roman" w:eastAsia="Calibri" w:hAnsi="Times New Roman"/>
          <w:sz w:val="24"/>
          <w:szCs w:val="24"/>
          <w:vertAlign w:val="superscript"/>
          <w:lang w:val="en-GB"/>
        </w:rPr>
        <w:t>1</w:t>
      </w:r>
      <w:r w:rsidRPr="0083626E">
        <w:rPr>
          <w:rFonts w:ascii="Times New Roman" w:eastAsia="Calibri" w:hAnsi="Times New Roman"/>
          <w:sz w:val="24"/>
          <w:szCs w:val="24"/>
          <w:lang w:val="en-GB"/>
        </w:rPr>
        <w:t xml:space="preserve">H NMR and </w:t>
      </w:r>
      <w:r w:rsidRPr="0083626E">
        <w:rPr>
          <w:rFonts w:ascii="Times New Roman" w:eastAsia="Calibri" w:hAnsi="Times New Roman"/>
          <w:sz w:val="24"/>
          <w:szCs w:val="24"/>
          <w:vertAlign w:val="superscript"/>
          <w:lang w:val="en-GB"/>
        </w:rPr>
        <w:t>13</w:t>
      </w:r>
      <w:r w:rsidRPr="0083626E">
        <w:rPr>
          <w:rFonts w:ascii="Times New Roman" w:eastAsia="Calibri" w:hAnsi="Times New Roman"/>
          <w:sz w:val="24"/>
          <w:szCs w:val="24"/>
          <w:lang w:val="en-GB"/>
        </w:rPr>
        <w:t xml:space="preserve">C NMR was recorded on a Varian Mercury 300 MHz (UiS, Norway), or a BRUKER ADVANCE-400 (automatic sample changer, BB auto tuning; Queen’s University, Kingston, ON, Canada), all at room temperature. </w:t>
      </w:r>
      <w:r w:rsidR="005F4A9A">
        <w:rPr>
          <w:rFonts w:ascii="Times New Roman" w:eastAsia="Calibri" w:hAnsi="Times New Roman"/>
          <w:sz w:val="24"/>
          <w:szCs w:val="24"/>
          <w:lang w:val="en-GB"/>
        </w:rPr>
        <w:t>C</w:t>
      </w:r>
      <w:r w:rsidRPr="0083626E">
        <w:rPr>
          <w:rFonts w:ascii="Times New Roman" w:eastAsia="Calibri" w:hAnsi="Times New Roman"/>
          <w:sz w:val="24"/>
          <w:szCs w:val="24"/>
          <w:lang w:val="en-GB"/>
        </w:rPr>
        <w:t>hloroform-</w:t>
      </w:r>
      <w:r w:rsidRPr="0083626E">
        <w:rPr>
          <w:rFonts w:ascii="Times New Roman" w:eastAsia="Calibri" w:hAnsi="Times New Roman"/>
          <w:i/>
          <w:sz w:val="24"/>
          <w:szCs w:val="24"/>
          <w:lang w:val="en-GB"/>
        </w:rPr>
        <w:t>d</w:t>
      </w:r>
      <w:r w:rsidRPr="0083626E">
        <w:rPr>
          <w:rFonts w:ascii="Times New Roman" w:eastAsia="Calibri" w:hAnsi="Times New Roman"/>
          <w:i/>
          <w:sz w:val="24"/>
          <w:szCs w:val="24"/>
          <w:vertAlign w:val="subscript"/>
          <w:lang w:val="en-GB"/>
        </w:rPr>
        <w:t>1</w:t>
      </w:r>
      <w:r w:rsidRPr="0083626E">
        <w:rPr>
          <w:rFonts w:ascii="Times New Roman" w:eastAsia="Calibri" w:hAnsi="Times New Roman"/>
          <w:sz w:val="24"/>
          <w:szCs w:val="24"/>
          <w:lang w:val="en-GB"/>
        </w:rPr>
        <w:t xml:space="preserve"> was used as solvent, unless otherwise specified. Chemical shift was reported in ppm compared to TMS (δ 0, singlet, for </w:t>
      </w:r>
      <w:r w:rsidRPr="0083626E">
        <w:rPr>
          <w:rFonts w:ascii="Times New Roman" w:eastAsia="Calibri" w:hAnsi="Times New Roman"/>
          <w:sz w:val="24"/>
          <w:szCs w:val="24"/>
          <w:vertAlign w:val="superscript"/>
          <w:lang w:val="en-GB"/>
        </w:rPr>
        <w:t>1</w:t>
      </w:r>
      <w:r w:rsidRPr="0083626E">
        <w:rPr>
          <w:rFonts w:ascii="Times New Roman" w:eastAsia="Calibri" w:hAnsi="Times New Roman"/>
          <w:sz w:val="24"/>
          <w:szCs w:val="24"/>
          <w:lang w:val="en-GB"/>
        </w:rPr>
        <w:t xml:space="preserve">H NMR), or for </w:t>
      </w:r>
      <w:r w:rsidRPr="0083626E">
        <w:rPr>
          <w:rFonts w:ascii="Times New Roman" w:eastAsia="Calibri" w:hAnsi="Times New Roman"/>
          <w:sz w:val="24"/>
          <w:szCs w:val="24"/>
          <w:vertAlign w:val="superscript"/>
          <w:lang w:val="en-GB"/>
        </w:rPr>
        <w:t>13</w:t>
      </w:r>
      <w:r w:rsidRPr="0083626E">
        <w:rPr>
          <w:rFonts w:ascii="Times New Roman" w:eastAsia="Calibri" w:hAnsi="Times New Roman"/>
          <w:sz w:val="24"/>
          <w:szCs w:val="24"/>
          <w:lang w:val="en-GB"/>
        </w:rPr>
        <w:t>C resonance signal to CDCl</w:t>
      </w:r>
      <w:r w:rsidRPr="0083626E">
        <w:rPr>
          <w:rFonts w:ascii="Times New Roman" w:eastAsia="Calibri" w:hAnsi="Times New Roman"/>
          <w:sz w:val="24"/>
          <w:szCs w:val="24"/>
          <w:vertAlign w:val="subscript"/>
          <w:lang w:val="en-GB"/>
        </w:rPr>
        <w:t>3</w:t>
      </w:r>
      <w:r w:rsidRPr="0083626E">
        <w:rPr>
          <w:rFonts w:ascii="Times New Roman" w:eastAsia="Calibri" w:hAnsi="Times New Roman"/>
          <w:sz w:val="24"/>
          <w:szCs w:val="24"/>
          <w:lang w:val="en-GB"/>
        </w:rPr>
        <w:t xml:space="preserve"> (δ 77.0, triplet). The splitting pattern was recorded as a singlet, s; doublet, d; triplet, t; double doublet, dd; double triplet, dt; quartet, q; multiplet, m; broad, br. IR was recorded on a Perkin Elmer FT-IR spectrometer, version 3.02.01. </w:t>
      </w:r>
      <w:r w:rsidR="0098194E">
        <w:rPr>
          <w:rFonts w:ascii="Times New Roman" w:eastAsia="Calibri" w:hAnsi="Times New Roman"/>
          <w:sz w:val="24"/>
          <w:szCs w:val="24"/>
          <w:lang w:val="en-GB"/>
        </w:rPr>
        <w:t xml:space="preserve">HRMS was measured on a LTQ Orbitrap XL ion trap mass spectrometer with electrospray ionization. </w:t>
      </w:r>
      <w:r w:rsidRPr="0083626E">
        <w:rPr>
          <w:rFonts w:ascii="Times New Roman" w:eastAsia="Calibri" w:hAnsi="Times New Roman"/>
          <w:sz w:val="24"/>
          <w:szCs w:val="24"/>
          <w:lang w:val="en-GB"/>
        </w:rPr>
        <w:t xml:space="preserve">Melting points was determined on a Stuart Scientific melting point apparatus SMP3 and are uncorrected. Synthesis of compounds </w:t>
      </w:r>
      <w:r w:rsidRPr="0083626E">
        <w:rPr>
          <w:rFonts w:ascii="Times New Roman" w:eastAsia="Calibri" w:hAnsi="Times New Roman"/>
          <w:b/>
          <w:sz w:val="24"/>
          <w:szCs w:val="24"/>
          <w:lang w:val="en-GB"/>
        </w:rPr>
        <w:t>1</w:t>
      </w:r>
      <w:r w:rsidRPr="0083626E">
        <w:rPr>
          <w:rFonts w:ascii="Times New Roman" w:eastAsia="Calibri" w:hAnsi="Times New Roman"/>
          <w:sz w:val="24"/>
          <w:szCs w:val="24"/>
          <w:lang w:val="en-GB"/>
        </w:rPr>
        <w:t xml:space="preserve"> and </w:t>
      </w:r>
      <w:r w:rsidRPr="0083626E">
        <w:rPr>
          <w:rFonts w:ascii="Times New Roman" w:eastAsia="Calibri" w:hAnsi="Times New Roman"/>
          <w:b/>
          <w:sz w:val="24"/>
          <w:szCs w:val="24"/>
          <w:lang w:val="en-GB"/>
        </w:rPr>
        <w:t>4-8</w:t>
      </w:r>
      <w:r w:rsidRPr="0083626E">
        <w:rPr>
          <w:rFonts w:ascii="Times New Roman" w:eastAsia="Calibri" w:hAnsi="Times New Roman"/>
          <w:sz w:val="24"/>
          <w:szCs w:val="24"/>
          <w:lang w:val="en-GB"/>
        </w:rPr>
        <w:t xml:space="preserve"> were reported previously.</w:t>
      </w:r>
      <w:r w:rsidR="0083626E" w:rsidRPr="0083626E">
        <w:rPr>
          <w:rFonts w:ascii="Times New Roman" w:eastAsia="Calibri" w:hAnsi="Times New Roman"/>
          <w:sz w:val="24"/>
          <w:szCs w:val="24"/>
          <w:vertAlign w:val="superscript"/>
          <w:lang w:val="en-GB"/>
        </w:rPr>
        <w:fldChar w:fldCharType="begin"/>
      </w:r>
      <w:r w:rsidR="0083626E" w:rsidRPr="0083626E">
        <w:rPr>
          <w:rFonts w:ascii="Times New Roman" w:eastAsia="Calibri" w:hAnsi="Times New Roman"/>
          <w:sz w:val="24"/>
          <w:szCs w:val="24"/>
          <w:vertAlign w:val="superscript"/>
          <w:lang w:val="en-GB"/>
        </w:rPr>
        <w:instrText xml:space="preserve"> NOTEREF _Ref435181940 \h </w:instrText>
      </w:r>
      <w:r w:rsidR="0083626E">
        <w:rPr>
          <w:rFonts w:ascii="Times New Roman" w:eastAsia="Calibri" w:hAnsi="Times New Roman"/>
          <w:sz w:val="24"/>
          <w:szCs w:val="24"/>
          <w:vertAlign w:val="superscript"/>
          <w:lang w:val="en-GB"/>
        </w:rPr>
        <w:instrText xml:space="preserve"> \* MERGEFORMAT </w:instrText>
      </w:r>
      <w:r w:rsidR="0083626E" w:rsidRPr="0083626E">
        <w:rPr>
          <w:rFonts w:ascii="Times New Roman" w:eastAsia="Calibri" w:hAnsi="Times New Roman"/>
          <w:sz w:val="24"/>
          <w:szCs w:val="24"/>
          <w:vertAlign w:val="superscript"/>
          <w:lang w:val="en-GB"/>
        </w:rPr>
      </w:r>
      <w:r w:rsidR="0083626E" w:rsidRPr="0083626E">
        <w:rPr>
          <w:rFonts w:ascii="Times New Roman" w:eastAsia="Calibri" w:hAnsi="Times New Roman"/>
          <w:sz w:val="24"/>
          <w:szCs w:val="24"/>
          <w:vertAlign w:val="superscript"/>
          <w:lang w:val="en-GB"/>
        </w:rPr>
        <w:fldChar w:fldCharType="separate"/>
      </w:r>
      <w:r w:rsidR="00484005">
        <w:rPr>
          <w:rFonts w:ascii="Times New Roman" w:eastAsia="Calibri" w:hAnsi="Times New Roman"/>
          <w:sz w:val="24"/>
          <w:szCs w:val="24"/>
          <w:vertAlign w:val="superscript"/>
          <w:lang w:val="en-GB"/>
        </w:rPr>
        <w:t>16</w:t>
      </w:r>
      <w:r w:rsidR="0083626E" w:rsidRPr="0083626E">
        <w:rPr>
          <w:rFonts w:ascii="Times New Roman" w:eastAsia="Calibri" w:hAnsi="Times New Roman"/>
          <w:sz w:val="24"/>
          <w:szCs w:val="24"/>
          <w:vertAlign w:val="superscript"/>
          <w:lang w:val="en-GB"/>
        </w:rPr>
        <w:fldChar w:fldCharType="end"/>
      </w:r>
      <w:r w:rsidRPr="0083626E">
        <w:rPr>
          <w:rFonts w:ascii="Times New Roman" w:eastAsia="Calibri" w:hAnsi="Times New Roman"/>
          <w:sz w:val="24"/>
          <w:szCs w:val="24"/>
          <w:vertAlign w:val="superscript"/>
          <w:lang w:val="en-GB"/>
        </w:rPr>
        <w:t xml:space="preserve"> </w:t>
      </w:r>
    </w:p>
    <w:p w14:paraId="5F89A2A3" w14:textId="6A7FA1DE" w:rsidR="00E65982" w:rsidRPr="00A017D9" w:rsidRDefault="00E65982" w:rsidP="00A017D9">
      <w:pPr>
        <w:pStyle w:val="Overskrift2"/>
        <w:numPr>
          <w:ilvl w:val="0"/>
          <w:numId w:val="0"/>
        </w:numPr>
        <w:rPr>
          <w:rFonts w:eastAsia="Calibri"/>
          <w:b w:val="0"/>
          <w:szCs w:val="24"/>
        </w:rPr>
      </w:pPr>
      <w:bookmarkStart w:id="14" w:name="_Toc470771559"/>
      <w:r w:rsidRPr="0083626E">
        <w:rPr>
          <w:rFonts w:eastAsia="Calibri"/>
          <w:i/>
          <w:szCs w:val="24"/>
          <w:lang w:val="en-US"/>
        </w:rPr>
        <w:t>N</w:t>
      </w:r>
      <w:r w:rsidRPr="0083626E">
        <w:rPr>
          <w:rFonts w:eastAsia="Calibri"/>
          <w:szCs w:val="24"/>
          <w:lang w:val="en-US"/>
        </w:rPr>
        <w:t>,</w:t>
      </w:r>
      <w:r w:rsidRPr="0083626E">
        <w:rPr>
          <w:rFonts w:eastAsia="Calibri"/>
          <w:i/>
          <w:szCs w:val="24"/>
          <w:lang w:val="en-US"/>
        </w:rPr>
        <w:t>N</w:t>
      </w:r>
      <w:r w:rsidRPr="0083626E">
        <w:rPr>
          <w:rFonts w:eastAsia="Calibri"/>
          <w:szCs w:val="24"/>
          <w:lang w:val="en-US"/>
        </w:rPr>
        <w:t>-diethyl-2-(</w:t>
      </w:r>
      <w:r w:rsidRPr="0083626E">
        <w:rPr>
          <w:rFonts w:eastAsia="Calibri"/>
          <w:i/>
          <w:szCs w:val="24"/>
          <w:lang w:val="en-US"/>
        </w:rPr>
        <w:t>o</w:t>
      </w:r>
      <w:r w:rsidRPr="0083626E">
        <w:rPr>
          <w:rFonts w:eastAsia="Calibri"/>
          <w:szCs w:val="24"/>
          <w:lang w:val="en-US"/>
        </w:rPr>
        <w:t>-tolyl)-1-naphthamide (2)</w:t>
      </w:r>
      <w:bookmarkEnd w:id="14"/>
      <w:r w:rsidR="0083626E" w:rsidRPr="0083626E">
        <w:rPr>
          <w:rFonts w:eastAsia="Calibri"/>
          <w:szCs w:val="24"/>
          <w:lang w:val="en-US"/>
        </w:rPr>
        <w:t>.</w:t>
      </w:r>
      <w:r w:rsidR="0083626E" w:rsidRPr="00587E88">
        <w:rPr>
          <w:rFonts w:eastAsia="Calibri"/>
          <w:b w:val="0"/>
          <w:szCs w:val="24"/>
          <w:lang w:val="en-US"/>
        </w:rPr>
        <w:t xml:space="preserve"> </w:t>
      </w:r>
      <w:r w:rsidRPr="00A017D9">
        <w:rPr>
          <w:rFonts w:eastAsia="Calibri"/>
          <w:b w:val="0"/>
          <w:i/>
          <w:szCs w:val="24"/>
          <w:lang w:val="en-US"/>
        </w:rPr>
        <w:t>N</w:t>
      </w:r>
      <w:r w:rsidRPr="00A017D9">
        <w:rPr>
          <w:rFonts w:eastAsia="Calibri"/>
          <w:b w:val="0"/>
          <w:szCs w:val="24"/>
          <w:lang w:val="en-US"/>
        </w:rPr>
        <w:t>,</w:t>
      </w:r>
      <w:r w:rsidRPr="00A017D9">
        <w:rPr>
          <w:rFonts w:eastAsia="Calibri"/>
          <w:b w:val="0"/>
          <w:i/>
          <w:szCs w:val="24"/>
          <w:lang w:val="en-US"/>
        </w:rPr>
        <w:t>N</w:t>
      </w:r>
      <w:r w:rsidRPr="00A017D9">
        <w:rPr>
          <w:rFonts w:eastAsia="Calibri"/>
          <w:b w:val="0"/>
          <w:szCs w:val="24"/>
          <w:lang w:val="en-US"/>
        </w:rPr>
        <w:t xml:space="preserve">-diethyl-1-naphthoylamide (0.781 g, 3.44 mmol) in THF (10 mL) was added dropwise to a solution of </w:t>
      </w:r>
      <w:r w:rsidRPr="00A017D9">
        <w:rPr>
          <w:rFonts w:eastAsia="Calibri"/>
          <w:b w:val="0"/>
          <w:i/>
          <w:szCs w:val="24"/>
          <w:lang w:val="en-US"/>
        </w:rPr>
        <w:t>s</w:t>
      </w:r>
      <w:r w:rsidRPr="00A017D9">
        <w:rPr>
          <w:rFonts w:eastAsia="Calibri"/>
          <w:b w:val="0"/>
          <w:szCs w:val="24"/>
          <w:lang w:val="en-US"/>
        </w:rPr>
        <w:t>-BuLi (3.7 mL, 5.17 mmol, 1.4 M solution in cyclohexane), TMEDA (0.77 mL, 5.16 mmol) in THF (10 mL) at -78 °C.  After stirring for 1 h, triisopropyl borate (1.97 mL, 8.59 mmol) was added, the mixture stirred at -78 °C for 1.5 h and warmed to rt over 18 h.  The reaction mixture was quenched with NH</w:t>
      </w:r>
      <w:r w:rsidRPr="00A017D9">
        <w:rPr>
          <w:rFonts w:eastAsia="Calibri"/>
          <w:b w:val="0"/>
          <w:szCs w:val="24"/>
          <w:vertAlign w:val="subscript"/>
          <w:lang w:val="en-US"/>
        </w:rPr>
        <w:t>4</w:t>
      </w:r>
      <w:r w:rsidRPr="00A017D9">
        <w:rPr>
          <w:rFonts w:eastAsia="Calibri"/>
          <w:b w:val="0"/>
          <w:szCs w:val="24"/>
          <w:lang w:val="en-US"/>
        </w:rPr>
        <w:t>Cl (15 mL) and extracted with diethyl ether (3 x 15 mL).  The organic layer was washed with water (2 x 45 mL), dried over MgSO</w:t>
      </w:r>
      <w:r w:rsidRPr="00A017D9">
        <w:rPr>
          <w:rFonts w:eastAsia="Calibri"/>
          <w:b w:val="0"/>
          <w:szCs w:val="24"/>
          <w:vertAlign w:val="subscript"/>
          <w:lang w:val="en-US"/>
        </w:rPr>
        <w:t>4</w:t>
      </w:r>
      <w:r w:rsidRPr="00A017D9">
        <w:rPr>
          <w:rFonts w:eastAsia="Calibri"/>
          <w:b w:val="0"/>
          <w:szCs w:val="24"/>
          <w:lang w:val="en-US"/>
        </w:rPr>
        <w:t xml:space="preserve">, subjected to filtration, and concentrated </w:t>
      </w:r>
      <w:r w:rsidRPr="00A017D9">
        <w:rPr>
          <w:rFonts w:eastAsia="Calibri"/>
          <w:b w:val="0"/>
          <w:i/>
          <w:szCs w:val="24"/>
          <w:lang w:val="en-US"/>
        </w:rPr>
        <w:t>in vacuo</w:t>
      </w:r>
      <w:r w:rsidRPr="00A017D9">
        <w:rPr>
          <w:rFonts w:eastAsia="Calibri"/>
          <w:b w:val="0"/>
          <w:szCs w:val="24"/>
          <w:lang w:val="en-US"/>
        </w:rPr>
        <w:t xml:space="preserve"> to give 1-(diethylcarbamoyl)naphthalene-2-yl)boronic acid as a brown oil which was used without further purification in the next experiment.  </w:t>
      </w:r>
    </w:p>
    <w:p w14:paraId="3E314120" w14:textId="77777777" w:rsidR="00E65982" w:rsidRPr="0083626E" w:rsidRDefault="00E65982" w:rsidP="00A017D9">
      <w:pPr>
        <w:spacing w:after="0" w:line="360" w:lineRule="auto"/>
        <w:rPr>
          <w:rFonts w:ascii="Times New Roman" w:eastAsia="Calibri" w:hAnsi="Times New Roman"/>
          <w:sz w:val="24"/>
          <w:szCs w:val="24"/>
          <w:lang w:val="en-US"/>
        </w:rPr>
      </w:pPr>
      <w:r w:rsidRPr="0083626E">
        <w:rPr>
          <w:rFonts w:ascii="Times New Roman" w:eastAsia="Calibri" w:hAnsi="Times New Roman"/>
          <w:sz w:val="24"/>
          <w:szCs w:val="24"/>
          <w:lang w:val="en-US"/>
        </w:rPr>
        <w:t>All solutions were degassed prior to use.  A mixture of PdCl</w:t>
      </w:r>
      <w:r w:rsidRPr="0083626E">
        <w:rPr>
          <w:rFonts w:ascii="Times New Roman" w:eastAsia="Calibri" w:hAnsi="Times New Roman"/>
          <w:sz w:val="24"/>
          <w:szCs w:val="24"/>
          <w:vertAlign w:val="subscript"/>
          <w:lang w:val="en-US"/>
        </w:rPr>
        <w:t>2</w:t>
      </w:r>
      <w:r w:rsidRPr="0083626E">
        <w:rPr>
          <w:rFonts w:ascii="Times New Roman" w:eastAsia="Calibri" w:hAnsi="Times New Roman"/>
          <w:sz w:val="24"/>
          <w:szCs w:val="24"/>
          <w:lang w:val="en-US"/>
        </w:rPr>
        <w:t>(dppf) (118 mg,  0.14 mmol, 5 mol%) and 2-bromotoluene (0.35 mL, 2.91 mmol) in DME (6 mL) was stirred at room temperature for 15 min.  The solution of (1-(diethylcarbamoyl)naphthalen-2-yl)boronic acid  (3.44 mmol,) in DME (4 mL) was added, followed by 2M Na</w:t>
      </w:r>
      <w:r w:rsidRPr="0083626E">
        <w:rPr>
          <w:rFonts w:ascii="Times New Roman" w:eastAsia="Calibri" w:hAnsi="Times New Roman"/>
          <w:sz w:val="24"/>
          <w:szCs w:val="24"/>
          <w:vertAlign w:val="subscript"/>
          <w:lang w:val="en-US"/>
        </w:rPr>
        <w:t>2</w:t>
      </w:r>
      <w:r w:rsidRPr="0083626E">
        <w:rPr>
          <w:rFonts w:ascii="Times New Roman" w:eastAsia="Calibri" w:hAnsi="Times New Roman"/>
          <w:sz w:val="24"/>
          <w:szCs w:val="24"/>
          <w:lang w:val="en-US"/>
        </w:rPr>
        <w:t>CO</w:t>
      </w:r>
      <w:r w:rsidRPr="0083626E">
        <w:rPr>
          <w:rFonts w:ascii="Times New Roman" w:eastAsia="Calibri" w:hAnsi="Times New Roman"/>
          <w:sz w:val="24"/>
          <w:szCs w:val="24"/>
          <w:vertAlign w:val="subscript"/>
          <w:lang w:val="en-US"/>
        </w:rPr>
        <w:t>3</w:t>
      </w:r>
      <w:r w:rsidRPr="0083626E">
        <w:rPr>
          <w:rFonts w:ascii="Times New Roman" w:eastAsia="Calibri" w:hAnsi="Times New Roman"/>
          <w:sz w:val="24"/>
          <w:szCs w:val="24"/>
          <w:lang w:val="en-US"/>
        </w:rPr>
        <w:t xml:space="preserve"> (6 mL), at room temperature.  The mixture was heated at reflux for 18 h, cooled, and extracted with diethyl ether (3 x 20 mL).  The organic layer was dried over MgSO</w:t>
      </w:r>
      <w:r w:rsidRPr="0083626E">
        <w:rPr>
          <w:rFonts w:ascii="Times New Roman" w:eastAsia="Calibri" w:hAnsi="Times New Roman"/>
          <w:sz w:val="24"/>
          <w:szCs w:val="24"/>
          <w:vertAlign w:val="subscript"/>
          <w:lang w:val="en-US"/>
        </w:rPr>
        <w:t>4</w:t>
      </w:r>
      <w:r w:rsidRPr="0083626E">
        <w:rPr>
          <w:rFonts w:ascii="Times New Roman" w:eastAsia="Calibri" w:hAnsi="Times New Roman"/>
          <w:sz w:val="24"/>
          <w:szCs w:val="24"/>
          <w:lang w:val="en-US"/>
        </w:rPr>
        <w:t xml:space="preserve">, subjected to filtration and concentrated </w:t>
      </w:r>
      <w:r w:rsidRPr="0083626E">
        <w:rPr>
          <w:rFonts w:ascii="Times New Roman" w:eastAsia="Calibri" w:hAnsi="Times New Roman"/>
          <w:i/>
          <w:sz w:val="24"/>
          <w:szCs w:val="24"/>
          <w:lang w:val="en-US"/>
        </w:rPr>
        <w:t>in vacuo</w:t>
      </w:r>
      <w:r w:rsidRPr="0083626E">
        <w:rPr>
          <w:rFonts w:ascii="Times New Roman" w:eastAsia="Calibri" w:hAnsi="Times New Roman"/>
          <w:sz w:val="24"/>
          <w:szCs w:val="24"/>
          <w:lang w:val="en-US"/>
        </w:rPr>
        <w:t xml:space="preserve">.  The crude product was purified by flash column chromatography (petroleum ether: ethyl acetate 2:1) to afford 0.85 g (92%) of </w:t>
      </w:r>
      <w:r w:rsidRPr="0083626E">
        <w:rPr>
          <w:rFonts w:ascii="Times New Roman" w:eastAsia="Calibri" w:hAnsi="Times New Roman"/>
          <w:b/>
          <w:sz w:val="24"/>
          <w:szCs w:val="24"/>
          <w:lang w:val="en-US"/>
        </w:rPr>
        <w:t>2</w:t>
      </w:r>
      <w:r w:rsidRPr="0083626E">
        <w:rPr>
          <w:rFonts w:ascii="Times New Roman" w:eastAsia="Calibri" w:hAnsi="Times New Roman"/>
          <w:sz w:val="24"/>
          <w:szCs w:val="24"/>
          <w:lang w:val="en-US"/>
        </w:rPr>
        <w:t xml:space="preserve"> as a brown oil as a </w:t>
      </w:r>
      <w:r w:rsidRPr="0083626E">
        <w:rPr>
          <w:rFonts w:ascii="Times New Roman" w:eastAsia="Calibri" w:hAnsi="Times New Roman"/>
          <w:i/>
          <w:sz w:val="24"/>
          <w:szCs w:val="24"/>
          <w:lang w:val="en-US"/>
        </w:rPr>
        <w:t>ca</w:t>
      </w:r>
      <w:r w:rsidRPr="0083626E">
        <w:rPr>
          <w:rFonts w:ascii="Times New Roman" w:eastAsia="Calibri" w:hAnsi="Times New Roman"/>
          <w:sz w:val="24"/>
          <w:szCs w:val="24"/>
          <w:lang w:val="en-US"/>
        </w:rPr>
        <w:t xml:space="preserve"> 3:2 mixture of rotamers.  </w:t>
      </w:r>
      <w:r w:rsidRPr="0083626E">
        <w:rPr>
          <w:rFonts w:ascii="Times New Roman" w:eastAsia="Calibri" w:hAnsi="Times New Roman"/>
          <w:sz w:val="24"/>
          <w:szCs w:val="24"/>
          <w:vertAlign w:val="superscript"/>
          <w:lang w:val="en-US"/>
        </w:rPr>
        <w:t>1</w:t>
      </w:r>
      <w:r w:rsidRPr="0083626E">
        <w:rPr>
          <w:rFonts w:ascii="Times New Roman" w:eastAsia="Calibri" w:hAnsi="Times New Roman"/>
          <w:sz w:val="24"/>
          <w:szCs w:val="24"/>
          <w:lang w:val="en-US"/>
        </w:rPr>
        <w:t>H NMR (CDCl</w:t>
      </w:r>
      <w:r w:rsidRPr="0083626E">
        <w:rPr>
          <w:rFonts w:ascii="Times New Roman" w:eastAsia="Calibri" w:hAnsi="Times New Roman"/>
          <w:sz w:val="24"/>
          <w:szCs w:val="24"/>
          <w:vertAlign w:val="subscript"/>
          <w:lang w:val="en-US"/>
        </w:rPr>
        <w:t>3</w:t>
      </w:r>
      <w:r w:rsidRPr="0083626E">
        <w:rPr>
          <w:rFonts w:ascii="Times New Roman" w:eastAsia="Calibri" w:hAnsi="Times New Roman"/>
          <w:sz w:val="24"/>
          <w:szCs w:val="24"/>
          <w:lang w:val="en-US"/>
        </w:rPr>
        <w:t xml:space="preserve">, 300 MHz): </w:t>
      </w:r>
      <w:r w:rsidRPr="0083626E">
        <w:rPr>
          <w:rFonts w:ascii="Times New Roman" w:eastAsia="Calibri" w:hAnsi="Times New Roman"/>
          <w:sz w:val="24"/>
          <w:szCs w:val="24"/>
        </w:rPr>
        <w:t>δ</w:t>
      </w:r>
      <w:r w:rsidRPr="0083626E">
        <w:rPr>
          <w:rFonts w:ascii="Times New Roman" w:eastAsia="Calibri" w:hAnsi="Times New Roman"/>
          <w:sz w:val="24"/>
          <w:szCs w:val="24"/>
          <w:lang w:val="en-US"/>
        </w:rPr>
        <w:t xml:space="preserve"> 7.87-7.85 (app. m, 3H), 7.57-7.51 (m, 3H), 7.42-7.13 (m, 4H), 3.89-3.82 (m, 1H), 3.26-2.70 (m, 3H), 2.26 and 2.19 (s, 3H), 0.94-0.70 (m, 6H); </w:t>
      </w:r>
      <w:r w:rsidRPr="0083626E">
        <w:rPr>
          <w:rFonts w:ascii="Times New Roman" w:eastAsia="Calibri" w:hAnsi="Times New Roman"/>
          <w:sz w:val="24"/>
          <w:szCs w:val="24"/>
          <w:vertAlign w:val="superscript"/>
          <w:lang w:val="en-US"/>
        </w:rPr>
        <w:t>13</w:t>
      </w:r>
      <w:r w:rsidRPr="0083626E">
        <w:rPr>
          <w:rFonts w:ascii="Times New Roman" w:eastAsia="Calibri" w:hAnsi="Times New Roman"/>
          <w:sz w:val="24"/>
          <w:szCs w:val="24"/>
          <w:lang w:val="en-US"/>
        </w:rPr>
        <w:t>C NMR (CDCl</w:t>
      </w:r>
      <w:r w:rsidRPr="0083626E">
        <w:rPr>
          <w:rFonts w:ascii="Times New Roman" w:eastAsia="Calibri" w:hAnsi="Times New Roman"/>
          <w:sz w:val="24"/>
          <w:szCs w:val="24"/>
          <w:vertAlign w:val="subscript"/>
          <w:lang w:val="en-US"/>
        </w:rPr>
        <w:t>3</w:t>
      </w:r>
      <w:r w:rsidRPr="0083626E">
        <w:rPr>
          <w:rFonts w:ascii="Times New Roman" w:eastAsia="Calibri" w:hAnsi="Times New Roman"/>
          <w:sz w:val="24"/>
          <w:szCs w:val="24"/>
          <w:lang w:val="en-US"/>
        </w:rPr>
        <w:t xml:space="preserve">, 75 MHz): </w:t>
      </w:r>
      <w:r w:rsidRPr="0083626E">
        <w:rPr>
          <w:rFonts w:ascii="Times New Roman" w:eastAsia="Calibri" w:hAnsi="Times New Roman"/>
          <w:sz w:val="24"/>
          <w:szCs w:val="24"/>
        </w:rPr>
        <w:t>δ</w:t>
      </w:r>
      <w:r w:rsidRPr="0083626E">
        <w:rPr>
          <w:rFonts w:ascii="Times New Roman" w:eastAsia="Calibri" w:hAnsi="Times New Roman"/>
          <w:sz w:val="24"/>
          <w:szCs w:val="24"/>
          <w:lang w:val="en-US"/>
        </w:rPr>
        <w:t xml:space="preserve"> 168.9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O), 139.9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 138.6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 137.8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 134.9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 133.9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 132.5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 131.2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 130.0 (04)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 130.0 (0)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 128.2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 128.1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 128.0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 127.7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Hx2), 127.5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 126.9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Hx2), 126.2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 125.6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 125.5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x2), 124.5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x2), 42.7 (N</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w:t>
      </w:r>
      <w:r w:rsidRPr="0083626E">
        <w:rPr>
          <w:rFonts w:ascii="Times New Roman" w:eastAsia="Calibri" w:hAnsi="Times New Roman"/>
          <w:sz w:val="24"/>
          <w:szCs w:val="24"/>
          <w:vertAlign w:val="subscript"/>
          <w:lang w:val="en-US"/>
        </w:rPr>
        <w:t>2</w:t>
      </w:r>
      <w:r w:rsidRPr="0083626E">
        <w:rPr>
          <w:rFonts w:ascii="Times New Roman" w:eastAsia="Calibri" w:hAnsi="Times New Roman"/>
          <w:sz w:val="24"/>
          <w:szCs w:val="24"/>
          <w:lang w:val="en-US"/>
        </w:rPr>
        <w:t xml:space="preserve"> - minor rotamer), 42.1 (N</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w:t>
      </w:r>
      <w:r w:rsidRPr="0083626E">
        <w:rPr>
          <w:rFonts w:ascii="Times New Roman" w:eastAsia="Calibri" w:hAnsi="Times New Roman"/>
          <w:sz w:val="24"/>
          <w:szCs w:val="24"/>
          <w:vertAlign w:val="subscript"/>
          <w:lang w:val="en-US"/>
        </w:rPr>
        <w:t>2</w:t>
      </w:r>
      <w:r w:rsidRPr="0083626E">
        <w:rPr>
          <w:rFonts w:ascii="Times New Roman" w:eastAsia="Calibri" w:hAnsi="Times New Roman"/>
          <w:sz w:val="24"/>
          <w:szCs w:val="24"/>
          <w:lang w:val="en-US"/>
        </w:rPr>
        <w:t xml:space="preserve"> - major rotamer), 37.7 (N</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w:t>
      </w:r>
      <w:r w:rsidRPr="0083626E">
        <w:rPr>
          <w:rFonts w:ascii="Times New Roman" w:eastAsia="Calibri" w:hAnsi="Times New Roman"/>
          <w:sz w:val="24"/>
          <w:szCs w:val="24"/>
          <w:vertAlign w:val="subscript"/>
          <w:lang w:val="en-US"/>
        </w:rPr>
        <w:t>2</w:t>
      </w:r>
      <w:r w:rsidRPr="0083626E">
        <w:rPr>
          <w:rFonts w:ascii="Times New Roman" w:eastAsia="Calibri" w:hAnsi="Times New Roman"/>
          <w:sz w:val="24"/>
          <w:szCs w:val="24"/>
          <w:lang w:val="en-US"/>
        </w:rPr>
        <w:t xml:space="preserve"> - major rotamer), 37.5 (N</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w:t>
      </w:r>
      <w:r w:rsidRPr="0083626E">
        <w:rPr>
          <w:rFonts w:ascii="Times New Roman" w:eastAsia="Calibri" w:hAnsi="Times New Roman"/>
          <w:sz w:val="24"/>
          <w:szCs w:val="24"/>
          <w:vertAlign w:val="subscript"/>
          <w:lang w:val="en-US"/>
        </w:rPr>
        <w:t>2</w:t>
      </w:r>
      <w:r w:rsidRPr="0083626E">
        <w:rPr>
          <w:rFonts w:ascii="Times New Roman" w:eastAsia="Calibri" w:hAnsi="Times New Roman"/>
          <w:sz w:val="24"/>
          <w:szCs w:val="24"/>
          <w:lang w:val="en-US"/>
        </w:rPr>
        <w:t xml:space="preserve"> - minor rotamer), 20.4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w:t>
      </w:r>
      <w:r w:rsidRPr="0083626E">
        <w:rPr>
          <w:rFonts w:ascii="Times New Roman" w:eastAsia="Calibri" w:hAnsi="Times New Roman"/>
          <w:sz w:val="24"/>
          <w:szCs w:val="24"/>
          <w:vertAlign w:val="subscript"/>
          <w:lang w:val="en-US"/>
        </w:rPr>
        <w:t>3</w:t>
      </w:r>
      <w:r w:rsidRPr="0083626E">
        <w:rPr>
          <w:rFonts w:ascii="Times New Roman" w:eastAsia="Calibri" w:hAnsi="Times New Roman"/>
          <w:sz w:val="24"/>
          <w:szCs w:val="24"/>
          <w:lang w:val="en-US"/>
        </w:rPr>
        <w:t xml:space="preserve"> - minor rotamer), 20.3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w:t>
      </w:r>
      <w:r w:rsidRPr="0083626E">
        <w:rPr>
          <w:rFonts w:ascii="Times New Roman" w:eastAsia="Calibri" w:hAnsi="Times New Roman"/>
          <w:sz w:val="24"/>
          <w:szCs w:val="24"/>
          <w:vertAlign w:val="subscript"/>
          <w:lang w:val="en-US"/>
        </w:rPr>
        <w:t>3</w:t>
      </w:r>
      <w:r w:rsidRPr="0083626E">
        <w:rPr>
          <w:rFonts w:ascii="Times New Roman" w:eastAsia="Calibri" w:hAnsi="Times New Roman"/>
          <w:sz w:val="24"/>
          <w:szCs w:val="24"/>
          <w:lang w:val="en-US"/>
        </w:rPr>
        <w:t xml:space="preserve"> - major rotamer), 13.9 (2) (NCH</w:t>
      </w:r>
      <w:r w:rsidRPr="0083626E">
        <w:rPr>
          <w:rFonts w:ascii="Times New Roman" w:eastAsia="Calibri" w:hAnsi="Times New Roman"/>
          <w:sz w:val="24"/>
          <w:szCs w:val="24"/>
          <w:vertAlign w:val="subscript"/>
          <w:lang w:val="en-US"/>
        </w:rPr>
        <w:t>2</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w:t>
      </w:r>
      <w:r w:rsidRPr="0083626E">
        <w:rPr>
          <w:rFonts w:ascii="Times New Roman" w:eastAsia="Calibri" w:hAnsi="Times New Roman"/>
          <w:sz w:val="24"/>
          <w:szCs w:val="24"/>
          <w:vertAlign w:val="subscript"/>
          <w:lang w:val="en-US"/>
        </w:rPr>
        <w:t xml:space="preserve">3 </w:t>
      </w:r>
      <w:r w:rsidRPr="0083626E">
        <w:rPr>
          <w:rFonts w:ascii="Times New Roman" w:eastAsia="Calibri" w:hAnsi="Times New Roman"/>
          <w:sz w:val="24"/>
          <w:szCs w:val="24"/>
          <w:lang w:val="en-US"/>
        </w:rPr>
        <w:t>- minor rotamer), 13.9 (0) (NCH</w:t>
      </w:r>
      <w:r w:rsidRPr="0083626E">
        <w:rPr>
          <w:rFonts w:ascii="Times New Roman" w:eastAsia="Calibri" w:hAnsi="Times New Roman"/>
          <w:sz w:val="24"/>
          <w:szCs w:val="24"/>
          <w:vertAlign w:val="subscript"/>
          <w:lang w:val="en-US"/>
        </w:rPr>
        <w:t>2</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w:t>
      </w:r>
      <w:r w:rsidRPr="0083626E">
        <w:rPr>
          <w:rFonts w:ascii="Times New Roman" w:eastAsia="Calibri" w:hAnsi="Times New Roman"/>
          <w:sz w:val="24"/>
          <w:szCs w:val="24"/>
          <w:vertAlign w:val="subscript"/>
          <w:lang w:val="en-US"/>
        </w:rPr>
        <w:t xml:space="preserve">3 </w:t>
      </w:r>
      <w:r w:rsidRPr="0083626E">
        <w:rPr>
          <w:rFonts w:ascii="Times New Roman" w:eastAsia="Calibri" w:hAnsi="Times New Roman"/>
          <w:sz w:val="24"/>
          <w:szCs w:val="24"/>
          <w:lang w:val="en-US"/>
        </w:rPr>
        <w:t>- major rotamer), 11.9 (NCH</w:t>
      </w:r>
      <w:r w:rsidRPr="0083626E">
        <w:rPr>
          <w:rFonts w:ascii="Times New Roman" w:eastAsia="Calibri" w:hAnsi="Times New Roman"/>
          <w:sz w:val="24"/>
          <w:szCs w:val="24"/>
          <w:vertAlign w:val="subscript"/>
          <w:lang w:val="en-US"/>
        </w:rPr>
        <w:t>2</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w:t>
      </w:r>
      <w:r w:rsidRPr="0083626E">
        <w:rPr>
          <w:rFonts w:ascii="Times New Roman" w:eastAsia="Calibri" w:hAnsi="Times New Roman"/>
          <w:sz w:val="24"/>
          <w:szCs w:val="24"/>
          <w:vertAlign w:val="subscript"/>
          <w:lang w:val="en-US"/>
        </w:rPr>
        <w:t xml:space="preserve">3 </w:t>
      </w:r>
      <w:r w:rsidRPr="0083626E">
        <w:rPr>
          <w:rFonts w:ascii="Times New Roman" w:eastAsia="Calibri" w:hAnsi="Times New Roman"/>
          <w:sz w:val="24"/>
          <w:szCs w:val="24"/>
          <w:lang w:val="en-US"/>
        </w:rPr>
        <w:t>- major rotamer), 11.6 (NCH</w:t>
      </w:r>
      <w:r w:rsidRPr="0083626E">
        <w:rPr>
          <w:rFonts w:ascii="Times New Roman" w:eastAsia="Calibri" w:hAnsi="Times New Roman"/>
          <w:sz w:val="24"/>
          <w:szCs w:val="24"/>
          <w:vertAlign w:val="subscript"/>
          <w:lang w:val="en-US"/>
        </w:rPr>
        <w:t>2</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w:t>
      </w:r>
      <w:r w:rsidRPr="0083626E">
        <w:rPr>
          <w:rFonts w:ascii="Times New Roman" w:eastAsia="Calibri" w:hAnsi="Times New Roman"/>
          <w:sz w:val="24"/>
          <w:szCs w:val="24"/>
          <w:vertAlign w:val="subscript"/>
          <w:lang w:val="en-US"/>
        </w:rPr>
        <w:t xml:space="preserve">3 </w:t>
      </w:r>
      <w:r w:rsidRPr="0083626E">
        <w:rPr>
          <w:rFonts w:ascii="Times New Roman" w:eastAsia="Calibri" w:hAnsi="Times New Roman"/>
          <w:sz w:val="24"/>
          <w:szCs w:val="24"/>
          <w:lang w:val="en-US"/>
        </w:rPr>
        <w:t xml:space="preserve">- minor rotamer); IR (KBr): 3055 (w), 2974 (m), 2933 (m), 2873 (w), 2238 (w), 1628 (s), 1492 (m), 1473 (m), 1434 (s), 1381 (m), 1280 (m), 1267 (m), 1221 (m), 1128 (m), 828 (m), 761 (m), 728 (m); Mass spectrum </w:t>
      </w:r>
      <w:r w:rsidRPr="0083626E">
        <w:rPr>
          <w:rFonts w:ascii="Times New Roman" w:eastAsia="Calibri" w:hAnsi="Times New Roman"/>
          <w:i/>
          <w:sz w:val="24"/>
          <w:szCs w:val="24"/>
          <w:lang w:val="en-US"/>
        </w:rPr>
        <w:t>m/z</w:t>
      </w:r>
      <w:r w:rsidRPr="0083626E">
        <w:rPr>
          <w:rFonts w:ascii="Times New Roman" w:eastAsia="Calibri" w:hAnsi="Times New Roman"/>
          <w:sz w:val="24"/>
          <w:szCs w:val="24"/>
          <w:lang w:val="en-US"/>
        </w:rPr>
        <w:t xml:space="preserve"> (relative intensity %): 340.2 [M + Na]</w:t>
      </w:r>
      <w:r w:rsidRPr="0083626E">
        <w:rPr>
          <w:rFonts w:ascii="Times New Roman" w:eastAsia="Calibri" w:hAnsi="Times New Roman"/>
          <w:sz w:val="24"/>
          <w:szCs w:val="24"/>
          <w:vertAlign w:val="superscript"/>
          <w:lang w:val="en-US"/>
        </w:rPr>
        <w:t>+</w:t>
      </w:r>
      <w:r w:rsidRPr="0083626E">
        <w:rPr>
          <w:rFonts w:ascii="Times New Roman" w:eastAsia="Calibri" w:hAnsi="Times New Roman"/>
          <w:sz w:val="24"/>
          <w:szCs w:val="24"/>
          <w:lang w:val="en-US"/>
        </w:rPr>
        <w:t xml:space="preserve"> (100); HRMS (ESI) Calc. for C</w:t>
      </w:r>
      <w:r w:rsidRPr="0083626E">
        <w:rPr>
          <w:rFonts w:ascii="Times New Roman" w:eastAsia="Calibri" w:hAnsi="Times New Roman"/>
          <w:sz w:val="24"/>
          <w:szCs w:val="24"/>
          <w:vertAlign w:val="subscript"/>
          <w:lang w:val="en-US"/>
        </w:rPr>
        <w:t>22</w:t>
      </w:r>
      <w:r w:rsidRPr="0083626E">
        <w:rPr>
          <w:rFonts w:ascii="Times New Roman" w:eastAsia="Calibri" w:hAnsi="Times New Roman"/>
          <w:sz w:val="24"/>
          <w:szCs w:val="24"/>
          <w:lang w:val="en-US"/>
        </w:rPr>
        <w:t>H</w:t>
      </w:r>
      <w:r w:rsidRPr="0083626E">
        <w:rPr>
          <w:rFonts w:ascii="Times New Roman" w:eastAsia="Calibri" w:hAnsi="Times New Roman"/>
          <w:sz w:val="24"/>
          <w:szCs w:val="24"/>
          <w:vertAlign w:val="subscript"/>
          <w:lang w:val="en-US"/>
        </w:rPr>
        <w:t>23</w:t>
      </w:r>
      <w:r w:rsidRPr="0083626E">
        <w:rPr>
          <w:rFonts w:ascii="Times New Roman" w:eastAsia="Calibri" w:hAnsi="Times New Roman"/>
          <w:sz w:val="24"/>
          <w:szCs w:val="24"/>
          <w:lang w:val="en-US"/>
        </w:rPr>
        <w:t xml:space="preserve">ON + Na: 340.1672, Found 340.1671. </w:t>
      </w:r>
    </w:p>
    <w:p w14:paraId="029C3069" w14:textId="77777777" w:rsidR="00E65982" w:rsidRPr="00587E88" w:rsidRDefault="00E65982" w:rsidP="00587E88">
      <w:pPr>
        <w:pStyle w:val="Overskrift2"/>
        <w:numPr>
          <w:ilvl w:val="0"/>
          <w:numId w:val="0"/>
        </w:numPr>
        <w:rPr>
          <w:rFonts w:eastAsia="Calibri"/>
          <w:szCs w:val="24"/>
        </w:rPr>
      </w:pPr>
      <w:bookmarkStart w:id="15" w:name="_Toc470771560"/>
      <w:r w:rsidRPr="00A017D9">
        <w:rPr>
          <w:rFonts w:eastAsia="Calibri"/>
          <w:i/>
          <w:szCs w:val="24"/>
        </w:rPr>
        <w:t>N</w:t>
      </w:r>
      <w:r w:rsidRPr="00A017D9">
        <w:rPr>
          <w:rFonts w:eastAsia="Calibri"/>
          <w:szCs w:val="24"/>
        </w:rPr>
        <w:t>,</w:t>
      </w:r>
      <w:r w:rsidRPr="00A017D9">
        <w:rPr>
          <w:rFonts w:eastAsia="Calibri"/>
          <w:i/>
          <w:szCs w:val="24"/>
        </w:rPr>
        <w:t>N</w:t>
      </w:r>
      <w:r w:rsidRPr="00A017D9">
        <w:rPr>
          <w:rFonts w:eastAsia="Calibri"/>
          <w:szCs w:val="24"/>
        </w:rPr>
        <w:t>-diethyl-2-(1-methylnaphthalen-2-yl)benzamide (</w:t>
      </w:r>
      <w:r w:rsidRPr="00687EB0">
        <w:rPr>
          <w:rFonts w:eastAsia="Calibri"/>
          <w:szCs w:val="24"/>
        </w:rPr>
        <w:t>3)</w:t>
      </w:r>
      <w:bookmarkEnd w:id="15"/>
      <w:r w:rsidR="00A017D9" w:rsidRPr="00687EB0">
        <w:rPr>
          <w:rFonts w:eastAsia="Calibri"/>
          <w:szCs w:val="24"/>
        </w:rPr>
        <w:t>.</w:t>
      </w:r>
      <w:r w:rsidR="00A017D9">
        <w:rPr>
          <w:rFonts w:eastAsia="Calibri"/>
          <w:b w:val="0"/>
          <w:szCs w:val="24"/>
        </w:rPr>
        <w:t xml:space="preserve"> </w:t>
      </w:r>
      <w:r w:rsidRPr="00587E88">
        <w:rPr>
          <w:rFonts w:eastAsia="Calibri"/>
          <w:b w:val="0"/>
          <w:i/>
        </w:rPr>
        <w:t>N,N</w:t>
      </w:r>
      <w:r w:rsidRPr="00587E88">
        <w:rPr>
          <w:rFonts w:eastAsia="Calibri"/>
          <w:b w:val="0"/>
        </w:rPr>
        <w:t>-diethylbenzamide (612 mg, 3.45 mmol) in THF (10 mL) was added dropwise to a solution of s-BuLi (3.7 mL, 5.18 mmol, 1.4 M solution in cyclohexane), TMEDA (0.77 mL, 5.16 mmol) and THF (10 mL) at -78 °C.  After stirring for 1 h, triisopropyl borate (1.97 mL, 8.59 mmol) was added, and the mixture stirred at -78 °C for 1.5 h and warmed to rt over 18 h.  The reaction mixture was quenched with NH</w:t>
      </w:r>
      <w:r w:rsidRPr="00587E88">
        <w:rPr>
          <w:rFonts w:eastAsia="Calibri"/>
          <w:b w:val="0"/>
          <w:vertAlign w:val="subscript"/>
        </w:rPr>
        <w:t>4</w:t>
      </w:r>
      <w:r w:rsidRPr="00587E88">
        <w:rPr>
          <w:rFonts w:eastAsia="Calibri"/>
          <w:b w:val="0"/>
        </w:rPr>
        <w:t>Cl solution (15 mL), and extracted with diethyl ether (3 x 15 mL). The organic layer was washed with water (2 x 45 mL), dried over MgSO</w:t>
      </w:r>
      <w:r w:rsidRPr="00587E88">
        <w:rPr>
          <w:rFonts w:eastAsia="Calibri"/>
          <w:b w:val="0"/>
          <w:vertAlign w:val="subscript"/>
        </w:rPr>
        <w:t>4</w:t>
      </w:r>
      <w:r w:rsidRPr="00587E88">
        <w:rPr>
          <w:rFonts w:eastAsia="Calibri"/>
          <w:b w:val="0"/>
        </w:rPr>
        <w:t xml:space="preserve">, subjected to filtration and concentrated in vacuo to give 2-(N,N-diethylcarboxamido)phenylboronic acid as a brown oil which was used without further purification in the next experiment.  </w:t>
      </w:r>
    </w:p>
    <w:p w14:paraId="3CF9E012" w14:textId="77777777" w:rsidR="00E65982" w:rsidRPr="00A017D9" w:rsidRDefault="00E65982" w:rsidP="00A017D9">
      <w:pPr>
        <w:spacing w:after="0" w:line="360" w:lineRule="auto"/>
        <w:rPr>
          <w:rFonts w:ascii="Times New Roman" w:eastAsia="Calibri" w:hAnsi="Times New Roman"/>
          <w:sz w:val="24"/>
          <w:szCs w:val="24"/>
          <w:lang w:val="en-US"/>
        </w:rPr>
      </w:pPr>
      <w:r w:rsidRPr="0083626E">
        <w:rPr>
          <w:rFonts w:ascii="Times New Roman" w:eastAsia="Calibri" w:hAnsi="Times New Roman"/>
          <w:sz w:val="24"/>
          <w:szCs w:val="24"/>
          <w:lang w:val="en-US"/>
        </w:rPr>
        <w:t>All solutions were degassed prior to use.  A mixture of PdCl</w:t>
      </w:r>
      <w:r w:rsidRPr="0083626E">
        <w:rPr>
          <w:rFonts w:ascii="Times New Roman" w:eastAsia="Calibri" w:hAnsi="Times New Roman"/>
          <w:sz w:val="24"/>
          <w:szCs w:val="24"/>
          <w:vertAlign w:val="subscript"/>
          <w:lang w:val="en-US"/>
        </w:rPr>
        <w:t>2</w:t>
      </w:r>
      <w:r w:rsidRPr="0083626E">
        <w:rPr>
          <w:rFonts w:ascii="Times New Roman" w:eastAsia="Calibri" w:hAnsi="Times New Roman"/>
          <w:sz w:val="24"/>
          <w:szCs w:val="24"/>
          <w:lang w:val="en-US"/>
        </w:rPr>
        <w:t>(dppf) (116 mg,  0.14 mmol, 5 mol%) and 2-bromo-1-methylnaphthalene (638 mg, 2.89 mmol) in DME (6 mL) was stirred at room temperature for 15 min under inert atmosphere.  The solution 2-(</w:t>
      </w:r>
      <w:r w:rsidRPr="0083626E">
        <w:rPr>
          <w:rFonts w:ascii="Times New Roman" w:eastAsia="Calibri" w:hAnsi="Times New Roman"/>
          <w:i/>
          <w:sz w:val="24"/>
          <w:szCs w:val="24"/>
          <w:lang w:val="en-US"/>
        </w:rPr>
        <w:t>N</w:t>
      </w:r>
      <w:r w:rsidRPr="0083626E">
        <w:rPr>
          <w:rFonts w:ascii="Times New Roman" w:eastAsia="Calibri" w:hAnsi="Times New Roman"/>
          <w:sz w:val="24"/>
          <w:szCs w:val="24"/>
          <w:lang w:val="en-US"/>
        </w:rPr>
        <w:t>,</w:t>
      </w:r>
      <w:r w:rsidRPr="0083626E">
        <w:rPr>
          <w:rFonts w:ascii="Times New Roman" w:eastAsia="Calibri" w:hAnsi="Times New Roman"/>
          <w:i/>
          <w:sz w:val="24"/>
          <w:szCs w:val="24"/>
          <w:lang w:val="en-US"/>
        </w:rPr>
        <w:t>N</w:t>
      </w:r>
      <w:r w:rsidRPr="0083626E">
        <w:rPr>
          <w:rFonts w:ascii="Times New Roman" w:eastAsia="Calibri" w:hAnsi="Times New Roman"/>
          <w:sz w:val="24"/>
          <w:szCs w:val="24"/>
          <w:lang w:val="en-US"/>
        </w:rPr>
        <w:t>-diethylcarboxamido)phenylboronic acid  (3.45 mmol) in DME (4 mL) followed by 2M Na</w:t>
      </w:r>
      <w:r w:rsidRPr="0083626E">
        <w:rPr>
          <w:rFonts w:ascii="Times New Roman" w:eastAsia="Calibri" w:hAnsi="Times New Roman"/>
          <w:sz w:val="24"/>
          <w:szCs w:val="24"/>
          <w:vertAlign w:val="subscript"/>
          <w:lang w:val="en-US"/>
        </w:rPr>
        <w:t>2</w:t>
      </w:r>
      <w:r w:rsidRPr="0083626E">
        <w:rPr>
          <w:rFonts w:ascii="Times New Roman" w:eastAsia="Calibri" w:hAnsi="Times New Roman"/>
          <w:sz w:val="24"/>
          <w:szCs w:val="24"/>
          <w:lang w:val="en-US"/>
        </w:rPr>
        <w:t>CO</w:t>
      </w:r>
      <w:r w:rsidRPr="0083626E">
        <w:rPr>
          <w:rFonts w:ascii="Times New Roman" w:eastAsia="Calibri" w:hAnsi="Times New Roman"/>
          <w:sz w:val="24"/>
          <w:szCs w:val="24"/>
          <w:vertAlign w:val="subscript"/>
          <w:lang w:val="en-US"/>
        </w:rPr>
        <w:t>3</w:t>
      </w:r>
      <w:r w:rsidRPr="0083626E">
        <w:rPr>
          <w:rFonts w:ascii="Times New Roman" w:eastAsia="Calibri" w:hAnsi="Times New Roman"/>
          <w:sz w:val="24"/>
          <w:szCs w:val="24"/>
          <w:lang w:val="en-US"/>
        </w:rPr>
        <w:t>-solution (6 mL) was added at room temperature and the mixture was heated at reflux for 18 h. After allowing the mixture to cool down it was extracted with diethyl ether (3 x 20 mL).  The organic layer was dried over MgSO</w:t>
      </w:r>
      <w:r w:rsidRPr="0083626E">
        <w:rPr>
          <w:rFonts w:ascii="Times New Roman" w:eastAsia="Calibri" w:hAnsi="Times New Roman"/>
          <w:sz w:val="24"/>
          <w:szCs w:val="24"/>
          <w:vertAlign w:val="subscript"/>
          <w:lang w:val="en-US"/>
        </w:rPr>
        <w:t>4</w:t>
      </w:r>
      <w:r w:rsidRPr="0083626E">
        <w:rPr>
          <w:rFonts w:ascii="Times New Roman" w:eastAsia="Calibri" w:hAnsi="Times New Roman"/>
          <w:sz w:val="24"/>
          <w:szCs w:val="24"/>
          <w:lang w:val="en-US"/>
        </w:rPr>
        <w:t xml:space="preserve">, subjected to filtration and concentrated </w:t>
      </w:r>
      <w:r w:rsidRPr="0083626E">
        <w:rPr>
          <w:rFonts w:ascii="Times New Roman" w:eastAsia="Calibri" w:hAnsi="Times New Roman"/>
          <w:i/>
          <w:sz w:val="24"/>
          <w:szCs w:val="24"/>
          <w:lang w:val="en-US"/>
        </w:rPr>
        <w:t>in vacuo</w:t>
      </w:r>
      <w:r w:rsidRPr="0083626E">
        <w:rPr>
          <w:rFonts w:ascii="Times New Roman" w:eastAsia="Calibri" w:hAnsi="Times New Roman"/>
          <w:sz w:val="24"/>
          <w:szCs w:val="24"/>
          <w:lang w:val="en-US"/>
        </w:rPr>
        <w:t xml:space="preserve">.  The crude product was purified by flash chromatography (petroleum ether: ethyl acetate 2:1) afforded 862 mg (94%) of product </w:t>
      </w:r>
      <w:r w:rsidRPr="0083626E">
        <w:rPr>
          <w:rFonts w:ascii="Times New Roman" w:eastAsia="Calibri" w:hAnsi="Times New Roman"/>
          <w:b/>
          <w:sz w:val="24"/>
          <w:szCs w:val="24"/>
          <w:lang w:val="en-US"/>
        </w:rPr>
        <w:t>3</w:t>
      </w:r>
      <w:r w:rsidRPr="0083626E">
        <w:rPr>
          <w:rFonts w:ascii="Times New Roman" w:eastAsia="Calibri" w:hAnsi="Times New Roman"/>
          <w:sz w:val="24"/>
          <w:szCs w:val="24"/>
          <w:lang w:val="en-US"/>
        </w:rPr>
        <w:t xml:space="preserve"> as a viscous, brown/red oil.  </w:t>
      </w:r>
      <w:r w:rsidRPr="0083626E">
        <w:rPr>
          <w:rFonts w:ascii="Times New Roman" w:eastAsia="Calibri" w:hAnsi="Times New Roman"/>
          <w:sz w:val="24"/>
          <w:szCs w:val="24"/>
          <w:vertAlign w:val="superscript"/>
          <w:lang w:val="en-US"/>
        </w:rPr>
        <w:t>1</w:t>
      </w:r>
      <w:r w:rsidRPr="0083626E">
        <w:rPr>
          <w:rFonts w:ascii="Times New Roman" w:eastAsia="Calibri" w:hAnsi="Times New Roman"/>
          <w:sz w:val="24"/>
          <w:szCs w:val="24"/>
          <w:lang w:val="en-US"/>
        </w:rPr>
        <w:t>H NMR (CDCl</w:t>
      </w:r>
      <w:r w:rsidRPr="0083626E">
        <w:rPr>
          <w:rFonts w:ascii="Times New Roman" w:eastAsia="Calibri" w:hAnsi="Times New Roman"/>
          <w:sz w:val="24"/>
          <w:szCs w:val="24"/>
          <w:vertAlign w:val="subscript"/>
          <w:lang w:val="en-US"/>
        </w:rPr>
        <w:t>3</w:t>
      </w:r>
      <w:r w:rsidRPr="0083626E">
        <w:rPr>
          <w:rFonts w:ascii="Times New Roman" w:eastAsia="Calibri" w:hAnsi="Times New Roman"/>
          <w:sz w:val="24"/>
          <w:szCs w:val="24"/>
          <w:lang w:val="en-US"/>
        </w:rPr>
        <w:t xml:space="preserve">, 300 MHz): </w:t>
      </w:r>
      <w:r w:rsidRPr="0083626E">
        <w:rPr>
          <w:rFonts w:ascii="Times New Roman" w:eastAsia="Calibri" w:hAnsi="Times New Roman"/>
          <w:sz w:val="24"/>
          <w:szCs w:val="24"/>
        </w:rPr>
        <w:t>δ</w:t>
      </w:r>
      <w:r w:rsidRPr="0083626E">
        <w:rPr>
          <w:rFonts w:ascii="Times New Roman" w:eastAsia="Calibri" w:hAnsi="Times New Roman"/>
          <w:sz w:val="24"/>
          <w:szCs w:val="24"/>
          <w:lang w:val="en-US"/>
        </w:rPr>
        <w:t xml:space="preserve"> 8.02 (app s, 1H), 7.78 (app. s, 1H), 7.50-7.30 (m, 8H), 3.58-2.35 (5 peaks app. s, 4H), 2.71 (s, 3H), 1.28-1.11 (m, 3H), 0.60-0.5 (app. d, </w:t>
      </w:r>
      <w:r w:rsidRPr="0083626E">
        <w:rPr>
          <w:rFonts w:ascii="Times New Roman" w:eastAsia="Calibri" w:hAnsi="Times New Roman"/>
          <w:i/>
          <w:sz w:val="24"/>
          <w:szCs w:val="24"/>
          <w:lang w:val="en-US"/>
        </w:rPr>
        <w:t>J</w:t>
      </w:r>
      <w:r w:rsidRPr="0083626E">
        <w:rPr>
          <w:rFonts w:ascii="Times New Roman" w:eastAsia="Calibri" w:hAnsi="Times New Roman"/>
          <w:sz w:val="24"/>
          <w:szCs w:val="24"/>
          <w:lang w:val="en-US"/>
        </w:rPr>
        <w:t xml:space="preserve"> = Hz, 3H); </w:t>
      </w:r>
      <w:r w:rsidRPr="0083626E">
        <w:rPr>
          <w:rFonts w:ascii="Times New Roman" w:eastAsia="Calibri" w:hAnsi="Times New Roman"/>
          <w:sz w:val="24"/>
          <w:szCs w:val="24"/>
          <w:vertAlign w:val="superscript"/>
          <w:lang w:val="en-US"/>
        </w:rPr>
        <w:t>13</w:t>
      </w:r>
      <w:r w:rsidRPr="0083626E">
        <w:rPr>
          <w:rFonts w:ascii="Times New Roman" w:eastAsia="Calibri" w:hAnsi="Times New Roman"/>
          <w:sz w:val="24"/>
          <w:szCs w:val="24"/>
          <w:lang w:val="en-US"/>
        </w:rPr>
        <w:t>C NMR (CDCl</w:t>
      </w:r>
      <w:r w:rsidRPr="0083626E">
        <w:rPr>
          <w:rFonts w:ascii="Times New Roman" w:eastAsia="Calibri" w:hAnsi="Times New Roman"/>
          <w:sz w:val="24"/>
          <w:szCs w:val="24"/>
          <w:vertAlign w:val="subscript"/>
          <w:lang w:val="en-US"/>
        </w:rPr>
        <w:t>3</w:t>
      </w:r>
      <w:r w:rsidRPr="0083626E">
        <w:rPr>
          <w:rFonts w:ascii="Times New Roman" w:eastAsia="Calibri" w:hAnsi="Times New Roman"/>
          <w:sz w:val="24"/>
          <w:szCs w:val="24"/>
          <w:lang w:val="en-US"/>
        </w:rPr>
        <w:t xml:space="preserve">, 75 MHz): </w:t>
      </w:r>
      <w:r w:rsidRPr="0083626E">
        <w:rPr>
          <w:rFonts w:ascii="Times New Roman" w:eastAsia="Calibri" w:hAnsi="Times New Roman"/>
          <w:sz w:val="24"/>
          <w:szCs w:val="24"/>
        </w:rPr>
        <w:t>δ</w:t>
      </w:r>
      <w:r w:rsidRPr="0083626E">
        <w:rPr>
          <w:rFonts w:ascii="Times New Roman" w:eastAsia="Calibri" w:hAnsi="Times New Roman"/>
          <w:sz w:val="24"/>
          <w:szCs w:val="24"/>
          <w:lang w:val="en-US"/>
        </w:rPr>
        <w:t xml:space="preserve"> 170.0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O),  137.2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 134.2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 131.5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 129.0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 128.3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Hx2), 127.8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 127.6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Hx2), 126.9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 126.2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Hx2), 125.8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 125.5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Hx2), 124.6 (</w:t>
      </w:r>
      <w:r w:rsidRPr="0083626E">
        <w:rPr>
          <w:rFonts w:ascii="Times New Roman" w:eastAsia="Calibri" w:hAnsi="Times New Roman"/>
          <w:b/>
          <w:sz w:val="24"/>
          <w:szCs w:val="24"/>
          <w:lang w:val="en-US"/>
        </w:rPr>
        <w:t>C</w:t>
      </w:r>
      <w:r w:rsidRPr="0083626E">
        <w:rPr>
          <w:rFonts w:ascii="Times New Roman" w:eastAsia="Calibri" w:hAnsi="Times New Roman"/>
          <w:sz w:val="24"/>
          <w:szCs w:val="24"/>
          <w:lang w:val="en-US"/>
        </w:rPr>
        <w:t xml:space="preserve">); IR (KBr): 3064 (w), 2973 (m), 2933 (m), 2872 (w), 1630 (s), 1513 (w), 1458 (m), 1426 (m), 1381 (m), 1288 (m), 1221 (w), 1098 (m), 1078 (w), 871 (w), 836 (w), 784 (w), 764 (m), 480 (m), 471 (m); Mass spectrum </w:t>
      </w:r>
      <w:r w:rsidRPr="0083626E">
        <w:rPr>
          <w:rFonts w:ascii="Times New Roman" w:eastAsia="Calibri" w:hAnsi="Times New Roman"/>
          <w:i/>
          <w:sz w:val="24"/>
          <w:szCs w:val="24"/>
          <w:lang w:val="en-US"/>
        </w:rPr>
        <w:t>m/z</w:t>
      </w:r>
      <w:r w:rsidRPr="0083626E">
        <w:rPr>
          <w:rFonts w:ascii="Times New Roman" w:eastAsia="Calibri" w:hAnsi="Times New Roman"/>
          <w:sz w:val="24"/>
          <w:szCs w:val="24"/>
          <w:lang w:val="en-US"/>
        </w:rPr>
        <w:t xml:space="preserve"> (relative intensity %):340.2 [M + Na]</w:t>
      </w:r>
      <w:r w:rsidRPr="0083626E">
        <w:rPr>
          <w:rFonts w:ascii="Times New Roman" w:eastAsia="Calibri" w:hAnsi="Times New Roman"/>
          <w:sz w:val="24"/>
          <w:szCs w:val="24"/>
          <w:vertAlign w:val="superscript"/>
          <w:lang w:val="en-US"/>
        </w:rPr>
        <w:t>+</w:t>
      </w:r>
      <w:r w:rsidRPr="0083626E">
        <w:rPr>
          <w:rFonts w:ascii="Times New Roman" w:eastAsia="Calibri" w:hAnsi="Times New Roman"/>
          <w:sz w:val="24"/>
          <w:szCs w:val="24"/>
          <w:lang w:val="en-US"/>
        </w:rPr>
        <w:t xml:space="preserve"> (74): HRMS (ESI) Calc. for C</w:t>
      </w:r>
      <w:r w:rsidRPr="0083626E">
        <w:rPr>
          <w:rFonts w:ascii="Times New Roman" w:eastAsia="Calibri" w:hAnsi="Times New Roman"/>
          <w:sz w:val="24"/>
          <w:szCs w:val="24"/>
          <w:vertAlign w:val="subscript"/>
          <w:lang w:val="en-US"/>
        </w:rPr>
        <w:t>22</w:t>
      </w:r>
      <w:r w:rsidRPr="0083626E">
        <w:rPr>
          <w:rFonts w:ascii="Times New Roman" w:eastAsia="Calibri" w:hAnsi="Times New Roman"/>
          <w:sz w:val="24"/>
          <w:szCs w:val="24"/>
          <w:lang w:val="en-US"/>
        </w:rPr>
        <w:t>H</w:t>
      </w:r>
      <w:r w:rsidRPr="0083626E">
        <w:rPr>
          <w:rFonts w:ascii="Times New Roman" w:eastAsia="Calibri" w:hAnsi="Times New Roman"/>
          <w:sz w:val="24"/>
          <w:szCs w:val="24"/>
          <w:vertAlign w:val="subscript"/>
          <w:lang w:val="en-US"/>
        </w:rPr>
        <w:t>23</w:t>
      </w:r>
      <w:r w:rsidRPr="0083626E">
        <w:rPr>
          <w:rFonts w:ascii="Times New Roman" w:eastAsia="Calibri" w:hAnsi="Times New Roman"/>
          <w:sz w:val="24"/>
          <w:szCs w:val="24"/>
          <w:lang w:val="en-US"/>
        </w:rPr>
        <w:t xml:space="preserve">NO + Na: 340.16789. </w:t>
      </w:r>
      <w:r w:rsidRPr="00A017D9">
        <w:rPr>
          <w:rFonts w:ascii="Times New Roman" w:eastAsia="Calibri" w:hAnsi="Times New Roman"/>
          <w:sz w:val="24"/>
          <w:szCs w:val="24"/>
          <w:lang w:val="en-US"/>
        </w:rPr>
        <w:t>Found 340.16773.</w:t>
      </w:r>
    </w:p>
    <w:p w14:paraId="5915E7A9" w14:textId="77777777" w:rsidR="00A017D9" w:rsidRDefault="00A017D9" w:rsidP="00A017D9">
      <w:pPr>
        <w:spacing w:after="0" w:line="360" w:lineRule="auto"/>
        <w:rPr>
          <w:rFonts w:ascii="Times New Roman" w:eastAsia="Calibri" w:hAnsi="Times New Roman"/>
          <w:sz w:val="24"/>
          <w:szCs w:val="24"/>
          <w:lang w:val="en-US"/>
        </w:rPr>
      </w:pPr>
    </w:p>
    <w:p w14:paraId="38651610" w14:textId="77777777" w:rsidR="00A017D9" w:rsidRPr="00A017D9" w:rsidRDefault="00A017D9" w:rsidP="00A017D9">
      <w:pPr>
        <w:spacing w:after="0" w:line="360" w:lineRule="auto"/>
        <w:rPr>
          <w:rFonts w:ascii="Times New Roman" w:eastAsia="Calibri" w:hAnsi="Times New Roman"/>
          <w:b/>
          <w:sz w:val="24"/>
          <w:szCs w:val="24"/>
          <w:lang w:val="en-US"/>
        </w:rPr>
      </w:pPr>
      <w:r w:rsidRPr="00A017D9">
        <w:rPr>
          <w:rFonts w:ascii="Times New Roman" w:eastAsia="Calibri" w:hAnsi="Times New Roman"/>
          <w:b/>
          <w:sz w:val="24"/>
          <w:szCs w:val="24"/>
          <w:lang w:val="en-US"/>
        </w:rPr>
        <w:t>Variable temperature NMR</w:t>
      </w:r>
    </w:p>
    <w:p w14:paraId="246013FE" w14:textId="3BD75798" w:rsidR="00E65982" w:rsidRPr="0083626E" w:rsidRDefault="00E65982" w:rsidP="00587E88">
      <w:pPr>
        <w:spacing w:after="0" w:line="360" w:lineRule="auto"/>
        <w:rPr>
          <w:rFonts w:ascii="Times New Roman" w:eastAsia="Calibri" w:hAnsi="Times New Roman"/>
          <w:sz w:val="24"/>
          <w:szCs w:val="24"/>
          <w:lang w:val="en-US"/>
        </w:rPr>
      </w:pPr>
      <w:r w:rsidRPr="0083626E">
        <w:rPr>
          <w:rFonts w:ascii="Times New Roman" w:eastAsia="Calibri" w:hAnsi="Times New Roman"/>
          <w:sz w:val="24"/>
          <w:szCs w:val="24"/>
          <w:lang w:val="en-US"/>
        </w:rPr>
        <w:t>Variable temperature NMR (VT NMR) were carried out with temperatures ranging from 190 Kelvin (-83 °C) to 332 Kelvin (59 °C). All compounds were recorded on a 400 MHz Bruker NMR using toluene</w:t>
      </w:r>
      <w:r w:rsidR="005F4A9A">
        <w:rPr>
          <w:rFonts w:ascii="Times New Roman" w:eastAsia="Calibri" w:hAnsi="Times New Roman"/>
          <w:sz w:val="24"/>
          <w:szCs w:val="24"/>
          <w:lang w:val="en-US"/>
        </w:rPr>
        <w:t>-</w:t>
      </w:r>
      <w:r w:rsidR="005F4A9A" w:rsidRPr="00587E88">
        <w:rPr>
          <w:rFonts w:ascii="Times New Roman" w:eastAsia="Calibri" w:hAnsi="Times New Roman"/>
          <w:i/>
          <w:sz w:val="24"/>
          <w:szCs w:val="24"/>
          <w:lang w:val="en-US"/>
        </w:rPr>
        <w:t>d</w:t>
      </w:r>
      <w:r w:rsidR="005F4A9A" w:rsidRPr="00587E88">
        <w:rPr>
          <w:rFonts w:ascii="Times New Roman" w:eastAsia="Calibri" w:hAnsi="Times New Roman"/>
          <w:i/>
          <w:sz w:val="24"/>
          <w:szCs w:val="24"/>
          <w:vertAlign w:val="subscript"/>
          <w:lang w:val="en-US"/>
        </w:rPr>
        <w:t>8</w:t>
      </w:r>
      <w:r w:rsidRPr="0083626E">
        <w:rPr>
          <w:rFonts w:ascii="Times New Roman" w:eastAsia="Calibri" w:hAnsi="Times New Roman"/>
          <w:sz w:val="24"/>
          <w:szCs w:val="24"/>
          <w:lang w:val="en-US"/>
        </w:rPr>
        <w:t xml:space="preserve"> as solvent. The </w:t>
      </w:r>
      <w:r w:rsidR="005F4A9A">
        <w:rPr>
          <w:rFonts w:ascii="Times New Roman" w:eastAsia="Calibri" w:hAnsi="Times New Roman"/>
          <w:sz w:val="24"/>
          <w:szCs w:val="24"/>
          <w:lang w:val="en-US"/>
        </w:rPr>
        <w:t xml:space="preserve">temperature of the </w:t>
      </w:r>
      <w:r w:rsidRPr="0083626E">
        <w:rPr>
          <w:rFonts w:ascii="Times New Roman" w:eastAsia="Calibri" w:hAnsi="Times New Roman"/>
          <w:sz w:val="24"/>
          <w:szCs w:val="24"/>
          <w:lang w:val="en-US"/>
        </w:rPr>
        <w:t>probe used in these experiments was calibrated by an ethylene glycol solution</w:t>
      </w:r>
      <w:r w:rsidR="005421F5">
        <w:rPr>
          <w:rFonts w:ascii="Times New Roman" w:eastAsia="Calibri" w:hAnsi="Times New Roman"/>
          <w:sz w:val="24"/>
          <w:szCs w:val="24"/>
          <w:lang w:val="en-US"/>
        </w:rPr>
        <w:t>.</w:t>
      </w:r>
      <w:r w:rsidRPr="0083626E">
        <w:rPr>
          <w:rFonts w:ascii="Times New Roman" w:eastAsia="Calibri" w:hAnsi="Times New Roman"/>
          <w:sz w:val="24"/>
          <w:szCs w:val="24"/>
          <w:lang w:val="en-US"/>
        </w:rPr>
        <w:t xml:space="preserve"> From </w:t>
      </w:r>
      <w:r w:rsidRPr="0083626E">
        <w:rPr>
          <w:rFonts w:ascii="Times New Roman" w:eastAsia="Calibri" w:hAnsi="Times New Roman"/>
          <w:sz w:val="24"/>
          <w:szCs w:val="24"/>
        </w:rPr>
        <w:t>Δ</w:t>
      </w:r>
      <w:r w:rsidRPr="0083626E">
        <w:rPr>
          <w:rFonts w:ascii="Times New Roman" w:eastAsia="Calibri" w:hAnsi="Times New Roman"/>
          <w:i/>
          <w:sz w:val="24"/>
          <w:szCs w:val="24"/>
        </w:rPr>
        <w:t>υ</w:t>
      </w:r>
      <w:r w:rsidRPr="0083626E">
        <w:rPr>
          <w:rFonts w:ascii="Times New Roman" w:eastAsia="Calibri" w:hAnsi="Times New Roman"/>
          <w:sz w:val="24"/>
          <w:szCs w:val="24"/>
          <w:lang w:val="en-US"/>
        </w:rPr>
        <w:t xml:space="preserve">, the rate constant, </w:t>
      </w:r>
      <w:r w:rsidRPr="0083626E">
        <w:rPr>
          <w:rFonts w:ascii="Times New Roman" w:eastAsia="Calibri" w:hAnsi="Times New Roman"/>
          <w:i/>
          <w:sz w:val="24"/>
          <w:szCs w:val="24"/>
          <w:lang w:val="en-US"/>
        </w:rPr>
        <w:t>k</w:t>
      </w:r>
      <w:r w:rsidRPr="0083626E">
        <w:rPr>
          <w:rFonts w:ascii="Times New Roman" w:eastAsia="Calibri" w:hAnsi="Times New Roman"/>
          <w:sz w:val="24"/>
          <w:szCs w:val="24"/>
          <w:vertAlign w:val="subscript"/>
          <w:lang w:val="en-US"/>
        </w:rPr>
        <w:t>c</w:t>
      </w:r>
      <w:r w:rsidRPr="0083626E">
        <w:rPr>
          <w:rFonts w:ascii="Times New Roman" w:eastAsia="Calibri" w:hAnsi="Times New Roman"/>
          <w:sz w:val="24"/>
          <w:szCs w:val="24"/>
          <w:lang w:val="en-US"/>
        </w:rPr>
        <w:t xml:space="preserve"> (the rate for rotamer interconversions) at coalescence temperature, T</w:t>
      </w:r>
      <w:r w:rsidRPr="0083626E">
        <w:rPr>
          <w:rFonts w:ascii="Times New Roman" w:eastAsia="Calibri" w:hAnsi="Times New Roman"/>
          <w:sz w:val="24"/>
          <w:szCs w:val="24"/>
          <w:vertAlign w:val="subscript"/>
          <w:lang w:val="en-US"/>
        </w:rPr>
        <w:t>c</w:t>
      </w:r>
      <w:r w:rsidRPr="0083626E">
        <w:rPr>
          <w:rFonts w:ascii="Times New Roman" w:eastAsia="Calibri" w:hAnsi="Times New Roman"/>
          <w:sz w:val="24"/>
          <w:szCs w:val="24"/>
          <w:lang w:val="en-US"/>
        </w:rPr>
        <w:t>, was calculated by the Gutowsky-Holm equation</w:t>
      </w:r>
      <w:r w:rsidR="00030040">
        <w:rPr>
          <w:rFonts w:ascii="Times New Roman" w:eastAsia="Calibri" w:hAnsi="Times New Roman"/>
          <w:sz w:val="24"/>
          <w:szCs w:val="24"/>
          <w:lang w:val="en-US"/>
        </w:rPr>
        <w:t xml:space="preserve"> (</w:t>
      </w:r>
      <w:r w:rsidR="00030040" w:rsidRPr="0083626E">
        <w:rPr>
          <w:rFonts w:ascii="Times New Roman" w:eastAsia="Calibri" w:hAnsi="Times New Roman"/>
          <w:i/>
          <w:sz w:val="24"/>
          <w:szCs w:val="24"/>
          <w:lang w:val="en-US"/>
        </w:rPr>
        <w:t>k</w:t>
      </w:r>
      <w:r w:rsidR="00030040" w:rsidRPr="0083626E">
        <w:rPr>
          <w:rFonts w:ascii="Times New Roman" w:eastAsia="Calibri" w:hAnsi="Times New Roman"/>
          <w:sz w:val="24"/>
          <w:szCs w:val="24"/>
          <w:vertAlign w:val="subscript"/>
          <w:lang w:val="en-US"/>
        </w:rPr>
        <w:t>c</w:t>
      </w:r>
      <w:r w:rsidR="00030040" w:rsidRPr="0083626E">
        <w:rPr>
          <w:rFonts w:ascii="Times New Roman" w:eastAsia="Calibri" w:hAnsi="Times New Roman"/>
          <w:sz w:val="24"/>
          <w:szCs w:val="24"/>
          <w:lang w:val="en-US"/>
        </w:rPr>
        <w:t xml:space="preserve"> = </w:t>
      </w:r>
      <w:r w:rsidR="00030040" w:rsidRPr="0083626E">
        <w:rPr>
          <w:rFonts w:ascii="Times New Roman" w:eastAsia="Calibri" w:hAnsi="Times New Roman"/>
          <w:sz w:val="24"/>
          <w:szCs w:val="24"/>
        </w:rPr>
        <w:t>πΔυ</w:t>
      </w:r>
      <w:r w:rsidR="00030040" w:rsidRPr="0083626E">
        <w:rPr>
          <w:rFonts w:ascii="Times New Roman" w:eastAsia="Calibri" w:hAnsi="Times New Roman"/>
          <w:sz w:val="24"/>
          <w:szCs w:val="24"/>
          <w:lang w:val="en-US"/>
        </w:rPr>
        <w:t xml:space="preserve"> / √2 = ~2.22</w:t>
      </w:r>
      <w:r w:rsidR="00030040" w:rsidRPr="0083626E">
        <w:rPr>
          <w:rFonts w:ascii="Times New Roman" w:eastAsia="Calibri" w:hAnsi="Times New Roman"/>
          <w:sz w:val="24"/>
          <w:szCs w:val="24"/>
        </w:rPr>
        <w:t>Δυ</w:t>
      </w:r>
      <w:r w:rsidR="00030040" w:rsidRPr="0083626E">
        <w:rPr>
          <w:rFonts w:ascii="Times New Roman" w:eastAsia="Calibri" w:hAnsi="Times New Roman"/>
          <w:sz w:val="24"/>
          <w:szCs w:val="24"/>
          <w:lang w:val="en-US"/>
        </w:rPr>
        <w:t xml:space="preserve"> s</w:t>
      </w:r>
      <w:r w:rsidR="00030040" w:rsidRPr="0083626E">
        <w:rPr>
          <w:rFonts w:ascii="Times New Roman" w:eastAsia="Calibri" w:hAnsi="Times New Roman"/>
          <w:sz w:val="24"/>
          <w:szCs w:val="24"/>
          <w:vertAlign w:val="superscript"/>
          <w:lang w:val="en-US"/>
        </w:rPr>
        <w:t>-1</w:t>
      </w:r>
      <w:r w:rsidR="00030040" w:rsidRPr="00587E88">
        <w:rPr>
          <w:rFonts w:ascii="Times New Roman" w:eastAsia="Calibri" w:hAnsi="Times New Roman"/>
          <w:sz w:val="24"/>
          <w:szCs w:val="24"/>
          <w:lang w:val="en-US"/>
        </w:rPr>
        <w:t>)</w:t>
      </w:r>
      <w:r w:rsidRPr="0083626E">
        <w:rPr>
          <w:rFonts w:ascii="Times New Roman" w:eastAsia="Calibri" w:hAnsi="Times New Roman"/>
          <w:sz w:val="24"/>
          <w:szCs w:val="24"/>
          <w:lang w:val="en-US"/>
        </w:rPr>
        <w:t>.</w:t>
      </w:r>
      <w:r w:rsidR="000A1D7D">
        <w:rPr>
          <w:rStyle w:val="Sluttnotereferanse"/>
          <w:rFonts w:ascii="Times New Roman" w:eastAsia="Calibri" w:hAnsi="Times New Roman"/>
          <w:sz w:val="24"/>
          <w:szCs w:val="24"/>
          <w:lang w:val="en-US"/>
        </w:rPr>
        <w:endnoteReference w:id="44"/>
      </w:r>
      <w:r w:rsidR="00030040">
        <w:rPr>
          <w:rFonts w:ascii="Times New Roman" w:eastAsia="Calibri" w:hAnsi="Times New Roman"/>
          <w:sz w:val="24"/>
          <w:szCs w:val="24"/>
          <w:lang w:val="en-US"/>
        </w:rPr>
        <w:t xml:space="preserve"> T</w:t>
      </w:r>
      <w:r w:rsidR="00030040" w:rsidRPr="0083626E">
        <w:rPr>
          <w:rFonts w:ascii="Times New Roman" w:eastAsia="Calibri" w:hAnsi="Times New Roman"/>
          <w:sz w:val="24"/>
          <w:szCs w:val="24"/>
          <w:lang w:val="en-US"/>
        </w:rPr>
        <w:t xml:space="preserve">he temperature was raised </w:t>
      </w:r>
      <w:r w:rsidR="00030040">
        <w:rPr>
          <w:rFonts w:ascii="Times New Roman" w:eastAsia="Calibri" w:hAnsi="Times New Roman"/>
          <w:sz w:val="24"/>
          <w:szCs w:val="24"/>
          <w:lang w:val="en-US"/>
        </w:rPr>
        <w:t>f</w:t>
      </w:r>
      <w:r w:rsidR="005F4A9A">
        <w:rPr>
          <w:rFonts w:ascii="Times New Roman" w:eastAsia="Calibri" w:hAnsi="Times New Roman"/>
          <w:sz w:val="24"/>
          <w:szCs w:val="24"/>
          <w:lang w:val="en-US"/>
        </w:rPr>
        <w:t>rom</w:t>
      </w:r>
      <w:r w:rsidRPr="0083626E">
        <w:rPr>
          <w:rFonts w:ascii="Times New Roman" w:eastAsia="Calibri" w:hAnsi="Times New Roman"/>
          <w:sz w:val="24"/>
          <w:szCs w:val="24"/>
          <w:lang w:val="en-US"/>
        </w:rPr>
        <w:t xml:space="preserve"> a temperature sufficiently low to observe separate signals for the tolyl methyl group, until the coalescence of the two peaks was reached. From the coalescence temperature, T</w:t>
      </w:r>
      <w:r w:rsidRPr="0083626E">
        <w:rPr>
          <w:rFonts w:ascii="Times New Roman" w:eastAsia="Calibri" w:hAnsi="Times New Roman"/>
          <w:sz w:val="24"/>
          <w:szCs w:val="24"/>
          <w:vertAlign w:val="subscript"/>
          <w:lang w:val="en-US"/>
        </w:rPr>
        <w:t>c</w:t>
      </w:r>
      <w:r w:rsidRPr="0083626E">
        <w:rPr>
          <w:rFonts w:ascii="Times New Roman" w:eastAsia="Calibri" w:hAnsi="Times New Roman"/>
          <w:sz w:val="24"/>
          <w:szCs w:val="24"/>
          <w:lang w:val="en-US"/>
        </w:rPr>
        <w:t xml:space="preserve">, and the rate constant, </w:t>
      </w:r>
      <w:r w:rsidRPr="0083626E">
        <w:rPr>
          <w:rFonts w:ascii="Times New Roman" w:eastAsia="Calibri" w:hAnsi="Times New Roman"/>
          <w:i/>
          <w:sz w:val="24"/>
          <w:szCs w:val="24"/>
          <w:lang w:val="en-US"/>
        </w:rPr>
        <w:t>k</w:t>
      </w:r>
      <w:r w:rsidRPr="0083626E">
        <w:rPr>
          <w:rFonts w:ascii="Times New Roman" w:eastAsia="Calibri" w:hAnsi="Times New Roman"/>
          <w:sz w:val="24"/>
          <w:szCs w:val="24"/>
          <w:vertAlign w:val="subscript"/>
          <w:lang w:val="en-US"/>
        </w:rPr>
        <w:t>c</w:t>
      </w:r>
      <w:r w:rsidRPr="0083626E">
        <w:rPr>
          <w:rFonts w:ascii="Times New Roman" w:eastAsia="Calibri" w:hAnsi="Times New Roman"/>
          <w:sz w:val="24"/>
          <w:szCs w:val="24"/>
          <w:lang w:val="en-US"/>
        </w:rPr>
        <w:t>, the activation energy of rotation (</w:t>
      </w:r>
      <w:r w:rsidRPr="0083626E">
        <w:rPr>
          <w:rFonts w:ascii="Times New Roman" w:eastAsia="Calibri" w:hAnsi="Times New Roman"/>
          <w:sz w:val="24"/>
          <w:szCs w:val="24"/>
        </w:rPr>
        <w:t>Δ</w:t>
      </w:r>
      <w:r w:rsidRPr="0083626E">
        <w:rPr>
          <w:rFonts w:ascii="Times New Roman" w:eastAsia="Calibri" w:hAnsi="Times New Roman"/>
          <w:sz w:val="24"/>
          <w:szCs w:val="24"/>
          <w:lang w:val="en-US"/>
        </w:rPr>
        <w:t>G</w:t>
      </w:r>
      <w:r w:rsidRPr="0083626E">
        <w:rPr>
          <w:rFonts w:ascii="Times New Roman" w:hAnsi="Times New Roman"/>
          <w:bCs/>
          <w:sz w:val="24"/>
          <w:szCs w:val="24"/>
          <w:vertAlign w:val="superscript"/>
          <w:lang w:val="en-US"/>
        </w:rPr>
        <w:t>‡</w:t>
      </w:r>
      <w:r w:rsidRPr="0083626E">
        <w:rPr>
          <w:rFonts w:ascii="Times New Roman" w:eastAsia="Calibri" w:hAnsi="Times New Roman"/>
          <w:sz w:val="24"/>
          <w:szCs w:val="24"/>
          <w:vertAlign w:val="subscript"/>
          <w:lang w:val="en-US"/>
        </w:rPr>
        <w:t>Tc</w:t>
      </w:r>
      <w:r w:rsidRPr="0083626E">
        <w:rPr>
          <w:rFonts w:ascii="Times New Roman" w:eastAsia="Calibri" w:hAnsi="Times New Roman"/>
          <w:sz w:val="24"/>
          <w:szCs w:val="24"/>
          <w:lang w:val="en-US"/>
        </w:rPr>
        <w:t>) was calculated using the Eyring equation</w:t>
      </w:r>
      <w:r w:rsidR="00030040">
        <w:rPr>
          <w:rFonts w:ascii="Times New Roman" w:eastAsia="Calibri" w:hAnsi="Times New Roman"/>
          <w:sz w:val="24"/>
          <w:szCs w:val="24"/>
          <w:lang w:val="en-US"/>
        </w:rPr>
        <w:t xml:space="preserve"> (</w:t>
      </w:r>
      <w:r w:rsidR="00030040" w:rsidRPr="0083626E">
        <w:rPr>
          <w:rFonts w:ascii="Times New Roman" w:eastAsia="Calibri" w:hAnsi="Times New Roman"/>
          <w:sz w:val="24"/>
          <w:szCs w:val="24"/>
        </w:rPr>
        <w:t>Δ</w:t>
      </w:r>
      <w:r w:rsidR="00030040" w:rsidRPr="0083626E">
        <w:rPr>
          <w:rFonts w:ascii="Times New Roman" w:eastAsia="Calibri" w:hAnsi="Times New Roman"/>
          <w:sz w:val="24"/>
          <w:szCs w:val="24"/>
          <w:lang w:val="en-US"/>
        </w:rPr>
        <w:t>G</w:t>
      </w:r>
      <w:r w:rsidR="00030040" w:rsidRPr="0083626E">
        <w:rPr>
          <w:rFonts w:ascii="Times New Roman" w:hAnsi="Times New Roman"/>
          <w:bCs/>
          <w:sz w:val="24"/>
          <w:szCs w:val="24"/>
          <w:vertAlign w:val="superscript"/>
          <w:lang w:val="en-US"/>
        </w:rPr>
        <w:t>‡</w:t>
      </w:r>
      <w:r w:rsidR="00030040" w:rsidRPr="0083626E">
        <w:rPr>
          <w:rFonts w:ascii="Times New Roman" w:eastAsia="Calibri" w:hAnsi="Times New Roman"/>
          <w:sz w:val="24"/>
          <w:szCs w:val="24"/>
          <w:vertAlign w:val="subscript"/>
          <w:lang w:val="en-US"/>
        </w:rPr>
        <w:t>Tc</w:t>
      </w:r>
      <w:r w:rsidR="00030040" w:rsidRPr="0083626E">
        <w:rPr>
          <w:rFonts w:ascii="Times New Roman" w:eastAsia="Calibri" w:hAnsi="Times New Roman"/>
          <w:sz w:val="24"/>
          <w:szCs w:val="24"/>
          <w:lang w:val="en-US"/>
        </w:rPr>
        <w:t xml:space="preserve"> = </w:t>
      </w:r>
      <w:r w:rsidR="00030040" w:rsidRPr="0083626E">
        <w:rPr>
          <w:rFonts w:ascii="Times New Roman" w:eastAsia="Calibri" w:hAnsi="Times New Roman"/>
          <w:i/>
          <w:sz w:val="24"/>
          <w:szCs w:val="24"/>
          <w:lang w:val="en-US"/>
        </w:rPr>
        <w:t>RT</w:t>
      </w:r>
      <w:r w:rsidR="00030040" w:rsidRPr="0083626E">
        <w:rPr>
          <w:rFonts w:ascii="Times New Roman" w:eastAsia="Calibri" w:hAnsi="Times New Roman"/>
          <w:i/>
          <w:sz w:val="24"/>
          <w:szCs w:val="24"/>
          <w:vertAlign w:val="subscript"/>
          <w:lang w:val="en-US"/>
        </w:rPr>
        <w:t>c</w:t>
      </w:r>
      <w:r w:rsidR="00030040" w:rsidRPr="0083626E">
        <w:rPr>
          <w:rFonts w:ascii="Times New Roman" w:eastAsia="Calibri" w:hAnsi="Times New Roman"/>
          <w:sz w:val="24"/>
          <w:szCs w:val="24"/>
          <w:lang w:val="en-US"/>
        </w:rPr>
        <w:t>[23.76-ln(</w:t>
      </w:r>
      <w:r w:rsidR="00030040" w:rsidRPr="0083626E">
        <w:rPr>
          <w:rFonts w:ascii="Times New Roman" w:eastAsia="Calibri" w:hAnsi="Times New Roman"/>
          <w:i/>
          <w:sz w:val="24"/>
          <w:szCs w:val="24"/>
          <w:lang w:val="en-US"/>
        </w:rPr>
        <w:t>k</w:t>
      </w:r>
      <w:r w:rsidR="00030040" w:rsidRPr="0083626E">
        <w:rPr>
          <w:rFonts w:ascii="Times New Roman" w:eastAsia="Calibri" w:hAnsi="Times New Roman"/>
          <w:i/>
          <w:sz w:val="24"/>
          <w:szCs w:val="24"/>
          <w:vertAlign w:val="subscript"/>
          <w:lang w:val="en-US"/>
        </w:rPr>
        <w:t>c</w:t>
      </w:r>
      <w:r w:rsidR="00030040" w:rsidRPr="0083626E">
        <w:rPr>
          <w:rFonts w:ascii="Times New Roman" w:eastAsia="Calibri" w:hAnsi="Times New Roman"/>
          <w:i/>
          <w:sz w:val="24"/>
          <w:szCs w:val="24"/>
          <w:lang w:val="en-US"/>
        </w:rPr>
        <w:t>/T</w:t>
      </w:r>
      <w:r w:rsidR="00030040" w:rsidRPr="0083626E">
        <w:rPr>
          <w:rFonts w:ascii="Times New Roman" w:eastAsia="Calibri" w:hAnsi="Times New Roman"/>
          <w:i/>
          <w:sz w:val="24"/>
          <w:szCs w:val="24"/>
          <w:vertAlign w:val="subscript"/>
          <w:lang w:val="en-US"/>
        </w:rPr>
        <w:t>c</w:t>
      </w:r>
      <w:r w:rsidR="00030040" w:rsidRPr="0083626E">
        <w:rPr>
          <w:rFonts w:ascii="Times New Roman" w:eastAsia="Calibri" w:hAnsi="Times New Roman"/>
          <w:sz w:val="24"/>
          <w:szCs w:val="24"/>
          <w:lang w:val="en-US"/>
        </w:rPr>
        <w:t>)]</w:t>
      </w:r>
      <w:r w:rsidR="00030040">
        <w:rPr>
          <w:rFonts w:ascii="Times New Roman" w:eastAsia="Calibri" w:hAnsi="Times New Roman"/>
          <w:sz w:val="24"/>
          <w:szCs w:val="24"/>
          <w:lang w:val="en-US"/>
        </w:rPr>
        <w:t>)</w:t>
      </w:r>
      <w:r w:rsidRPr="0083626E">
        <w:rPr>
          <w:rFonts w:ascii="Times New Roman" w:eastAsia="Calibri" w:hAnsi="Times New Roman"/>
          <w:sz w:val="24"/>
          <w:szCs w:val="24"/>
          <w:lang w:val="en-US"/>
        </w:rPr>
        <w:t xml:space="preserve">, </w:t>
      </w:r>
      <w:r w:rsidR="00AD0992">
        <w:rPr>
          <w:rFonts w:ascii="Times New Roman" w:eastAsia="Calibri" w:hAnsi="Times New Roman"/>
          <w:sz w:val="24"/>
          <w:szCs w:val="24"/>
          <w:lang w:val="en-US"/>
        </w:rPr>
        <w:t>where</w:t>
      </w:r>
      <w:r w:rsidR="00AD0992" w:rsidRPr="0083626E">
        <w:rPr>
          <w:rFonts w:ascii="Times New Roman" w:eastAsia="Calibri" w:hAnsi="Times New Roman"/>
          <w:sz w:val="24"/>
          <w:szCs w:val="24"/>
          <w:lang w:val="en-US"/>
        </w:rPr>
        <w:t xml:space="preserve"> </w:t>
      </w:r>
      <w:r w:rsidRPr="0083626E">
        <w:rPr>
          <w:rFonts w:ascii="Times New Roman" w:eastAsia="Calibri" w:hAnsi="Times New Roman"/>
          <w:sz w:val="24"/>
          <w:szCs w:val="24"/>
          <w:lang w:val="en-US"/>
        </w:rPr>
        <w:t>R is the gas constant, 8.3145 kJ/mol.</w:t>
      </w:r>
      <w:r w:rsidR="000A1D7D">
        <w:rPr>
          <w:rStyle w:val="Sluttnotereferanse"/>
          <w:rFonts w:ascii="Times New Roman" w:eastAsia="Calibri" w:hAnsi="Times New Roman"/>
          <w:sz w:val="24"/>
          <w:szCs w:val="24"/>
          <w:lang w:val="en-US"/>
        </w:rPr>
        <w:endnoteReference w:id="45"/>
      </w:r>
      <w:r w:rsidRPr="0083626E">
        <w:rPr>
          <w:rFonts w:ascii="Times New Roman" w:eastAsia="Calibri" w:hAnsi="Times New Roman"/>
          <w:sz w:val="24"/>
          <w:szCs w:val="24"/>
          <w:lang w:val="en-US"/>
        </w:rPr>
        <w:t xml:space="preserve"> The margin of error was estimated to ± 0.8 kJ/mol by estimating the accuracy of </w:t>
      </w:r>
      <w:r w:rsidRPr="0083626E">
        <w:rPr>
          <w:rFonts w:ascii="Times New Roman" w:eastAsia="Calibri" w:hAnsi="Times New Roman"/>
          <w:sz w:val="24"/>
          <w:szCs w:val="24"/>
        </w:rPr>
        <w:t>Δ</w:t>
      </w:r>
      <w:r w:rsidRPr="0083626E">
        <w:rPr>
          <w:rFonts w:ascii="Times New Roman" w:eastAsia="Calibri" w:hAnsi="Times New Roman"/>
          <w:i/>
          <w:sz w:val="24"/>
          <w:szCs w:val="24"/>
        </w:rPr>
        <w:t>υ</w:t>
      </w:r>
      <w:r w:rsidRPr="0083626E">
        <w:rPr>
          <w:rFonts w:ascii="Times New Roman" w:eastAsia="Calibri" w:hAnsi="Times New Roman"/>
          <w:i/>
          <w:sz w:val="24"/>
          <w:szCs w:val="24"/>
          <w:lang w:val="en-US"/>
        </w:rPr>
        <w:t xml:space="preserve"> </w:t>
      </w:r>
      <w:r w:rsidRPr="0083626E">
        <w:rPr>
          <w:rFonts w:ascii="Times New Roman" w:eastAsia="Calibri" w:hAnsi="Times New Roman"/>
          <w:sz w:val="24"/>
          <w:szCs w:val="24"/>
          <w:lang w:val="en-US"/>
        </w:rPr>
        <w:t>and T</w:t>
      </w:r>
      <w:r w:rsidRPr="0083626E">
        <w:rPr>
          <w:rFonts w:ascii="Times New Roman" w:eastAsia="Calibri" w:hAnsi="Times New Roman"/>
          <w:sz w:val="24"/>
          <w:szCs w:val="24"/>
          <w:vertAlign w:val="subscript"/>
          <w:lang w:val="en-US"/>
        </w:rPr>
        <w:t>c</w:t>
      </w:r>
      <w:r w:rsidRPr="0083626E">
        <w:rPr>
          <w:rFonts w:ascii="Times New Roman" w:eastAsia="Calibri" w:hAnsi="Times New Roman"/>
          <w:sz w:val="24"/>
          <w:szCs w:val="24"/>
          <w:lang w:val="en-US"/>
        </w:rPr>
        <w:t xml:space="preserve"> from the measurements and applying the extremities in the calculations.</w:t>
      </w:r>
    </w:p>
    <w:p w14:paraId="2BE1013E" w14:textId="7F08CB73" w:rsidR="00E65982" w:rsidRPr="0083626E" w:rsidRDefault="005F4A9A" w:rsidP="0083626E">
      <w:pPr>
        <w:spacing w:line="360" w:lineRule="auto"/>
        <w:ind w:firstLine="284"/>
        <w:rPr>
          <w:rFonts w:ascii="Times New Roman" w:eastAsia="Calibri" w:hAnsi="Times New Roman"/>
          <w:sz w:val="24"/>
          <w:szCs w:val="24"/>
          <w:lang w:val="en-US"/>
        </w:rPr>
      </w:pPr>
      <w:r>
        <w:rPr>
          <w:rFonts w:ascii="Times New Roman" w:eastAsia="Calibri" w:hAnsi="Times New Roman"/>
          <w:sz w:val="24"/>
          <w:szCs w:val="24"/>
          <w:lang w:val="en-US"/>
        </w:rPr>
        <w:t>S</w:t>
      </w:r>
      <w:r w:rsidR="00E65982" w:rsidRPr="0083626E">
        <w:rPr>
          <w:rFonts w:ascii="Times New Roman" w:eastAsia="Calibri" w:hAnsi="Times New Roman"/>
          <w:sz w:val="24"/>
          <w:szCs w:val="24"/>
          <w:lang w:val="en-US"/>
        </w:rPr>
        <w:t xml:space="preserve">pectra of the variable temperature experiments of compound </w:t>
      </w:r>
      <w:r w:rsidR="00E65982" w:rsidRPr="0083626E">
        <w:rPr>
          <w:rFonts w:ascii="Times New Roman" w:eastAsia="Calibri" w:hAnsi="Times New Roman"/>
          <w:b/>
          <w:sz w:val="24"/>
          <w:szCs w:val="24"/>
          <w:lang w:val="en-US"/>
        </w:rPr>
        <w:t>1</w:t>
      </w:r>
      <w:r w:rsidR="00E65982" w:rsidRPr="0083626E">
        <w:rPr>
          <w:rFonts w:ascii="Times New Roman" w:eastAsia="Calibri" w:hAnsi="Times New Roman"/>
          <w:sz w:val="24"/>
          <w:szCs w:val="24"/>
          <w:lang w:val="en-US"/>
        </w:rPr>
        <w:t>-</w:t>
      </w:r>
      <w:r w:rsidR="00E65982" w:rsidRPr="0083626E">
        <w:rPr>
          <w:rFonts w:ascii="Times New Roman" w:eastAsia="Calibri" w:hAnsi="Times New Roman"/>
          <w:b/>
          <w:sz w:val="24"/>
          <w:szCs w:val="24"/>
          <w:lang w:val="en-US"/>
        </w:rPr>
        <w:t>7</w:t>
      </w:r>
      <w:r w:rsidR="00E65982" w:rsidRPr="0083626E">
        <w:rPr>
          <w:rFonts w:ascii="Times New Roman" w:eastAsia="Calibri" w:hAnsi="Times New Roman"/>
          <w:sz w:val="24"/>
          <w:szCs w:val="24"/>
          <w:lang w:val="en-US"/>
        </w:rPr>
        <w:t xml:space="preserve"> are given</w:t>
      </w:r>
      <w:r>
        <w:rPr>
          <w:rFonts w:ascii="Times New Roman" w:eastAsia="Calibri" w:hAnsi="Times New Roman"/>
          <w:sz w:val="24"/>
          <w:szCs w:val="24"/>
          <w:lang w:val="en-US"/>
        </w:rPr>
        <w:t xml:space="preserve"> in SI, section 1 together with a more comprehensive description</w:t>
      </w:r>
      <w:r w:rsidR="00E65982" w:rsidRPr="0083626E">
        <w:rPr>
          <w:rFonts w:ascii="Times New Roman" w:eastAsia="Calibri" w:hAnsi="Times New Roman"/>
          <w:sz w:val="24"/>
          <w:szCs w:val="24"/>
          <w:lang w:val="en-US"/>
        </w:rPr>
        <w:t xml:space="preserve">. The rotational barriers for compound </w:t>
      </w:r>
      <w:r w:rsidR="00E65982" w:rsidRPr="0083626E">
        <w:rPr>
          <w:rFonts w:ascii="Times New Roman" w:eastAsia="Calibri" w:hAnsi="Times New Roman"/>
          <w:b/>
          <w:sz w:val="24"/>
          <w:szCs w:val="24"/>
          <w:lang w:val="en-US"/>
        </w:rPr>
        <w:t>8</w:t>
      </w:r>
      <w:r w:rsidR="00E65982" w:rsidRPr="0083626E">
        <w:rPr>
          <w:rFonts w:ascii="Times New Roman" w:eastAsia="Calibri" w:hAnsi="Times New Roman"/>
          <w:sz w:val="24"/>
          <w:szCs w:val="24"/>
          <w:lang w:val="en-US"/>
        </w:rPr>
        <w:t xml:space="preserve"> could not be measured as the coalescence temperature was not reached at 380 K, which was the limit of the NMR probe.</w:t>
      </w:r>
    </w:p>
    <w:p w14:paraId="71F96CD4" w14:textId="77777777" w:rsidR="00D07533" w:rsidRPr="00A017D9" w:rsidRDefault="00A017D9" w:rsidP="00587E88">
      <w:pPr>
        <w:spacing w:after="0" w:line="360" w:lineRule="auto"/>
        <w:rPr>
          <w:rFonts w:ascii="Times New Roman" w:hAnsi="Times New Roman"/>
          <w:b/>
          <w:sz w:val="24"/>
          <w:szCs w:val="24"/>
          <w:lang w:val="et-EE"/>
        </w:rPr>
      </w:pPr>
      <w:r w:rsidRPr="00A017D9">
        <w:rPr>
          <w:rFonts w:ascii="Times New Roman" w:hAnsi="Times New Roman"/>
          <w:b/>
          <w:sz w:val="24"/>
          <w:szCs w:val="24"/>
          <w:lang w:val="et-EE"/>
        </w:rPr>
        <w:t xml:space="preserve">EXSY </w:t>
      </w:r>
      <w:r w:rsidR="00D07533">
        <w:rPr>
          <w:rFonts w:ascii="Times New Roman" w:hAnsi="Times New Roman"/>
          <w:b/>
          <w:sz w:val="24"/>
          <w:szCs w:val="24"/>
          <w:lang w:val="et-EE"/>
        </w:rPr>
        <w:t xml:space="preserve">NMR </w:t>
      </w:r>
      <w:r w:rsidRPr="00A017D9">
        <w:rPr>
          <w:rFonts w:ascii="Times New Roman" w:hAnsi="Times New Roman"/>
          <w:b/>
          <w:sz w:val="24"/>
          <w:szCs w:val="24"/>
          <w:lang w:val="et-EE"/>
        </w:rPr>
        <w:t>experiment</w:t>
      </w:r>
      <w:r w:rsidR="00D07533">
        <w:rPr>
          <w:rFonts w:ascii="Times New Roman" w:hAnsi="Times New Roman"/>
          <w:b/>
          <w:sz w:val="24"/>
          <w:szCs w:val="24"/>
          <w:lang w:val="et-EE"/>
        </w:rPr>
        <w:t>s</w:t>
      </w:r>
    </w:p>
    <w:p w14:paraId="08D101E5" w14:textId="2BACF3D5" w:rsidR="00E65982" w:rsidRPr="0083626E" w:rsidRDefault="00E65982" w:rsidP="0083626E">
      <w:pPr>
        <w:spacing w:line="360" w:lineRule="auto"/>
        <w:ind w:firstLine="284"/>
        <w:rPr>
          <w:rFonts w:ascii="Times New Roman" w:hAnsi="Times New Roman"/>
          <w:sz w:val="24"/>
          <w:szCs w:val="24"/>
          <w:vertAlign w:val="superscript"/>
          <w:lang w:val="et-EE"/>
        </w:rPr>
      </w:pPr>
      <w:r w:rsidRPr="0083626E">
        <w:rPr>
          <w:rFonts w:ascii="Times New Roman" w:hAnsi="Times New Roman"/>
          <w:sz w:val="24"/>
          <w:szCs w:val="24"/>
          <w:lang w:val="et-EE"/>
        </w:rPr>
        <w:t>The EXSY experiments</w:t>
      </w:r>
      <w:r w:rsidR="000A1D7D">
        <w:rPr>
          <w:rStyle w:val="Sluttnotereferanse"/>
          <w:rFonts w:ascii="Times New Roman" w:hAnsi="Times New Roman"/>
          <w:sz w:val="24"/>
          <w:szCs w:val="24"/>
          <w:lang w:val="et-EE"/>
        </w:rPr>
        <w:endnoteReference w:id="46"/>
      </w:r>
      <w:r w:rsidRPr="0083626E">
        <w:rPr>
          <w:rFonts w:ascii="Times New Roman" w:hAnsi="Times New Roman"/>
          <w:sz w:val="24"/>
          <w:szCs w:val="24"/>
          <w:lang w:val="et-EE"/>
        </w:rPr>
        <w:t xml:space="preserve"> were performed on a Bruker Avance-600 spectrometer using the standard noesygpph pulse program. The spectra window was set to 8 ppm and 2K x 512 data points were acquired and zerofilled to 2K x 2K. Different mixing time</w:t>
      </w:r>
      <w:r w:rsidR="00E80BE0">
        <w:rPr>
          <w:rFonts w:ascii="Times New Roman" w:hAnsi="Times New Roman"/>
          <w:sz w:val="24"/>
          <w:szCs w:val="24"/>
          <w:lang w:val="et-EE"/>
        </w:rPr>
        <w:t>s</w:t>
      </w:r>
      <w:r w:rsidRPr="0083626E">
        <w:rPr>
          <w:rFonts w:ascii="Times New Roman" w:hAnsi="Times New Roman"/>
          <w:sz w:val="24"/>
          <w:szCs w:val="24"/>
          <w:lang w:val="et-EE"/>
        </w:rPr>
        <w:t xml:space="preserve"> were performed from 0.001</w:t>
      </w:r>
      <w:r w:rsidR="00E80BE0">
        <w:rPr>
          <w:rFonts w:ascii="Times New Roman" w:hAnsi="Times New Roman"/>
          <w:sz w:val="24"/>
          <w:szCs w:val="24"/>
          <w:lang w:val="et-EE"/>
        </w:rPr>
        <w:t xml:space="preserve"> </w:t>
      </w:r>
      <w:r w:rsidRPr="0083626E">
        <w:rPr>
          <w:rFonts w:ascii="Times New Roman" w:hAnsi="Times New Roman"/>
          <w:sz w:val="24"/>
          <w:szCs w:val="24"/>
          <w:lang w:val="et-EE"/>
        </w:rPr>
        <w:t xml:space="preserve">s up to 80% of the relaxation time of the appropriate nuclei. The mixing time was changed to obtain EXSY spectra that contained no exchange between peaks, </w:t>
      </w:r>
      <w:r w:rsidR="00E80BE0">
        <w:rPr>
          <w:rFonts w:ascii="Times New Roman" w:hAnsi="Times New Roman"/>
          <w:sz w:val="24"/>
          <w:szCs w:val="24"/>
          <w:lang w:val="et-EE"/>
        </w:rPr>
        <w:t>and</w:t>
      </w:r>
      <w:r w:rsidRPr="0083626E">
        <w:rPr>
          <w:rFonts w:ascii="Times New Roman" w:hAnsi="Times New Roman"/>
          <w:sz w:val="24"/>
          <w:szCs w:val="24"/>
          <w:lang w:val="et-EE"/>
        </w:rPr>
        <w:t xml:space="preserve"> compare it with EXSY spectra that contain</w:t>
      </w:r>
      <w:r w:rsidR="00E80BE0">
        <w:rPr>
          <w:rFonts w:ascii="Times New Roman" w:hAnsi="Times New Roman"/>
          <w:sz w:val="24"/>
          <w:szCs w:val="24"/>
          <w:lang w:val="et-EE"/>
        </w:rPr>
        <w:t>ed</w:t>
      </w:r>
      <w:r w:rsidRPr="0083626E">
        <w:rPr>
          <w:rFonts w:ascii="Times New Roman" w:hAnsi="Times New Roman"/>
          <w:sz w:val="24"/>
          <w:szCs w:val="24"/>
          <w:lang w:val="et-EE"/>
        </w:rPr>
        <w:t xml:space="preserve"> exhange between peaks. </w:t>
      </w:r>
      <w:r w:rsidRPr="0083626E">
        <w:rPr>
          <w:rFonts w:ascii="Times New Roman" w:hAnsi="Times New Roman"/>
          <w:sz w:val="24"/>
          <w:szCs w:val="24"/>
          <w:lang w:val="en-US"/>
        </w:rPr>
        <w:t>Integration of diagonal and cross peaks and comparison with the two mixing time</w:t>
      </w:r>
      <w:r w:rsidR="00D07533">
        <w:rPr>
          <w:rFonts w:ascii="Times New Roman" w:hAnsi="Times New Roman"/>
          <w:sz w:val="24"/>
          <w:szCs w:val="24"/>
          <w:lang w:val="en-US"/>
        </w:rPr>
        <w:t>s</w:t>
      </w:r>
      <w:r w:rsidRPr="0083626E">
        <w:rPr>
          <w:rFonts w:ascii="Times New Roman" w:hAnsi="Times New Roman"/>
          <w:sz w:val="24"/>
          <w:szCs w:val="24"/>
          <w:lang w:val="en-US"/>
        </w:rPr>
        <w:t xml:space="preserve"> provided </w:t>
      </w:r>
      <w:r w:rsidR="001344B7">
        <w:rPr>
          <w:rFonts w:ascii="Times New Roman" w:hAnsi="Times New Roman"/>
          <w:sz w:val="24"/>
          <w:szCs w:val="24"/>
          <w:lang w:val="en-US"/>
        </w:rPr>
        <w:t xml:space="preserve">the </w:t>
      </w:r>
      <w:r w:rsidRPr="0083626E">
        <w:rPr>
          <w:rFonts w:ascii="Times New Roman" w:hAnsi="Times New Roman"/>
          <w:sz w:val="24"/>
          <w:szCs w:val="24"/>
          <w:lang w:val="en-US"/>
        </w:rPr>
        <w:t xml:space="preserve">rate </w:t>
      </w:r>
      <w:r w:rsidR="001344B7">
        <w:rPr>
          <w:rFonts w:ascii="Times New Roman" w:hAnsi="Times New Roman"/>
          <w:sz w:val="24"/>
          <w:szCs w:val="24"/>
          <w:lang w:val="en-US"/>
        </w:rPr>
        <w:t>of</w:t>
      </w:r>
      <w:r w:rsidRPr="0083626E">
        <w:rPr>
          <w:rFonts w:ascii="Times New Roman" w:hAnsi="Times New Roman"/>
          <w:sz w:val="24"/>
          <w:szCs w:val="24"/>
          <w:lang w:val="en-US"/>
        </w:rPr>
        <w:t xml:space="preserve"> the isomeric interconversion. F</w:t>
      </w:r>
      <w:r w:rsidRPr="0083626E">
        <w:rPr>
          <w:rFonts w:ascii="Times New Roman" w:hAnsi="Times New Roman"/>
          <w:sz w:val="24"/>
          <w:szCs w:val="24"/>
          <w:lang w:val="et-EE"/>
        </w:rPr>
        <w:t>rom the rate of interconversion k at a given temperature T, the rotational energy barrier was then calculated</w:t>
      </w:r>
      <w:r w:rsidR="0028638F">
        <w:rPr>
          <w:rFonts w:ascii="Times New Roman" w:hAnsi="Times New Roman"/>
          <w:sz w:val="24"/>
          <w:szCs w:val="24"/>
          <w:lang w:val="et-EE"/>
        </w:rPr>
        <w:t xml:space="preserve"> </w:t>
      </w:r>
      <w:r w:rsidRPr="0083626E">
        <w:rPr>
          <w:rFonts w:ascii="Times New Roman" w:hAnsi="Times New Roman"/>
          <w:sz w:val="24"/>
          <w:szCs w:val="24"/>
          <w:lang w:val="et-EE"/>
        </w:rPr>
        <w:t>(</w:t>
      </w:r>
      <w:r w:rsidR="00D07533">
        <w:rPr>
          <w:rFonts w:ascii="Times New Roman" w:hAnsi="Times New Roman"/>
          <w:sz w:val="24"/>
          <w:szCs w:val="24"/>
        </w:rPr>
        <w:t>Δ</w:t>
      </w:r>
      <w:r w:rsidRPr="0083626E">
        <w:rPr>
          <w:rFonts w:ascii="Times New Roman" w:hAnsi="Times New Roman"/>
          <w:sz w:val="24"/>
          <w:szCs w:val="24"/>
          <w:lang w:val="en-US"/>
        </w:rPr>
        <w:t>G</w:t>
      </w:r>
      <w:r w:rsidRPr="0083626E">
        <w:rPr>
          <w:rFonts w:ascii="Times New Roman" w:hAnsi="Times New Roman"/>
          <w:sz w:val="24"/>
          <w:szCs w:val="24"/>
          <w:vertAlign w:val="superscript"/>
          <w:lang w:val="en-US"/>
        </w:rPr>
        <w:t>≠</w:t>
      </w:r>
      <w:r w:rsidRPr="0083626E">
        <w:rPr>
          <w:rFonts w:ascii="Times New Roman" w:hAnsi="Times New Roman"/>
          <w:sz w:val="24"/>
          <w:szCs w:val="24"/>
          <w:lang w:val="en-US"/>
        </w:rPr>
        <w:t xml:space="preserve"> = </w:t>
      </w:r>
      <w:r w:rsidRPr="0083626E">
        <w:rPr>
          <w:rFonts w:ascii="Times New Roman" w:eastAsia="Calibri" w:hAnsi="Times New Roman"/>
          <w:i/>
          <w:sz w:val="24"/>
          <w:szCs w:val="24"/>
          <w:lang w:val="en-US"/>
        </w:rPr>
        <w:t>RT</w:t>
      </w:r>
      <w:r w:rsidRPr="0083626E">
        <w:rPr>
          <w:rFonts w:ascii="Times New Roman" w:eastAsia="Calibri" w:hAnsi="Times New Roman"/>
          <w:sz w:val="24"/>
          <w:szCs w:val="24"/>
          <w:lang w:val="en-US"/>
        </w:rPr>
        <w:t>[23.76-ln(</w:t>
      </w:r>
      <w:r w:rsidRPr="0083626E">
        <w:rPr>
          <w:rFonts w:ascii="Times New Roman" w:eastAsia="Calibri" w:hAnsi="Times New Roman"/>
          <w:i/>
          <w:sz w:val="24"/>
          <w:szCs w:val="24"/>
          <w:lang w:val="en-US"/>
        </w:rPr>
        <w:t>k/T</w:t>
      </w:r>
      <w:r w:rsidRPr="0083626E">
        <w:rPr>
          <w:rFonts w:ascii="Times New Roman" w:eastAsia="Calibri" w:hAnsi="Times New Roman"/>
          <w:sz w:val="24"/>
          <w:szCs w:val="24"/>
          <w:lang w:val="en-US"/>
        </w:rPr>
        <w:t>)]</w:t>
      </w:r>
      <w:r w:rsidRPr="0083626E">
        <w:rPr>
          <w:rFonts w:ascii="Times New Roman" w:hAnsi="Times New Roman"/>
          <w:sz w:val="24"/>
          <w:szCs w:val="24"/>
          <w:lang w:val="et-EE"/>
        </w:rPr>
        <w:t>)</w:t>
      </w:r>
      <w:r w:rsidR="0028638F">
        <w:rPr>
          <w:rFonts w:ascii="Times New Roman" w:hAnsi="Times New Roman"/>
          <w:sz w:val="24"/>
          <w:szCs w:val="24"/>
          <w:lang w:val="et-EE"/>
        </w:rPr>
        <w:t>.</w:t>
      </w:r>
      <w:r w:rsidRPr="0083626E">
        <w:rPr>
          <w:rFonts w:ascii="Times New Roman" w:hAnsi="Times New Roman"/>
          <w:sz w:val="24"/>
          <w:szCs w:val="24"/>
          <w:lang w:val="et-EE"/>
        </w:rPr>
        <w:t xml:space="preserve"> The data were processed using MestReNova and the integration of the various signals was analyzed using the EXSYCalc program from MestReC to obtain the rate constant.</w:t>
      </w:r>
      <w:r w:rsidR="000A1D7D">
        <w:rPr>
          <w:rStyle w:val="Sluttnotereferanse"/>
          <w:rFonts w:ascii="Times New Roman" w:hAnsi="Times New Roman"/>
          <w:sz w:val="24"/>
          <w:szCs w:val="24"/>
          <w:lang w:val="et-EE"/>
        </w:rPr>
        <w:endnoteReference w:id="47"/>
      </w:r>
    </w:p>
    <w:p w14:paraId="554271DA" w14:textId="599C902A" w:rsidR="00E65982" w:rsidRPr="001344B7" w:rsidRDefault="00D07533" w:rsidP="00587E88">
      <w:pPr>
        <w:spacing w:after="0" w:line="360" w:lineRule="auto"/>
        <w:rPr>
          <w:rFonts w:ascii="Times New Roman" w:eastAsia="Calibri" w:hAnsi="Times New Roman"/>
          <w:b/>
          <w:bCs/>
          <w:sz w:val="24"/>
          <w:szCs w:val="24"/>
          <w:lang w:val="en-US"/>
        </w:rPr>
      </w:pPr>
      <w:r w:rsidRPr="00D07533">
        <w:rPr>
          <w:rFonts w:ascii="Times New Roman" w:eastAsia="Calibri" w:hAnsi="Times New Roman"/>
          <w:b/>
          <w:bCs/>
          <w:sz w:val="24"/>
          <w:szCs w:val="24"/>
          <w:lang w:val="en-US"/>
        </w:rPr>
        <w:t>EXSY NMR of 8</w:t>
      </w:r>
      <w:r w:rsidR="001344B7">
        <w:rPr>
          <w:rFonts w:ascii="Times New Roman" w:eastAsia="Calibri" w:hAnsi="Times New Roman"/>
          <w:b/>
          <w:bCs/>
          <w:sz w:val="24"/>
          <w:szCs w:val="24"/>
          <w:lang w:val="en-US"/>
        </w:rPr>
        <w:t xml:space="preserve">. </w:t>
      </w:r>
      <w:r>
        <w:rPr>
          <w:rFonts w:ascii="Times New Roman" w:eastAsia="Calibri" w:hAnsi="Times New Roman"/>
          <w:bCs/>
          <w:sz w:val="24"/>
          <w:szCs w:val="24"/>
          <w:lang w:val="en-US"/>
        </w:rPr>
        <w:t xml:space="preserve">While </w:t>
      </w:r>
      <w:r w:rsidR="00E65982" w:rsidRPr="0083626E">
        <w:rPr>
          <w:rFonts w:ascii="Times New Roman" w:eastAsia="Calibri" w:hAnsi="Times New Roman"/>
          <w:bCs/>
          <w:sz w:val="24"/>
          <w:szCs w:val="24"/>
          <w:lang w:val="en-US"/>
        </w:rPr>
        <w:t>the coalescence of the t</w:t>
      </w:r>
      <w:r w:rsidR="002A7A44">
        <w:rPr>
          <w:rFonts w:ascii="Times New Roman" w:eastAsia="Calibri" w:hAnsi="Times New Roman"/>
          <w:bCs/>
          <w:sz w:val="24"/>
          <w:szCs w:val="24"/>
          <w:lang w:val="en-US"/>
        </w:rPr>
        <w:t xml:space="preserve">wo isomeric 2´-methyl </w:t>
      </w:r>
      <w:r w:rsidR="00E65982" w:rsidRPr="0083626E">
        <w:rPr>
          <w:rFonts w:ascii="Times New Roman" w:eastAsia="Calibri" w:hAnsi="Times New Roman"/>
          <w:bCs/>
          <w:sz w:val="24"/>
          <w:szCs w:val="24"/>
          <w:lang w:val="en-US"/>
        </w:rPr>
        <w:t xml:space="preserve">peaks </w:t>
      </w:r>
      <w:r>
        <w:rPr>
          <w:rFonts w:ascii="Times New Roman" w:eastAsia="Calibri" w:hAnsi="Times New Roman"/>
          <w:bCs/>
          <w:sz w:val="24"/>
          <w:szCs w:val="24"/>
          <w:lang w:val="en-US"/>
        </w:rPr>
        <w:t xml:space="preserve">of </w:t>
      </w:r>
      <w:r w:rsidRPr="00587E88">
        <w:rPr>
          <w:rFonts w:ascii="Times New Roman" w:eastAsia="Calibri" w:hAnsi="Times New Roman"/>
          <w:b/>
          <w:bCs/>
          <w:sz w:val="24"/>
          <w:szCs w:val="24"/>
          <w:lang w:val="en-US"/>
        </w:rPr>
        <w:t>8</w:t>
      </w:r>
      <w:r>
        <w:rPr>
          <w:rFonts w:ascii="Times New Roman" w:eastAsia="Calibri" w:hAnsi="Times New Roman"/>
          <w:bCs/>
          <w:sz w:val="24"/>
          <w:szCs w:val="24"/>
          <w:lang w:val="en-US"/>
        </w:rPr>
        <w:t xml:space="preserve"> </w:t>
      </w:r>
      <w:r w:rsidR="00E65982" w:rsidRPr="0083626E">
        <w:rPr>
          <w:rFonts w:ascii="Times New Roman" w:eastAsia="Calibri" w:hAnsi="Times New Roman"/>
          <w:bCs/>
          <w:sz w:val="24"/>
          <w:szCs w:val="24"/>
          <w:lang w:val="en-US"/>
        </w:rPr>
        <w:t>was not observed in neither toluene-d</w:t>
      </w:r>
      <w:r w:rsidR="00E65982" w:rsidRPr="0083626E">
        <w:rPr>
          <w:rFonts w:ascii="Times New Roman" w:eastAsia="Calibri" w:hAnsi="Times New Roman"/>
          <w:bCs/>
          <w:sz w:val="24"/>
          <w:szCs w:val="24"/>
          <w:vertAlign w:val="subscript"/>
          <w:lang w:val="en-US"/>
        </w:rPr>
        <w:t>8</w:t>
      </w:r>
      <w:r w:rsidR="00E65982" w:rsidRPr="0083626E">
        <w:rPr>
          <w:rFonts w:ascii="Times New Roman" w:eastAsia="Calibri" w:hAnsi="Times New Roman"/>
          <w:bCs/>
          <w:sz w:val="24"/>
          <w:szCs w:val="24"/>
          <w:lang w:val="en-US"/>
        </w:rPr>
        <w:t>, D</w:t>
      </w:r>
      <w:bookmarkStart w:id="16" w:name="_GoBack"/>
      <w:bookmarkEnd w:id="16"/>
      <w:r w:rsidR="00E65982" w:rsidRPr="0083626E">
        <w:rPr>
          <w:rFonts w:ascii="Times New Roman" w:eastAsia="Calibri" w:hAnsi="Times New Roman"/>
          <w:bCs/>
          <w:sz w:val="24"/>
          <w:szCs w:val="24"/>
          <w:lang w:val="en-US"/>
        </w:rPr>
        <w:t>MSO-d</w:t>
      </w:r>
      <w:r w:rsidR="00E65982" w:rsidRPr="0083626E">
        <w:rPr>
          <w:rFonts w:ascii="Times New Roman" w:eastAsia="Calibri" w:hAnsi="Times New Roman"/>
          <w:bCs/>
          <w:sz w:val="24"/>
          <w:szCs w:val="24"/>
          <w:vertAlign w:val="subscript"/>
          <w:lang w:val="en-US"/>
        </w:rPr>
        <w:t>6</w:t>
      </w:r>
      <w:r w:rsidR="00E65982" w:rsidRPr="0083626E">
        <w:rPr>
          <w:rFonts w:ascii="Times New Roman" w:eastAsia="Calibri" w:hAnsi="Times New Roman"/>
          <w:bCs/>
          <w:sz w:val="24"/>
          <w:szCs w:val="24"/>
          <w:lang w:val="en-US"/>
        </w:rPr>
        <w:t xml:space="preserve"> nor acetone-d</w:t>
      </w:r>
      <w:r w:rsidR="00E65982" w:rsidRPr="0083626E">
        <w:rPr>
          <w:rFonts w:ascii="Times New Roman" w:eastAsia="Calibri" w:hAnsi="Times New Roman"/>
          <w:bCs/>
          <w:sz w:val="24"/>
          <w:szCs w:val="24"/>
          <w:vertAlign w:val="subscript"/>
          <w:lang w:val="en-US"/>
        </w:rPr>
        <w:t>6</w:t>
      </w:r>
      <w:r>
        <w:rPr>
          <w:rFonts w:ascii="Times New Roman" w:eastAsia="Calibri" w:hAnsi="Times New Roman"/>
          <w:bCs/>
          <w:sz w:val="24"/>
          <w:szCs w:val="24"/>
          <w:lang w:val="en-US"/>
        </w:rPr>
        <w:t>;</w:t>
      </w:r>
      <w:r w:rsidRPr="00D07533">
        <w:rPr>
          <w:rFonts w:ascii="Times New Roman" w:eastAsia="Calibri" w:hAnsi="Times New Roman"/>
          <w:bCs/>
          <w:sz w:val="24"/>
          <w:szCs w:val="24"/>
          <w:lang w:val="en-US"/>
        </w:rPr>
        <w:t xml:space="preserve"> </w:t>
      </w:r>
      <w:r w:rsidRPr="0083626E">
        <w:rPr>
          <w:rFonts w:ascii="Times New Roman" w:eastAsia="Calibri" w:hAnsi="Times New Roman"/>
          <w:bCs/>
          <w:sz w:val="24"/>
          <w:szCs w:val="24"/>
          <w:lang w:val="en-US"/>
        </w:rPr>
        <w:t>the rotational barrier could be measured from the volume integration of the exchanging peaks</w:t>
      </w:r>
      <w:r w:rsidR="0028638F">
        <w:rPr>
          <w:rFonts w:ascii="Times New Roman" w:eastAsia="Calibri" w:hAnsi="Times New Roman"/>
          <w:bCs/>
          <w:sz w:val="24"/>
          <w:szCs w:val="24"/>
          <w:lang w:val="en-US"/>
        </w:rPr>
        <w:t xml:space="preserve"> </w:t>
      </w:r>
      <w:r>
        <w:rPr>
          <w:rFonts w:ascii="Times New Roman" w:eastAsia="Calibri" w:hAnsi="Times New Roman"/>
          <w:bCs/>
          <w:sz w:val="24"/>
          <w:szCs w:val="24"/>
          <w:lang w:val="en-US"/>
        </w:rPr>
        <w:t>in</w:t>
      </w:r>
      <w:r w:rsidR="00E65982" w:rsidRPr="0083626E">
        <w:rPr>
          <w:rFonts w:ascii="Times New Roman" w:eastAsia="Calibri" w:hAnsi="Times New Roman"/>
          <w:bCs/>
          <w:sz w:val="24"/>
          <w:szCs w:val="24"/>
          <w:lang w:val="en-US"/>
        </w:rPr>
        <w:t xml:space="preserve"> an EXSY experiment</w:t>
      </w:r>
      <w:r w:rsidR="00E80BE0">
        <w:rPr>
          <w:rFonts w:ascii="Times New Roman" w:eastAsia="Calibri" w:hAnsi="Times New Roman"/>
          <w:bCs/>
          <w:sz w:val="24"/>
          <w:szCs w:val="24"/>
          <w:lang w:val="en-US"/>
        </w:rPr>
        <w:t xml:space="preserve"> </w:t>
      </w:r>
      <w:r w:rsidR="00AD0992">
        <w:rPr>
          <w:rFonts w:ascii="Times New Roman" w:eastAsia="Calibri" w:hAnsi="Times New Roman"/>
          <w:bCs/>
          <w:sz w:val="24"/>
          <w:szCs w:val="24"/>
          <w:lang w:val="en-US"/>
        </w:rPr>
        <w:t>by</w:t>
      </w:r>
      <w:r w:rsidR="00E80BE0" w:rsidRPr="0083626E">
        <w:rPr>
          <w:rFonts w:ascii="Times New Roman" w:eastAsia="Calibri" w:hAnsi="Times New Roman"/>
          <w:bCs/>
          <w:sz w:val="24"/>
          <w:szCs w:val="24"/>
          <w:lang w:val="en-US"/>
        </w:rPr>
        <w:t xml:space="preserve"> </w:t>
      </w:r>
      <w:r w:rsidR="00AD0992">
        <w:rPr>
          <w:rFonts w:ascii="Times New Roman" w:eastAsia="Calibri" w:hAnsi="Times New Roman"/>
          <w:bCs/>
          <w:sz w:val="24"/>
          <w:szCs w:val="24"/>
          <w:lang w:val="en-US"/>
        </w:rPr>
        <w:t>varying</w:t>
      </w:r>
      <w:r w:rsidR="00E80BE0" w:rsidRPr="0083626E">
        <w:rPr>
          <w:rFonts w:ascii="Times New Roman" w:eastAsia="Calibri" w:hAnsi="Times New Roman"/>
          <w:bCs/>
          <w:sz w:val="24"/>
          <w:szCs w:val="24"/>
          <w:lang w:val="en-US"/>
        </w:rPr>
        <w:t xml:space="preserve"> the mixing time from 1 to 0.01 sec at 380 K</w:t>
      </w:r>
      <w:r w:rsidR="00E80BE0">
        <w:rPr>
          <w:rFonts w:ascii="Times New Roman" w:eastAsia="Calibri" w:hAnsi="Times New Roman"/>
          <w:bCs/>
          <w:sz w:val="24"/>
          <w:szCs w:val="24"/>
          <w:lang w:val="en-US"/>
        </w:rPr>
        <w:t>.</w:t>
      </w:r>
      <w:r w:rsidR="000A1D7D">
        <w:rPr>
          <w:rStyle w:val="Sluttnotereferanse"/>
          <w:rFonts w:ascii="Times New Roman" w:eastAsia="Calibri" w:hAnsi="Times New Roman"/>
          <w:bCs/>
          <w:sz w:val="24"/>
          <w:szCs w:val="24"/>
          <w:lang w:val="en-US"/>
        </w:rPr>
        <w:endnoteReference w:id="48"/>
      </w:r>
      <w:r w:rsidR="00E65982" w:rsidRPr="0083626E">
        <w:rPr>
          <w:rFonts w:ascii="Times New Roman" w:eastAsia="Calibri" w:hAnsi="Times New Roman"/>
          <w:bCs/>
          <w:sz w:val="24"/>
          <w:szCs w:val="24"/>
          <w:lang w:val="en-US"/>
        </w:rPr>
        <w:t xml:space="preserve"> At 1 sec</w:t>
      </w:r>
      <w:r w:rsidR="00AD0992">
        <w:rPr>
          <w:rFonts w:ascii="Times New Roman" w:eastAsia="Calibri" w:hAnsi="Times New Roman"/>
          <w:bCs/>
          <w:sz w:val="24"/>
          <w:szCs w:val="24"/>
          <w:lang w:val="en-US"/>
        </w:rPr>
        <w:t>,</w:t>
      </w:r>
      <w:r w:rsidR="00E65982" w:rsidRPr="0083626E">
        <w:rPr>
          <w:rFonts w:ascii="Times New Roman" w:eastAsia="Calibri" w:hAnsi="Times New Roman"/>
          <w:bCs/>
          <w:sz w:val="24"/>
          <w:szCs w:val="24"/>
          <w:lang w:val="en-US"/>
        </w:rPr>
        <w:t xml:space="preserve"> the exchange between the protons c</w:t>
      </w:r>
      <w:r w:rsidR="00E80BE0">
        <w:rPr>
          <w:rFonts w:ascii="Times New Roman" w:eastAsia="Calibri" w:hAnsi="Times New Roman"/>
          <w:bCs/>
          <w:sz w:val="24"/>
          <w:szCs w:val="24"/>
          <w:lang w:val="en-US"/>
        </w:rPr>
        <w:t>ould</w:t>
      </w:r>
      <w:r w:rsidR="00E65982" w:rsidRPr="0083626E">
        <w:rPr>
          <w:rFonts w:ascii="Times New Roman" w:eastAsia="Calibri" w:hAnsi="Times New Roman"/>
          <w:bCs/>
          <w:sz w:val="24"/>
          <w:szCs w:val="24"/>
          <w:lang w:val="en-US"/>
        </w:rPr>
        <w:t xml:space="preserve"> be observed, while at mixing time 0.01 sec</w:t>
      </w:r>
      <w:r w:rsidR="00AD0992">
        <w:rPr>
          <w:rFonts w:ascii="Times New Roman" w:eastAsia="Calibri" w:hAnsi="Times New Roman"/>
          <w:bCs/>
          <w:sz w:val="24"/>
          <w:szCs w:val="24"/>
          <w:lang w:val="en-US"/>
        </w:rPr>
        <w:t>,</w:t>
      </w:r>
      <w:r w:rsidR="00E65982" w:rsidRPr="0083626E">
        <w:rPr>
          <w:rFonts w:ascii="Times New Roman" w:eastAsia="Calibri" w:hAnsi="Times New Roman"/>
          <w:bCs/>
          <w:sz w:val="24"/>
          <w:szCs w:val="24"/>
          <w:lang w:val="en-US"/>
        </w:rPr>
        <w:t xml:space="preserve"> no exchange </w:t>
      </w:r>
      <w:r w:rsidR="00E80BE0">
        <w:rPr>
          <w:rFonts w:ascii="Times New Roman" w:eastAsia="Calibri" w:hAnsi="Times New Roman"/>
          <w:bCs/>
          <w:sz w:val="24"/>
          <w:szCs w:val="24"/>
          <w:lang w:val="en-US"/>
        </w:rPr>
        <w:t>was</w:t>
      </w:r>
      <w:r w:rsidR="00E80BE0" w:rsidRPr="0083626E">
        <w:rPr>
          <w:rFonts w:ascii="Times New Roman" w:eastAsia="Calibri" w:hAnsi="Times New Roman"/>
          <w:bCs/>
          <w:sz w:val="24"/>
          <w:szCs w:val="24"/>
          <w:lang w:val="en-US"/>
        </w:rPr>
        <w:t xml:space="preserve"> </w:t>
      </w:r>
      <w:r w:rsidR="00E65982" w:rsidRPr="0083626E">
        <w:rPr>
          <w:rFonts w:ascii="Times New Roman" w:eastAsia="Calibri" w:hAnsi="Times New Roman"/>
          <w:bCs/>
          <w:sz w:val="24"/>
          <w:szCs w:val="24"/>
          <w:lang w:val="en-US"/>
        </w:rPr>
        <w:t xml:space="preserve">observed. By volume integration </w:t>
      </w:r>
      <w:r w:rsidR="00E80BE0">
        <w:rPr>
          <w:rFonts w:ascii="Times New Roman" w:eastAsia="Calibri" w:hAnsi="Times New Roman"/>
          <w:bCs/>
          <w:sz w:val="24"/>
          <w:szCs w:val="24"/>
          <w:lang w:val="en-US"/>
        </w:rPr>
        <w:t>of</w:t>
      </w:r>
      <w:r w:rsidR="00E80BE0" w:rsidRPr="0083626E">
        <w:rPr>
          <w:rFonts w:ascii="Times New Roman" w:eastAsia="Calibri" w:hAnsi="Times New Roman"/>
          <w:bCs/>
          <w:sz w:val="24"/>
          <w:szCs w:val="24"/>
          <w:lang w:val="en-US"/>
        </w:rPr>
        <w:t xml:space="preserve"> </w:t>
      </w:r>
      <w:r w:rsidR="00E65982" w:rsidRPr="0083626E">
        <w:rPr>
          <w:rFonts w:ascii="Times New Roman" w:eastAsia="Calibri" w:hAnsi="Times New Roman"/>
          <w:bCs/>
          <w:sz w:val="24"/>
          <w:szCs w:val="24"/>
          <w:lang w:val="en-US"/>
        </w:rPr>
        <w:t>the exchanging peaks, the rate of interconversion</w:t>
      </w:r>
      <w:r w:rsidR="00E80BE0">
        <w:rPr>
          <w:rFonts w:ascii="Times New Roman" w:eastAsia="Calibri" w:hAnsi="Times New Roman"/>
          <w:bCs/>
          <w:sz w:val="24"/>
          <w:szCs w:val="24"/>
          <w:lang w:val="en-US"/>
        </w:rPr>
        <w:t xml:space="preserve"> and </w:t>
      </w:r>
      <w:r w:rsidR="00E65982" w:rsidRPr="0083626E">
        <w:rPr>
          <w:rFonts w:ascii="Times New Roman" w:eastAsia="Calibri" w:hAnsi="Times New Roman"/>
          <w:bCs/>
          <w:sz w:val="24"/>
          <w:szCs w:val="24"/>
          <w:lang w:val="en-US"/>
        </w:rPr>
        <w:t>the rotational energy barrier was</w:t>
      </w:r>
      <w:r w:rsidR="001344B7">
        <w:rPr>
          <w:rFonts w:ascii="Times New Roman" w:eastAsia="Calibri" w:hAnsi="Times New Roman"/>
          <w:bCs/>
          <w:sz w:val="24"/>
          <w:szCs w:val="24"/>
          <w:lang w:val="en-US"/>
        </w:rPr>
        <w:t xml:space="preserve"> calculated.</w:t>
      </w:r>
      <w:r w:rsidR="001344B7">
        <w:rPr>
          <w:rFonts w:ascii="Times New Roman" w:eastAsia="Calibri" w:hAnsi="Times New Roman"/>
          <w:b/>
          <w:bCs/>
          <w:sz w:val="24"/>
          <w:szCs w:val="24"/>
          <w:lang w:val="en-US"/>
        </w:rPr>
        <w:t xml:space="preserve"> </w:t>
      </w:r>
      <w:r w:rsidR="00E65982" w:rsidRPr="0083626E">
        <w:rPr>
          <w:rFonts w:ascii="Times New Roman" w:hAnsi="Times New Roman"/>
          <w:bCs/>
          <w:sz w:val="24"/>
          <w:szCs w:val="24"/>
          <w:lang w:val="en-US"/>
        </w:rPr>
        <w:t xml:space="preserve">In this EXSY experiment, two interconversions were observed: a) </w:t>
      </w:r>
      <w:r w:rsidR="001344B7">
        <w:rPr>
          <w:rFonts w:ascii="Times New Roman" w:hAnsi="Times New Roman"/>
          <w:bCs/>
          <w:sz w:val="24"/>
          <w:szCs w:val="24"/>
          <w:lang w:val="en-US"/>
        </w:rPr>
        <w:t>T</w:t>
      </w:r>
      <w:r w:rsidR="00E65982" w:rsidRPr="0083626E">
        <w:rPr>
          <w:rFonts w:ascii="Times New Roman" w:hAnsi="Times New Roman"/>
          <w:bCs/>
          <w:sz w:val="24"/>
          <w:szCs w:val="24"/>
          <w:lang w:val="en-US"/>
        </w:rPr>
        <w:t xml:space="preserve">he atropdiastereomeric </w:t>
      </w:r>
      <w:r w:rsidR="00E65982" w:rsidRPr="0083626E">
        <w:rPr>
          <w:rFonts w:ascii="Times New Roman" w:hAnsi="Times New Roman"/>
          <w:b/>
          <w:bCs/>
          <w:sz w:val="24"/>
          <w:szCs w:val="24"/>
          <w:lang w:val="en-US"/>
        </w:rPr>
        <w:t>A-B</w:t>
      </w:r>
      <w:r w:rsidR="00E65982" w:rsidRPr="0083626E">
        <w:rPr>
          <w:rFonts w:ascii="Times New Roman" w:hAnsi="Times New Roman"/>
          <w:bCs/>
          <w:sz w:val="24"/>
          <w:szCs w:val="24"/>
          <w:lang w:val="en-US"/>
        </w:rPr>
        <w:t xml:space="preserve"> interconversion from the exchanging peaks of aromatic protons</w:t>
      </w:r>
      <w:r w:rsidR="00E80BE0">
        <w:rPr>
          <w:rFonts w:ascii="Times New Roman" w:hAnsi="Times New Roman"/>
          <w:bCs/>
          <w:sz w:val="24"/>
          <w:szCs w:val="24"/>
          <w:lang w:val="en-US"/>
        </w:rPr>
        <w:t xml:space="preserve"> </w:t>
      </w:r>
      <w:r w:rsidR="00E80BE0" w:rsidRPr="0083626E">
        <w:rPr>
          <w:rFonts w:ascii="Times New Roman" w:hAnsi="Times New Roman"/>
          <w:bCs/>
          <w:sz w:val="24"/>
          <w:szCs w:val="24"/>
          <w:lang w:val="en-US"/>
        </w:rPr>
        <w:t>(</w:t>
      </w:r>
      <w:r w:rsidR="00E80BE0" w:rsidRPr="0083626E">
        <w:rPr>
          <w:rFonts w:ascii="Times New Roman" w:hAnsi="Times New Roman"/>
          <w:bCs/>
          <w:sz w:val="24"/>
          <w:szCs w:val="24"/>
        </w:rPr>
        <w:sym w:font="Symbol" w:char="F044"/>
      </w:r>
      <w:r w:rsidR="00E80BE0" w:rsidRPr="0083626E">
        <w:rPr>
          <w:rFonts w:ascii="Times New Roman" w:hAnsi="Times New Roman"/>
          <w:bCs/>
          <w:sz w:val="24"/>
          <w:szCs w:val="24"/>
          <w:lang w:val="en-US"/>
        </w:rPr>
        <w:t>G</w:t>
      </w:r>
      <w:r w:rsidR="00E80BE0" w:rsidRPr="0083626E">
        <w:rPr>
          <w:rFonts w:ascii="Times New Roman" w:hAnsi="Times New Roman"/>
          <w:bCs/>
          <w:sz w:val="24"/>
          <w:szCs w:val="24"/>
          <w:vertAlign w:val="superscript"/>
          <w:lang w:val="en-US"/>
        </w:rPr>
        <w:t>‡</w:t>
      </w:r>
      <w:r w:rsidR="00E80BE0" w:rsidRPr="0083626E">
        <w:rPr>
          <w:rFonts w:ascii="Times New Roman" w:hAnsi="Times New Roman"/>
          <w:bCs/>
          <w:sz w:val="24"/>
          <w:szCs w:val="24"/>
          <w:vertAlign w:val="subscript"/>
          <w:lang w:val="en-US"/>
        </w:rPr>
        <w:t>EXSY</w:t>
      </w:r>
      <w:r w:rsidR="00E80BE0" w:rsidRPr="0083626E">
        <w:rPr>
          <w:rFonts w:ascii="Times New Roman" w:hAnsi="Times New Roman"/>
          <w:bCs/>
          <w:color w:val="00B0F0"/>
          <w:sz w:val="24"/>
          <w:szCs w:val="24"/>
          <w:lang w:val="en-US"/>
        </w:rPr>
        <w:t xml:space="preserve"> </w:t>
      </w:r>
      <w:r w:rsidR="00E80BE0" w:rsidRPr="0083626E">
        <w:rPr>
          <w:rFonts w:ascii="Times New Roman" w:hAnsi="Times New Roman"/>
          <w:bCs/>
          <w:sz w:val="24"/>
          <w:szCs w:val="24"/>
          <w:lang w:val="en-US"/>
        </w:rPr>
        <w:t>= 102.6 kJ/mol)</w:t>
      </w:r>
      <w:r w:rsidR="00E65982" w:rsidRPr="0083626E">
        <w:rPr>
          <w:rFonts w:ascii="Times New Roman" w:hAnsi="Times New Roman"/>
          <w:bCs/>
          <w:sz w:val="24"/>
          <w:szCs w:val="24"/>
          <w:lang w:val="en-US"/>
        </w:rPr>
        <w:t xml:space="preserve">, and b) the </w:t>
      </w:r>
      <w:r w:rsidR="00E65982" w:rsidRPr="0083626E">
        <w:rPr>
          <w:rFonts w:ascii="Times New Roman" w:hAnsi="Times New Roman"/>
          <w:bCs/>
          <w:i/>
          <w:sz w:val="24"/>
          <w:szCs w:val="24"/>
          <w:lang w:val="en-US"/>
        </w:rPr>
        <w:t>syn</w:t>
      </w:r>
      <w:r w:rsidR="00E65982" w:rsidRPr="0083626E">
        <w:rPr>
          <w:rFonts w:ascii="Times New Roman" w:hAnsi="Times New Roman"/>
          <w:bCs/>
          <w:sz w:val="24"/>
          <w:szCs w:val="24"/>
          <w:lang w:val="en-US"/>
        </w:rPr>
        <w:t>/</w:t>
      </w:r>
      <w:r w:rsidR="00E65982" w:rsidRPr="0083626E">
        <w:rPr>
          <w:rFonts w:ascii="Times New Roman" w:hAnsi="Times New Roman"/>
          <w:bCs/>
          <w:i/>
          <w:sz w:val="24"/>
          <w:szCs w:val="24"/>
          <w:lang w:val="en-US"/>
        </w:rPr>
        <w:t>anti</w:t>
      </w:r>
      <w:r w:rsidR="00E65982" w:rsidRPr="0083626E">
        <w:rPr>
          <w:rFonts w:ascii="Times New Roman" w:hAnsi="Times New Roman"/>
          <w:bCs/>
          <w:sz w:val="24"/>
          <w:szCs w:val="24"/>
          <w:lang w:val="en-US"/>
        </w:rPr>
        <w:t xml:space="preserve"> Et</w:t>
      </w:r>
      <w:r w:rsidR="00E65982" w:rsidRPr="0083626E">
        <w:rPr>
          <w:rFonts w:ascii="Times New Roman" w:hAnsi="Times New Roman"/>
          <w:bCs/>
          <w:sz w:val="24"/>
          <w:szCs w:val="24"/>
          <w:vertAlign w:val="subscript"/>
          <w:lang w:val="en-US"/>
        </w:rPr>
        <w:t>2</w:t>
      </w:r>
      <w:r w:rsidR="00E65982" w:rsidRPr="0083626E">
        <w:rPr>
          <w:rFonts w:ascii="Times New Roman" w:hAnsi="Times New Roman"/>
          <w:bCs/>
          <w:sz w:val="24"/>
          <w:szCs w:val="24"/>
          <w:lang w:val="en-US"/>
        </w:rPr>
        <w:t>N-CO</w:t>
      </w:r>
      <w:r w:rsidR="00E65982" w:rsidRPr="0083626E">
        <w:rPr>
          <w:rFonts w:ascii="Times New Roman" w:hAnsi="Times New Roman"/>
          <w:bCs/>
          <w:color w:val="00B0F0"/>
          <w:sz w:val="24"/>
          <w:szCs w:val="24"/>
          <w:lang w:val="en-US"/>
        </w:rPr>
        <w:t xml:space="preserve"> </w:t>
      </w:r>
      <w:r w:rsidR="00E65982" w:rsidRPr="0083626E">
        <w:rPr>
          <w:rFonts w:ascii="Times New Roman" w:hAnsi="Times New Roman"/>
          <w:bCs/>
          <w:color w:val="FFC000"/>
          <w:sz w:val="24"/>
          <w:szCs w:val="24"/>
          <w:lang w:val="en-US"/>
        </w:rPr>
        <w:t xml:space="preserve"> </w:t>
      </w:r>
      <w:r w:rsidR="00E65982" w:rsidRPr="0083626E">
        <w:rPr>
          <w:rFonts w:ascii="Times New Roman" w:hAnsi="Times New Roman"/>
          <w:b/>
          <w:bCs/>
          <w:sz w:val="24"/>
          <w:szCs w:val="24"/>
          <w:lang w:val="en-US"/>
        </w:rPr>
        <w:t>A-A´</w:t>
      </w:r>
      <w:r w:rsidR="00E65982" w:rsidRPr="0083626E">
        <w:rPr>
          <w:rFonts w:ascii="Times New Roman" w:hAnsi="Times New Roman"/>
          <w:bCs/>
          <w:sz w:val="24"/>
          <w:szCs w:val="24"/>
          <w:lang w:val="en-US"/>
        </w:rPr>
        <w:t xml:space="preserve"> amide interconversion</w:t>
      </w:r>
      <w:r w:rsidR="00E65982" w:rsidRPr="0083626E">
        <w:rPr>
          <w:rFonts w:ascii="Times New Roman" w:hAnsi="Times New Roman"/>
          <w:bCs/>
          <w:strike/>
          <w:sz w:val="24"/>
          <w:szCs w:val="24"/>
          <w:lang w:val="en-US"/>
        </w:rPr>
        <w:t xml:space="preserve"> </w:t>
      </w:r>
      <w:r w:rsidR="00E65982" w:rsidRPr="0083626E">
        <w:rPr>
          <w:rFonts w:ascii="Times New Roman" w:hAnsi="Times New Roman"/>
          <w:bCs/>
          <w:sz w:val="24"/>
          <w:szCs w:val="24"/>
          <w:lang w:val="en-US"/>
        </w:rPr>
        <w:t>from the peaks representing the CH</w:t>
      </w:r>
      <w:r w:rsidR="00E65982" w:rsidRPr="0083626E">
        <w:rPr>
          <w:rFonts w:ascii="Times New Roman" w:hAnsi="Times New Roman"/>
          <w:bCs/>
          <w:sz w:val="24"/>
          <w:szCs w:val="24"/>
          <w:vertAlign w:val="subscript"/>
          <w:lang w:val="en-US"/>
        </w:rPr>
        <w:t>3</w:t>
      </w:r>
      <w:r w:rsidR="00E65982" w:rsidRPr="0083626E">
        <w:rPr>
          <w:rFonts w:ascii="Times New Roman" w:hAnsi="Times New Roman"/>
          <w:bCs/>
          <w:sz w:val="24"/>
          <w:szCs w:val="24"/>
          <w:lang w:val="en-US"/>
        </w:rPr>
        <w:t>-amide proton exchange</w:t>
      </w:r>
      <w:r w:rsidR="00E80BE0">
        <w:rPr>
          <w:rFonts w:ascii="Times New Roman" w:hAnsi="Times New Roman"/>
          <w:bCs/>
          <w:sz w:val="24"/>
          <w:szCs w:val="24"/>
          <w:lang w:val="en-US"/>
        </w:rPr>
        <w:t xml:space="preserve"> </w:t>
      </w:r>
      <w:r w:rsidR="00E80BE0" w:rsidRPr="0083626E">
        <w:rPr>
          <w:rFonts w:ascii="Times New Roman" w:hAnsi="Times New Roman"/>
          <w:bCs/>
          <w:sz w:val="24"/>
          <w:szCs w:val="24"/>
          <w:lang w:val="en-US"/>
        </w:rPr>
        <w:t>(</w:t>
      </w:r>
      <w:r w:rsidR="00E80BE0" w:rsidRPr="0083626E">
        <w:rPr>
          <w:rFonts w:ascii="Times New Roman" w:hAnsi="Times New Roman"/>
          <w:bCs/>
          <w:sz w:val="24"/>
          <w:szCs w:val="24"/>
        </w:rPr>
        <w:sym w:font="Symbol" w:char="F044"/>
      </w:r>
      <w:r w:rsidR="00E80BE0" w:rsidRPr="0083626E">
        <w:rPr>
          <w:rFonts w:ascii="Times New Roman" w:hAnsi="Times New Roman"/>
          <w:bCs/>
          <w:sz w:val="24"/>
          <w:szCs w:val="24"/>
          <w:lang w:val="en-US"/>
        </w:rPr>
        <w:t>G</w:t>
      </w:r>
      <w:r w:rsidR="00E80BE0" w:rsidRPr="0083626E">
        <w:rPr>
          <w:rFonts w:ascii="Times New Roman" w:hAnsi="Times New Roman"/>
          <w:bCs/>
          <w:sz w:val="24"/>
          <w:szCs w:val="24"/>
          <w:vertAlign w:val="superscript"/>
          <w:lang w:val="en-US"/>
        </w:rPr>
        <w:t>‡</w:t>
      </w:r>
      <w:r w:rsidR="00E80BE0" w:rsidRPr="0083626E">
        <w:rPr>
          <w:rFonts w:ascii="Times New Roman" w:hAnsi="Times New Roman"/>
          <w:bCs/>
          <w:sz w:val="24"/>
          <w:szCs w:val="24"/>
          <w:vertAlign w:val="subscript"/>
          <w:lang w:val="en-US"/>
        </w:rPr>
        <w:t>EXSY</w:t>
      </w:r>
      <w:r w:rsidR="00E80BE0" w:rsidRPr="0083626E">
        <w:rPr>
          <w:rFonts w:ascii="Times New Roman" w:hAnsi="Times New Roman"/>
          <w:bCs/>
          <w:sz w:val="24"/>
          <w:szCs w:val="24"/>
          <w:lang w:val="en-US"/>
        </w:rPr>
        <w:t xml:space="preserve"> = 98.0 kJ/mol)</w:t>
      </w:r>
      <w:r w:rsidR="00E80BE0">
        <w:rPr>
          <w:rFonts w:ascii="Times New Roman" w:hAnsi="Times New Roman"/>
          <w:bCs/>
          <w:sz w:val="24"/>
          <w:szCs w:val="24"/>
          <w:lang w:val="en-US"/>
        </w:rPr>
        <w:t>.</w:t>
      </w:r>
    </w:p>
    <w:p w14:paraId="711692DB" w14:textId="77777777" w:rsidR="00E80BE0" w:rsidRPr="0083626E" w:rsidRDefault="00E80BE0" w:rsidP="00587E88">
      <w:pPr>
        <w:spacing w:after="0" w:line="360" w:lineRule="auto"/>
        <w:rPr>
          <w:rFonts w:ascii="Times New Roman" w:hAnsi="Times New Roman"/>
          <w:bCs/>
          <w:sz w:val="24"/>
          <w:szCs w:val="24"/>
          <w:lang w:val="en-US"/>
        </w:rPr>
      </w:pPr>
      <w:r>
        <w:rPr>
          <w:rFonts w:ascii="Times New Roman" w:hAnsi="Times New Roman"/>
          <w:bCs/>
          <w:sz w:val="24"/>
          <w:szCs w:val="24"/>
          <w:lang w:val="en-US"/>
        </w:rPr>
        <w:t>NMR spectra and a more comprehensive discussion of these experiments are given in SI, section 2.</w:t>
      </w:r>
    </w:p>
    <w:p w14:paraId="0A0CD386" w14:textId="77777777" w:rsidR="00D92769" w:rsidRPr="0083626E" w:rsidRDefault="00D92769" w:rsidP="0083626E">
      <w:pPr>
        <w:spacing w:after="0" w:line="360" w:lineRule="auto"/>
        <w:ind w:firstLine="708"/>
        <w:jc w:val="both"/>
        <w:rPr>
          <w:rFonts w:ascii="Times New Roman" w:hAnsi="Times New Roman"/>
          <w:sz w:val="24"/>
          <w:szCs w:val="24"/>
          <w:lang w:val="en-US"/>
        </w:rPr>
      </w:pPr>
    </w:p>
    <w:p w14:paraId="291B67D0" w14:textId="77777777" w:rsidR="00A017D9" w:rsidRDefault="00A017D9" w:rsidP="0083626E">
      <w:pPr>
        <w:spacing w:after="200" w:line="360" w:lineRule="auto"/>
        <w:rPr>
          <w:rFonts w:ascii="Times New Roman" w:hAnsi="Times New Roman"/>
          <w:b/>
          <w:sz w:val="24"/>
          <w:szCs w:val="24"/>
          <w:lang w:val="en-US"/>
        </w:rPr>
      </w:pPr>
      <w:r>
        <w:rPr>
          <w:rFonts w:ascii="Times New Roman" w:hAnsi="Times New Roman"/>
          <w:b/>
          <w:sz w:val="24"/>
          <w:szCs w:val="24"/>
          <w:lang w:val="en-US"/>
        </w:rPr>
        <w:t>ASSOCIATED CONTENT</w:t>
      </w:r>
    </w:p>
    <w:p w14:paraId="1B6A6FE1" w14:textId="77777777" w:rsidR="0070680D" w:rsidRPr="0083626E" w:rsidRDefault="00C70438" w:rsidP="0083626E">
      <w:pPr>
        <w:spacing w:after="200" w:line="360" w:lineRule="auto"/>
        <w:rPr>
          <w:rFonts w:ascii="Times New Roman" w:hAnsi="Times New Roman"/>
          <w:b/>
          <w:sz w:val="24"/>
          <w:szCs w:val="24"/>
          <w:lang w:val="en-US"/>
        </w:rPr>
      </w:pPr>
      <w:r w:rsidRPr="0083626E">
        <w:rPr>
          <w:rFonts w:ascii="Times New Roman" w:hAnsi="Times New Roman"/>
          <w:b/>
          <w:sz w:val="24"/>
          <w:szCs w:val="24"/>
          <w:lang w:val="en-US"/>
        </w:rPr>
        <w:t>Supporting information</w:t>
      </w:r>
    </w:p>
    <w:p w14:paraId="5D52D1FE" w14:textId="2FA494AD" w:rsidR="003438CC" w:rsidRPr="0083626E" w:rsidRDefault="009E372F" w:rsidP="0083626E">
      <w:pPr>
        <w:spacing w:after="200" w:line="360" w:lineRule="auto"/>
        <w:rPr>
          <w:rFonts w:ascii="Times New Roman" w:hAnsi="Times New Roman"/>
          <w:sz w:val="24"/>
          <w:szCs w:val="24"/>
          <w:lang w:val="en-US"/>
        </w:rPr>
      </w:pPr>
      <w:r>
        <w:rPr>
          <w:rFonts w:ascii="Times New Roman" w:hAnsi="Times New Roman"/>
          <w:sz w:val="24"/>
          <w:szCs w:val="24"/>
          <w:lang w:val="en-US"/>
        </w:rPr>
        <w:t xml:space="preserve">NMR spectra of new compounds, detailed discussion and spectra of VT and EXSY </w:t>
      </w:r>
      <w:r w:rsidR="003438CC" w:rsidRPr="0083626E">
        <w:rPr>
          <w:rFonts w:ascii="Times New Roman" w:hAnsi="Times New Roman"/>
          <w:sz w:val="24"/>
          <w:szCs w:val="24"/>
          <w:lang w:val="en-US"/>
        </w:rPr>
        <w:t>NMR</w:t>
      </w:r>
      <w:r>
        <w:rPr>
          <w:rFonts w:ascii="Times New Roman" w:hAnsi="Times New Roman"/>
          <w:sz w:val="24"/>
          <w:szCs w:val="24"/>
          <w:lang w:val="en-US"/>
        </w:rPr>
        <w:t xml:space="preserve"> </w:t>
      </w:r>
      <w:r w:rsidR="003438CC" w:rsidRPr="0083626E">
        <w:rPr>
          <w:rFonts w:ascii="Times New Roman" w:hAnsi="Times New Roman"/>
          <w:sz w:val="24"/>
          <w:szCs w:val="24"/>
          <w:lang w:val="en-US"/>
        </w:rPr>
        <w:t>experiments and DFT calculations are given in the supporting information.</w:t>
      </w:r>
    </w:p>
    <w:p w14:paraId="68E0B431" w14:textId="0B1841E9" w:rsidR="0019446D" w:rsidRPr="0083626E" w:rsidRDefault="00A017D9" w:rsidP="0083626E">
      <w:pPr>
        <w:spacing w:after="200" w:line="360" w:lineRule="auto"/>
        <w:jc w:val="both"/>
        <w:rPr>
          <w:rFonts w:ascii="Times New Roman" w:hAnsi="Times New Roman"/>
          <w:sz w:val="24"/>
          <w:szCs w:val="24"/>
          <w:lang w:val="en-US"/>
        </w:rPr>
      </w:pPr>
      <w:r>
        <w:rPr>
          <w:rFonts w:ascii="Times New Roman" w:hAnsi="Times New Roman"/>
          <w:b/>
          <w:sz w:val="24"/>
          <w:szCs w:val="24"/>
          <w:lang w:val="en-US"/>
        </w:rPr>
        <w:t>AKNOWLEDGEMENT</w:t>
      </w:r>
      <w:r w:rsidR="00AD0992">
        <w:rPr>
          <w:rFonts w:ascii="Times New Roman" w:hAnsi="Times New Roman"/>
          <w:b/>
          <w:sz w:val="24"/>
          <w:szCs w:val="24"/>
          <w:lang w:val="en-US"/>
        </w:rPr>
        <w:t xml:space="preserve">. </w:t>
      </w:r>
      <w:r w:rsidR="0019446D" w:rsidRPr="0083626E">
        <w:rPr>
          <w:rFonts w:ascii="Times New Roman" w:hAnsi="Times New Roman"/>
          <w:sz w:val="24"/>
          <w:szCs w:val="24"/>
          <w:lang w:val="en-US"/>
        </w:rPr>
        <w:t>We thank the High Performance Computing Virtual Laboratory (HPCVL)</w:t>
      </w:r>
      <w:r w:rsidR="00DF1AAA" w:rsidRPr="0083626E">
        <w:rPr>
          <w:rFonts w:ascii="Times New Roman" w:hAnsi="Times New Roman"/>
          <w:sz w:val="24"/>
          <w:szCs w:val="24"/>
          <w:lang w:val="en-US"/>
        </w:rPr>
        <w:t>,</w:t>
      </w:r>
      <w:r w:rsidR="0019446D" w:rsidRPr="0083626E">
        <w:rPr>
          <w:rFonts w:ascii="Times New Roman" w:hAnsi="Times New Roman"/>
          <w:sz w:val="24"/>
          <w:szCs w:val="24"/>
          <w:lang w:val="en-US"/>
        </w:rPr>
        <w:t xml:space="preserve"> WestGrid High Performance Computing consortium </w:t>
      </w:r>
      <w:r w:rsidR="00DF1AAA" w:rsidRPr="0083626E">
        <w:rPr>
          <w:rFonts w:ascii="Times New Roman" w:hAnsi="Times New Roman"/>
          <w:sz w:val="24"/>
          <w:szCs w:val="24"/>
          <w:lang w:val="en-US"/>
        </w:rPr>
        <w:t xml:space="preserve">and </w:t>
      </w:r>
      <w:r w:rsidR="00025E6E" w:rsidRPr="0083626E">
        <w:rPr>
          <w:rFonts w:ascii="Times New Roman" w:hAnsi="Times New Roman"/>
          <w:sz w:val="24"/>
          <w:szCs w:val="24"/>
          <w:lang w:val="en-US"/>
        </w:rPr>
        <w:t>P</w:t>
      </w:r>
      <w:r w:rsidR="00DF1AAA" w:rsidRPr="0083626E">
        <w:rPr>
          <w:rFonts w:ascii="Times New Roman" w:hAnsi="Times New Roman"/>
          <w:sz w:val="24"/>
          <w:szCs w:val="24"/>
          <w:lang w:val="en-US"/>
        </w:rPr>
        <w:t xml:space="preserve">rofessor Nicholas </w:t>
      </w:r>
      <w:r w:rsidR="00C36FCE" w:rsidRPr="0083626E">
        <w:rPr>
          <w:rFonts w:ascii="Times New Roman" w:hAnsi="Times New Roman"/>
          <w:sz w:val="24"/>
          <w:szCs w:val="24"/>
          <w:lang w:val="en-US"/>
        </w:rPr>
        <w:t xml:space="preserve">J. </w:t>
      </w:r>
      <w:r w:rsidR="00DF1AAA" w:rsidRPr="0083626E">
        <w:rPr>
          <w:rFonts w:ascii="Times New Roman" w:hAnsi="Times New Roman"/>
          <w:sz w:val="24"/>
          <w:szCs w:val="24"/>
          <w:lang w:val="en-US"/>
        </w:rPr>
        <w:t>Mosey</w:t>
      </w:r>
      <w:r w:rsidR="00025E6E" w:rsidRPr="0083626E">
        <w:rPr>
          <w:rFonts w:ascii="Times New Roman" w:hAnsi="Times New Roman"/>
          <w:sz w:val="24"/>
          <w:szCs w:val="24"/>
          <w:lang w:val="en-US"/>
        </w:rPr>
        <w:t>, Queen’s University</w:t>
      </w:r>
      <w:r w:rsidR="00DF1AAA" w:rsidRPr="0083626E">
        <w:rPr>
          <w:rFonts w:ascii="Times New Roman" w:hAnsi="Times New Roman"/>
          <w:sz w:val="24"/>
          <w:szCs w:val="24"/>
          <w:lang w:val="en-US"/>
        </w:rPr>
        <w:t xml:space="preserve"> </w:t>
      </w:r>
      <w:r w:rsidR="0019446D" w:rsidRPr="0083626E">
        <w:rPr>
          <w:rFonts w:ascii="Times New Roman" w:hAnsi="Times New Roman"/>
          <w:sz w:val="24"/>
          <w:szCs w:val="24"/>
          <w:lang w:val="en-US"/>
        </w:rPr>
        <w:t>for computing facilities.</w:t>
      </w:r>
      <w:r w:rsidR="00DF1AAA" w:rsidRPr="0083626E">
        <w:rPr>
          <w:rFonts w:ascii="Times New Roman" w:hAnsi="Times New Roman"/>
          <w:sz w:val="24"/>
          <w:szCs w:val="24"/>
          <w:lang w:val="en-US"/>
        </w:rPr>
        <w:t xml:space="preserve"> Part of the work was carried out in the University of Tartu High Performance Computing Centre.</w:t>
      </w:r>
      <w:r w:rsidR="000A5905" w:rsidRPr="0083626E">
        <w:rPr>
          <w:rFonts w:ascii="Times New Roman" w:hAnsi="Times New Roman"/>
          <w:sz w:val="24"/>
          <w:szCs w:val="24"/>
          <w:lang w:val="en-US"/>
        </w:rPr>
        <w:t xml:space="preserve"> Support of the synthetic work by </w:t>
      </w:r>
      <w:r w:rsidR="00F26A4E" w:rsidRPr="0083626E">
        <w:rPr>
          <w:rFonts w:ascii="Times New Roman" w:hAnsi="Times New Roman"/>
          <w:sz w:val="24"/>
          <w:szCs w:val="24"/>
          <w:lang w:val="en-US"/>
        </w:rPr>
        <w:t>an</w:t>
      </w:r>
      <w:r w:rsidR="000A5905" w:rsidRPr="0083626E">
        <w:rPr>
          <w:rFonts w:ascii="Times New Roman" w:hAnsi="Times New Roman"/>
          <w:sz w:val="24"/>
          <w:szCs w:val="24"/>
          <w:lang w:val="en-US"/>
        </w:rPr>
        <w:t xml:space="preserve"> NSERC </w:t>
      </w:r>
      <w:r w:rsidR="00F26A4E" w:rsidRPr="0083626E">
        <w:rPr>
          <w:rFonts w:ascii="Times New Roman" w:hAnsi="Times New Roman"/>
          <w:sz w:val="24"/>
          <w:szCs w:val="24"/>
          <w:lang w:val="en-US"/>
        </w:rPr>
        <w:t xml:space="preserve">Canada Discovery Grant (DG) </w:t>
      </w:r>
      <w:r w:rsidR="000A5905" w:rsidRPr="0083626E">
        <w:rPr>
          <w:rFonts w:ascii="Times New Roman" w:hAnsi="Times New Roman"/>
          <w:sz w:val="24"/>
          <w:szCs w:val="24"/>
          <w:lang w:val="en-US"/>
        </w:rPr>
        <w:t xml:space="preserve">is gratefully acknowledged. </w:t>
      </w:r>
    </w:p>
    <w:p w14:paraId="0F6DA035" w14:textId="2C694873" w:rsidR="00027D19" w:rsidRPr="0083626E" w:rsidRDefault="00A017D9" w:rsidP="0083626E">
      <w:pPr>
        <w:spacing w:after="200" w:line="360" w:lineRule="auto"/>
        <w:jc w:val="both"/>
        <w:rPr>
          <w:rFonts w:ascii="Times New Roman" w:hAnsi="Times New Roman"/>
          <w:bCs/>
          <w:color w:val="C00000"/>
          <w:sz w:val="24"/>
          <w:szCs w:val="24"/>
          <w:lang w:val="en-US"/>
        </w:rPr>
      </w:pPr>
      <w:r>
        <w:rPr>
          <w:rFonts w:ascii="Times New Roman" w:hAnsi="Times New Roman"/>
          <w:b/>
          <w:sz w:val="24"/>
          <w:szCs w:val="24"/>
          <w:lang w:val="en-US"/>
        </w:rPr>
        <w:t>REFERENCES</w:t>
      </w:r>
    </w:p>
    <w:sectPr w:rsidR="00027D19" w:rsidRPr="0083626E" w:rsidSect="009D7181">
      <w:footerReference w:type="default" r:id="rId48"/>
      <w:footnotePr>
        <w:numFmt w:val="lowerRoman"/>
      </w:footnotePr>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D17AF" w14:textId="77777777" w:rsidR="00587E88" w:rsidRDefault="00587E88" w:rsidP="00822E2B">
      <w:pPr>
        <w:spacing w:after="0" w:line="240" w:lineRule="auto"/>
      </w:pPr>
      <w:r>
        <w:separator/>
      </w:r>
    </w:p>
  </w:endnote>
  <w:endnote w:type="continuationSeparator" w:id="0">
    <w:p w14:paraId="3D688B07" w14:textId="77777777" w:rsidR="00587E88" w:rsidRDefault="00587E88" w:rsidP="00822E2B">
      <w:pPr>
        <w:spacing w:after="0" w:line="240" w:lineRule="auto"/>
      </w:pPr>
      <w:r>
        <w:continuationSeparator/>
      </w:r>
    </w:p>
  </w:endnote>
  <w:endnote w:id="1">
    <w:p w14:paraId="6FB7F4FA" w14:textId="77777777" w:rsidR="00587E88" w:rsidRPr="00D23B4E" w:rsidRDefault="00587E88" w:rsidP="007A2F1E">
      <w:pPr>
        <w:pStyle w:val="Sluttnotetekst"/>
        <w:spacing w:line="360" w:lineRule="auto"/>
        <w:rPr>
          <w:rFonts w:ascii="Times New Roman" w:hAnsi="Times New Roman"/>
          <w:sz w:val="24"/>
          <w:szCs w:val="24"/>
          <w:lang w:val="de-DE"/>
        </w:rPr>
      </w:pPr>
      <w:r w:rsidRPr="007A2F1E">
        <w:rPr>
          <w:rStyle w:val="Sluttnotereferanse"/>
          <w:rFonts w:ascii="Times New Roman" w:hAnsi="Times New Roman"/>
          <w:sz w:val="24"/>
          <w:szCs w:val="24"/>
        </w:rPr>
        <w:endnoteRef/>
      </w:r>
      <w:r w:rsidRPr="00D23B4E">
        <w:rPr>
          <w:rFonts w:ascii="Times New Roman" w:hAnsi="Times New Roman"/>
          <w:sz w:val="24"/>
          <w:szCs w:val="24"/>
          <w:lang w:val="de-DE"/>
        </w:rPr>
        <w:t xml:space="preserve"> Christie, G. H.; Kenner, J. H. </w:t>
      </w:r>
      <w:r w:rsidRPr="00D23B4E">
        <w:rPr>
          <w:rFonts w:ascii="Times New Roman" w:hAnsi="Times New Roman"/>
          <w:i/>
          <w:sz w:val="24"/>
          <w:szCs w:val="24"/>
          <w:lang w:val="de-DE"/>
        </w:rPr>
        <w:t>J. Chem. Soc.</w:t>
      </w:r>
      <w:r w:rsidRPr="00D23B4E">
        <w:rPr>
          <w:rFonts w:ascii="Times New Roman" w:hAnsi="Times New Roman"/>
          <w:sz w:val="24"/>
          <w:szCs w:val="24"/>
          <w:lang w:val="de-DE"/>
        </w:rPr>
        <w:t xml:space="preserve"> </w:t>
      </w:r>
      <w:r w:rsidRPr="00D23B4E">
        <w:rPr>
          <w:rFonts w:ascii="Times New Roman" w:hAnsi="Times New Roman"/>
          <w:b/>
          <w:sz w:val="24"/>
          <w:szCs w:val="24"/>
          <w:lang w:val="de-DE"/>
        </w:rPr>
        <w:t>1922</w:t>
      </w:r>
      <w:r w:rsidRPr="00D23B4E">
        <w:rPr>
          <w:rFonts w:ascii="Times New Roman" w:hAnsi="Times New Roman"/>
          <w:sz w:val="24"/>
          <w:szCs w:val="24"/>
          <w:lang w:val="de-DE"/>
        </w:rPr>
        <w:t xml:space="preserve">, </w:t>
      </w:r>
      <w:r w:rsidRPr="00D23B4E">
        <w:rPr>
          <w:rFonts w:ascii="Times New Roman" w:hAnsi="Times New Roman"/>
          <w:i/>
          <w:sz w:val="24"/>
          <w:szCs w:val="24"/>
          <w:lang w:val="de-DE"/>
        </w:rPr>
        <w:t>121</w:t>
      </w:r>
      <w:r w:rsidRPr="00D23B4E">
        <w:rPr>
          <w:rFonts w:ascii="Times New Roman" w:hAnsi="Times New Roman"/>
          <w:sz w:val="24"/>
          <w:szCs w:val="24"/>
          <w:lang w:val="de-DE"/>
        </w:rPr>
        <w:t>, 614-620.</w:t>
      </w:r>
    </w:p>
  </w:endnote>
  <w:endnote w:id="2">
    <w:p w14:paraId="7F3E09C9" w14:textId="77777777" w:rsidR="00587E88" w:rsidRPr="007A2F1E" w:rsidRDefault="00587E88" w:rsidP="007A2F1E">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Alkorta, I.; Elguero, J.; Roussel, C.; Vanthuyne, N.; Piras, P. in Advances in Heterocyclic Chemistry; Katritzky, A., Ed.; Academic Press,  </w:t>
      </w:r>
      <w:r w:rsidRPr="007A2F1E">
        <w:rPr>
          <w:rFonts w:ascii="Times New Roman" w:hAnsi="Times New Roman"/>
          <w:b/>
          <w:sz w:val="24"/>
          <w:szCs w:val="24"/>
          <w:lang w:val="en-US"/>
        </w:rPr>
        <w:t>2012</w:t>
      </w:r>
      <w:r w:rsidRPr="007A2F1E">
        <w:rPr>
          <w:rFonts w:ascii="Times New Roman" w:hAnsi="Times New Roman"/>
          <w:sz w:val="24"/>
          <w:szCs w:val="24"/>
          <w:lang w:val="en-US"/>
        </w:rPr>
        <w:t>, Vol. 105, p. 1-188.</w:t>
      </w:r>
    </w:p>
  </w:endnote>
  <w:endnote w:id="3">
    <w:p w14:paraId="0A0A64AD" w14:textId="77777777" w:rsidR="00587E88" w:rsidRPr="00154CD9" w:rsidRDefault="00587E88" w:rsidP="007A2F1E">
      <w:pPr>
        <w:pStyle w:val="Sluttnotetekst"/>
        <w:spacing w:line="360" w:lineRule="auto"/>
        <w:rPr>
          <w:rFonts w:ascii="Times New Roman" w:hAnsi="Times New Roman"/>
          <w:strike/>
          <w:sz w:val="24"/>
          <w:szCs w:val="24"/>
          <w:lang w:val="en-US"/>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w:t>
      </w:r>
      <w:r w:rsidRPr="00365FE9">
        <w:rPr>
          <w:rFonts w:ascii="Times New Roman" w:hAnsi="Times New Roman"/>
          <w:sz w:val="24"/>
          <w:szCs w:val="24"/>
          <w:lang w:val="en-US"/>
        </w:rPr>
        <w:t xml:space="preserve">(a) Peck, T. G.; Lai, Y. H. </w:t>
      </w:r>
      <w:r w:rsidRPr="00365FE9">
        <w:rPr>
          <w:rFonts w:ascii="Times New Roman" w:hAnsi="Times New Roman"/>
          <w:i/>
          <w:sz w:val="24"/>
          <w:szCs w:val="24"/>
          <w:lang w:val="en-US"/>
        </w:rPr>
        <w:t>Tetrahedron</w:t>
      </w:r>
      <w:r w:rsidRPr="00365FE9">
        <w:rPr>
          <w:rFonts w:ascii="Times New Roman" w:hAnsi="Times New Roman"/>
          <w:sz w:val="24"/>
          <w:szCs w:val="24"/>
          <w:lang w:val="en-US"/>
        </w:rPr>
        <w:t xml:space="preserve"> </w:t>
      </w:r>
      <w:r w:rsidRPr="00365FE9">
        <w:rPr>
          <w:rFonts w:ascii="Times New Roman" w:hAnsi="Times New Roman"/>
          <w:b/>
          <w:sz w:val="24"/>
          <w:szCs w:val="24"/>
          <w:lang w:val="en-US"/>
        </w:rPr>
        <w:t>2009</w:t>
      </w:r>
      <w:r w:rsidRPr="00365FE9">
        <w:rPr>
          <w:rFonts w:ascii="Times New Roman" w:hAnsi="Times New Roman"/>
          <w:sz w:val="24"/>
          <w:szCs w:val="24"/>
          <w:lang w:val="en-US"/>
        </w:rPr>
        <w:t xml:space="preserve">, </w:t>
      </w:r>
      <w:r w:rsidRPr="00365FE9">
        <w:rPr>
          <w:rFonts w:ascii="Times New Roman" w:hAnsi="Times New Roman"/>
          <w:i/>
          <w:sz w:val="24"/>
          <w:szCs w:val="24"/>
          <w:lang w:val="en-US"/>
        </w:rPr>
        <w:t>65</w:t>
      </w:r>
      <w:r w:rsidRPr="00365FE9">
        <w:rPr>
          <w:rFonts w:ascii="Times New Roman" w:hAnsi="Times New Roman"/>
          <w:sz w:val="24"/>
          <w:szCs w:val="24"/>
          <w:lang w:val="en-US"/>
        </w:rPr>
        <w:t xml:space="preserve">, 3664-3667. </w:t>
      </w:r>
      <w:r w:rsidRPr="007A2F1E">
        <w:rPr>
          <w:rFonts w:ascii="Times New Roman" w:hAnsi="Times New Roman"/>
          <w:sz w:val="24"/>
          <w:szCs w:val="24"/>
        </w:rPr>
        <w:t xml:space="preserve">(b) Mazzanti, A.; Lunazzi, L.; Minzoni, M.; Anderson, J. E. </w:t>
      </w:r>
      <w:r w:rsidRPr="007A2F1E">
        <w:rPr>
          <w:rFonts w:ascii="Times New Roman" w:hAnsi="Times New Roman"/>
          <w:i/>
          <w:sz w:val="24"/>
          <w:szCs w:val="24"/>
        </w:rPr>
        <w:t xml:space="preserve">J. Org. </w:t>
      </w:r>
      <w:r w:rsidRPr="00154CD9">
        <w:rPr>
          <w:rFonts w:ascii="Times New Roman" w:hAnsi="Times New Roman"/>
          <w:i/>
          <w:sz w:val="24"/>
          <w:szCs w:val="24"/>
          <w:lang w:val="en-US"/>
        </w:rPr>
        <w:t>Chem.</w:t>
      </w:r>
      <w:r w:rsidRPr="00154CD9">
        <w:rPr>
          <w:rFonts w:ascii="Times New Roman" w:hAnsi="Times New Roman"/>
          <w:sz w:val="24"/>
          <w:szCs w:val="24"/>
          <w:lang w:val="en-US"/>
        </w:rPr>
        <w:t xml:space="preserve"> </w:t>
      </w:r>
      <w:r w:rsidRPr="00154CD9">
        <w:rPr>
          <w:rFonts w:ascii="Times New Roman" w:hAnsi="Times New Roman"/>
          <w:b/>
          <w:sz w:val="24"/>
          <w:szCs w:val="24"/>
          <w:lang w:val="en-US"/>
        </w:rPr>
        <w:t>2006</w:t>
      </w:r>
      <w:r w:rsidRPr="00154CD9">
        <w:rPr>
          <w:rFonts w:ascii="Times New Roman" w:hAnsi="Times New Roman"/>
          <w:sz w:val="24"/>
          <w:szCs w:val="24"/>
          <w:lang w:val="en-US"/>
        </w:rPr>
        <w:t xml:space="preserve">, </w:t>
      </w:r>
      <w:r w:rsidRPr="00154CD9">
        <w:rPr>
          <w:rFonts w:ascii="Times New Roman" w:hAnsi="Times New Roman"/>
          <w:i/>
          <w:sz w:val="24"/>
          <w:szCs w:val="24"/>
          <w:lang w:val="en-US"/>
        </w:rPr>
        <w:t>71</w:t>
      </w:r>
      <w:r w:rsidRPr="00154CD9">
        <w:rPr>
          <w:rFonts w:ascii="Times New Roman" w:hAnsi="Times New Roman"/>
          <w:sz w:val="24"/>
          <w:szCs w:val="24"/>
          <w:lang w:val="en-US"/>
        </w:rPr>
        <w:t xml:space="preserve">, 5474-5481. (c) Leroux, F. </w:t>
      </w:r>
      <w:r w:rsidRPr="00154CD9">
        <w:rPr>
          <w:rFonts w:ascii="Times New Roman" w:hAnsi="Times New Roman"/>
          <w:i/>
          <w:sz w:val="24"/>
          <w:szCs w:val="24"/>
          <w:lang w:val="en-US"/>
        </w:rPr>
        <w:t>Chem. Bio. Chem</w:t>
      </w:r>
      <w:r w:rsidRPr="00154CD9">
        <w:rPr>
          <w:rFonts w:ascii="Times New Roman" w:hAnsi="Times New Roman"/>
          <w:sz w:val="24"/>
          <w:szCs w:val="24"/>
          <w:lang w:val="en-US"/>
        </w:rPr>
        <w:t xml:space="preserve">. </w:t>
      </w:r>
      <w:r w:rsidRPr="00154CD9">
        <w:rPr>
          <w:rFonts w:ascii="Times New Roman" w:hAnsi="Times New Roman"/>
          <w:b/>
          <w:sz w:val="24"/>
          <w:szCs w:val="24"/>
          <w:lang w:val="en-US"/>
        </w:rPr>
        <w:t>2004</w:t>
      </w:r>
      <w:r w:rsidRPr="00154CD9">
        <w:rPr>
          <w:rFonts w:ascii="Times New Roman" w:hAnsi="Times New Roman"/>
          <w:sz w:val="24"/>
          <w:szCs w:val="24"/>
          <w:lang w:val="en-US"/>
        </w:rPr>
        <w:t xml:space="preserve">, </w:t>
      </w:r>
      <w:r w:rsidRPr="00154CD9">
        <w:rPr>
          <w:rFonts w:ascii="Times New Roman" w:hAnsi="Times New Roman"/>
          <w:i/>
          <w:sz w:val="24"/>
          <w:szCs w:val="24"/>
          <w:lang w:val="en-US"/>
        </w:rPr>
        <w:t>5</w:t>
      </w:r>
      <w:r w:rsidRPr="00154CD9">
        <w:rPr>
          <w:rFonts w:ascii="Times New Roman" w:hAnsi="Times New Roman"/>
          <w:sz w:val="24"/>
          <w:szCs w:val="24"/>
          <w:lang w:val="en-US"/>
        </w:rPr>
        <w:t xml:space="preserve">, 644-649. (d) Ceccacci, F.; Mancini, G.; Mencarelli, P.; Villani, C. </w:t>
      </w:r>
      <w:r w:rsidRPr="00154CD9">
        <w:rPr>
          <w:rFonts w:ascii="Times New Roman" w:hAnsi="Times New Roman"/>
          <w:i/>
          <w:sz w:val="24"/>
          <w:szCs w:val="24"/>
          <w:lang w:val="en-US"/>
        </w:rPr>
        <w:t>Tetrahedron: Asym</w:t>
      </w:r>
      <w:r w:rsidRPr="00154CD9">
        <w:rPr>
          <w:rFonts w:ascii="Times New Roman" w:hAnsi="Times New Roman"/>
          <w:sz w:val="24"/>
          <w:szCs w:val="24"/>
          <w:lang w:val="en-US"/>
        </w:rPr>
        <w:t xml:space="preserve">. </w:t>
      </w:r>
      <w:r w:rsidRPr="00154CD9">
        <w:rPr>
          <w:rFonts w:ascii="Times New Roman" w:hAnsi="Times New Roman"/>
          <w:b/>
          <w:sz w:val="24"/>
          <w:szCs w:val="24"/>
          <w:lang w:val="en-US"/>
        </w:rPr>
        <w:t>2003</w:t>
      </w:r>
      <w:r w:rsidRPr="00154CD9">
        <w:rPr>
          <w:rFonts w:ascii="Times New Roman" w:hAnsi="Times New Roman"/>
          <w:sz w:val="24"/>
          <w:szCs w:val="24"/>
          <w:lang w:val="en-US"/>
        </w:rPr>
        <w:t xml:space="preserve">, </w:t>
      </w:r>
      <w:r w:rsidRPr="00154CD9">
        <w:rPr>
          <w:rFonts w:ascii="Times New Roman" w:hAnsi="Times New Roman"/>
          <w:i/>
          <w:sz w:val="24"/>
          <w:szCs w:val="24"/>
          <w:lang w:val="en-US"/>
        </w:rPr>
        <w:t>14</w:t>
      </w:r>
      <w:r w:rsidRPr="00154CD9">
        <w:rPr>
          <w:rFonts w:ascii="Times New Roman" w:hAnsi="Times New Roman"/>
          <w:sz w:val="24"/>
          <w:szCs w:val="24"/>
          <w:lang w:val="en-US"/>
        </w:rPr>
        <w:t>, 3117-3122.</w:t>
      </w:r>
    </w:p>
  </w:endnote>
  <w:endnote w:id="4">
    <w:p w14:paraId="4BC4EFAD" w14:textId="77777777" w:rsidR="00587E88" w:rsidRPr="007A2F1E" w:rsidRDefault="00587E88" w:rsidP="007A2F1E">
      <w:pPr>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154CD9">
        <w:rPr>
          <w:rFonts w:ascii="Times New Roman" w:hAnsi="Times New Roman"/>
          <w:sz w:val="24"/>
          <w:szCs w:val="24"/>
          <w:lang w:val="en-US"/>
        </w:rPr>
        <w:t xml:space="preserve"> (a) Brunel, J. M. </w:t>
      </w:r>
      <w:r w:rsidRPr="00154CD9">
        <w:rPr>
          <w:rFonts w:ascii="Times New Roman" w:hAnsi="Times New Roman"/>
          <w:i/>
          <w:sz w:val="24"/>
          <w:szCs w:val="24"/>
          <w:lang w:val="en-US"/>
        </w:rPr>
        <w:t xml:space="preserve">Chem. </w:t>
      </w:r>
      <w:r w:rsidRPr="00764CAD">
        <w:rPr>
          <w:rFonts w:ascii="Times New Roman" w:hAnsi="Times New Roman"/>
          <w:i/>
          <w:sz w:val="24"/>
          <w:szCs w:val="24"/>
          <w:lang w:val="en-US"/>
        </w:rPr>
        <w:t>Rev</w:t>
      </w:r>
      <w:r w:rsidRPr="00764CAD">
        <w:rPr>
          <w:rFonts w:ascii="Times New Roman" w:hAnsi="Times New Roman"/>
          <w:sz w:val="24"/>
          <w:szCs w:val="24"/>
          <w:lang w:val="en-US"/>
        </w:rPr>
        <w:t xml:space="preserve">. </w:t>
      </w:r>
      <w:r w:rsidRPr="00764CAD">
        <w:rPr>
          <w:rFonts w:ascii="Times New Roman" w:hAnsi="Times New Roman"/>
          <w:b/>
          <w:sz w:val="24"/>
          <w:szCs w:val="24"/>
          <w:lang w:val="en-US"/>
        </w:rPr>
        <w:t>2005</w:t>
      </w:r>
      <w:r w:rsidRPr="00764CAD">
        <w:rPr>
          <w:rFonts w:ascii="Times New Roman" w:hAnsi="Times New Roman"/>
          <w:sz w:val="24"/>
          <w:szCs w:val="24"/>
          <w:lang w:val="en-US"/>
        </w:rPr>
        <w:t>, 105, 857-897. (b)</w:t>
      </w:r>
      <w:r>
        <w:rPr>
          <w:rFonts w:ascii="Times New Roman" w:hAnsi="Times New Roman"/>
          <w:sz w:val="24"/>
          <w:szCs w:val="24"/>
          <w:lang w:val="en-US"/>
        </w:rPr>
        <w:t xml:space="preserve"> Meca, L.; Reha, D.; Havlas, Z.</w:t>
      </w:r>
      <w:r w:rsidRPr="00764CAD">
        <w:rPr>
          <w:rFonts w:ascii="Times New Roman" w:hAnsi="Times New Roman"/>
          <w:sz w:val="24"/>
          <w:szCs w:val="24"/>
          <w:lang w:val="en-US"/>
        </w:rPr>
        <w:t xml:space="preserve"> </w:t>
      </w:r>
      <w:r w:rsidRPr="00764CAD">
        <w:rPr>
          <w:rFonts w:ascii="Times New Roman" w:hAnsi="Times New Roman"/>
          <w:i/>
          <w:sz w:val="24"/>
          <w:szCs w:val="24"/>
          <w:lang w:val="en-US"/>
        </w:rPr>
        <w:t xml:space="preserve">J. Org. </w:t>
      </w:r>
      <w:r w:rsidRPr="007A2F1E">
        <w:rPr>
          <w:rFonts w:ascii="Times New Roman" w:hAnsi="Times New Roman"/>
          <w:i/>
          <w:sz w:val="24"/>
          <w:szCs w:val="24"/>
          <w:lang w:val="en-US"/>
        </w:rPr>
        <w:t>Chem</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2003</w:t>
      </w:r>
      <w:r w:rsidRPr="007A2F1E">
        <w:rPr>
          <w:rFonts w:ascii="Times New Roman" w:hAnsi="Times New Roman"/>
          <w:sz w:val="24"/>
          <w:szCs w:val="24"/>
          <w:lang w:val="en-US"/>
        </w:rPr>
        <w:t>, 68, 5677-5680</w:t>
      </w:r>
      <w:r>
        <w:rPr>
          <w:rFonts w:ascii="Times New Roman" w:hAnsi="Times New Roman"/>
          <w:sz w:val="24"/>
          <w:szCs w:val="24"/>
          <w:lang w:val="en-US"/>
        </w:rPr>
        <w:t>.</w:t>
      </w:r>
    </w:p>
  </w:endnote>
  <w:endnote w:id="5">
    <w:p w14:paraId="5D2BADD7" w14:textId="77777777" w:rsidR="00587E88" w:rsidRPr="007A2F1E" w:rsidRDefault="00587E88" w:rsidP="007A2F1E">
      <w:pPr>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(a) Kumarasamy, E.; Raghunathan</w:t>
      </w:r>
      <w:r>
        <w:rPr>
          <w:rFonts w:ascii="Times New Roman" w:hAnsi="Times New Roman"/>
          <w:sz w:val="24"/>
          <w:szCs w:val="24"/>
          <w:lang w:val="en-US"/>
        </w:rPr>
        <w:t>, R.; Sibi, M. P.; Sivaguru, J.</w:t>
      </w:r>
      <w:r w:rsidRPr="007A2F1E">
        <w:rPr>
          <w:rFonts w:ascii="Times New Roman" w:hAnsi="Times New Roman"/>
          <w:sz w:val="24"/>
          <w:szCs w:val="24"/>
          <w:lang w:val="en-US"/>
        </w:rPr>
        <w:t xml:space="preserve"> </w:t>
      </w:r>
      <w:r w:rsidRPr="007A2F1E">
        <w:rPr>
          <w:rFonts w:ascii="Times New Roman" w:hAnsi="Times New Roman"/>
          <w:i/>
          <w:sz w:val="24"/>
          <w:szCs w:val="24"/>
          <w:lang w:val="en-US"/>
        </w:rPr>
        <w:t xml:space="preserve">Chem. </w:t>
      </w:r>
      <w:r w:rsidRPr="00D23B4E">
        <w:rPr>
          <w:rFonts w:ascii="Times New Roman" w:hAnsi="Times New Roman"/>
          <w:i/>
          <w:sz w:val="24"/>
          <w:szCs w:val="24"/>
          <w:lang w:val="de-DE"/>
        </w:rPr>
        <w:t>Rev</w:t>
      </w:r>
      <w:r w:rsidRPr="00D23B4E">
        <w:rPr>
          <w:rFonts w:ascii="Times New Roman" w:hAnsi="Times New Roman"/>
          <w:sz w:val="24"/>
          <w:szCs w:val="24"/>
          <w:lang w:val="de-DE"/>
        </w:rPr>
        <w:t xml:space="preserve">. </w:t>
      </w:r>
      <w:r w:rsidRPr="00D23B4E">
        <w:rPr>
          <w:rFonts w:ascii="Times New Roman" w:hAnsi="Times New Roman"/>
          <w:b/>
          <w:sz w:val="24"/>
          <w:szCs w:val="24"/>
          <w:lang w:val="de-DE"/>
        </w:rPr>
        <w:t>2015</w:t>
      </w:r>
      <w:r w:rsidRPr="00D23B4E">
        <w:rPr>
          <w:rFonts w:ascii="Times New Roman" w:hAnsi="Times New Roman"/>
          <w:sz w:val="24"/>
          <w:szCs w:val="24"/>
          <w:lang w:val="de-DE"/>
        </w:rPr>
        <w:t xml:space="preserve">, </w:t>
      </w:r>
      <w:r w:rsidRPr="00D23B4E">
        <w:rPr>
          <w:rFonts w:ascii="Times New Roman" w:hAnsi="Times New Roman"/>
          <w:i/>
          <w:sz w:val="24"/>
          <w:szCs w:val="24"/>
          <w:lang w:val="de-DE"/>
        </w:rPr>
        <w:t>115</w:t>
      </w:r>
      <w:r w:rsidRPr="00D23B4E">
        <w:rPr>
          <w:rFonts w:ascii="Times New Roman" w:hAnsi="Times New Roman"/>
          <w:sz w:val="24"/>
          <w:szCs w:val="24"/>
          <w:lang w:val="de-DE"/>
        </w:rPr>
        <w:t xml:space="preserve"> (20), 11239–11300.</w:t>
      </w:r>
      <w:r w:rsidRPr="00D23B4E">
        <w:rPr>
          <w:rFonts w:ascii="Times New Roman" w:hAnsi="Times New Roman"/>
          <w:color w:val="FF0000"/>
          <w:sz w:val="24"/>
          <w:szCs w:val="24"/>
          <w:lang w:val="de-DE"/>
        </w:rPr>
        <w:t xml:space="preserve"> </w:t>
      </w:r>
      <w:r w:rsidRPr="00D23B4E">
        <w:rPr>
          <w:rFonts w:ascii="Times New Roman" w:hAnsi="Times New Roman"/>
          <w:sz w:val="24"/>
          <w:szCs w:val="24"/>
          <w:lang w:val="de-DE"/>
        </w:rPr>
        <w:t xml:space="preserve">(b) Bringman, G.; Mortimer, A. J. P.; Keller, P. A.; Gresser, </w:t>
      </w:r>
      <w:r w:rsidRPr="007A2F1E">
        <w:rPr>
          <w:rFonts w:ascii="Times New Roman" w:hAnsi="Times New Roman"/>
          <w:sz w:val="24"/>
          <w:szCs w:val="24"/>
        </w:rPr>
        <w:t xml:space="preserve">M. J.; Garner, J.; Breuning, M. </w:t>
      </w:r>
      <w:r w:rsidRPr="007A2F1E">
        <w:rPr>
          <w:rFonts w:ascii="Times New Roman" w:hAnsi="Times New Roman"/>
          <w:i/>
          <w:sz w:val="24"/>
          <w:szCs w:val="24"/>
        </w:rPr>
        <w:t xml:space="preserve">Angew. </w:t>
      </w:r>
      <w:r w:rsidRPr="007A2F1E">
        <w:rPr>
          <w:rFonts w:ascii="Times New Roman" w:hAnsi="Times New Roman"/>
          <w:i/>
          <w:sz w:val="24"/>
          <w:szCs w:val="24"/>
          <w:lang w:val="en-US"/>
        </w:rPr>
        <w:t>Chem. Int. Ed.</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2005</w:t>
      </w:r>
      <w:r w:rsidRPr="007A2F1E">
        <w:rPr>
          <w:rFonts w:ascii="Times New Roman" w:hAnsi="Times New Roman"/>
          <w:sz w:val="24"/>
          <w:szCs w:val="24"/>
          <w:lang w:val="en-US"/>
        </w:rPr>
        <w:t xml:space="preserve">, </w:t>
      </w:r>
      <w:r w:rsidRPr="007A2F1E">
        <w:rPr>
          <w:rFonts w:ascii="Times New Roman" w:hAnsi="Times New Roman"/>
          <w:i/>
          <w:sz w:val="24"/>
          <w:szCs w:val="24"/>
          <w:lang w:val="en-US"/>
        </w:rPr>
        <w:t>44</w:t>
      </w:r>
      <w:r w:rsidRPr="007A2F1E">
        <w:rPr>
          <w:rFonts w:ascii="Times New Roman" w:hAnsi="Times New Roman"/>
          <w:sz w:val="24"/>
          <w:szCs w:val="24"/>
          <w:lang w:val="en-US"/>
        </w:rPr>
        <w:t>, 5384-5427. (c) Berthod, M.; Mignani</w:t>
      </w:r>
      <w:r>
        <w:rPr>
          <w:rFonts w:ascii="Times New Roman" w:hAnsi="Times New Roman"/>
          <w:sz w:val="24"/>
          <w:szCs w:val="24"/>
          <w:lang w:val="en-US"/>
        </w:rPr>
        <w:t>, G.; Woodward, G.; Lemaire, M.</w:t>
      </w:r>
      <w:r w:rsidRPr="00764CAD">
        <w:rPr>
          <w:rFonts w:ascii="Times New Roman" w:hAnsi="Times New Roman"/>
          <w:i/>
          <w:sz w:val="24"/>
          <w:szCs w:val="24"/>
          <w:lang w:val="en-US"/>
        </w:rPr>
        <w:t xml:space="preserve"> Chem. Rev</w:t>
      </w:r>
      <w:r w:rsidRPr="007A2F1E">
        <w:rPr>
          <w:rFonts w:ascii="Times New Roman" w:hAnsi="Times New Roman"/>
          <w:sz w:val="24"/>
          <w:szCs w:val="24"/>
          <w:lang w:val="en-US"/>
        </w:rPr>
        <w:t>.</w:t>
      </w:r>
      <w:r w:rsidRPr="007A2F1E">
        <w:rPr>
          <w:rFonts w:ascii="Times New Roman" w:hAnsi="Times New Roman"/>
          <w:b/>
          <w:sz w:val="24"/>
          <w:szCs w:val="24"/>
          <w:lang w:val="en-US"/>
        </w:rPr>
        <w:t xml:space="preserve"> 2005</w:t>
      </w:r>
      <w:r>
        <w:rPr>
          <w:rFonts w:ascii="Times New Roman" w:hAnsi="Times New Roman"/>
          <w:sz w:val="24"/>
          <w:szCs w:val="24"/>
          <w:lang w:val="en-US"/>
        </w:rPr>
        <w:t xml:space="preserve">, </w:t>
      </w:r>
      <w:r w:rsidRPr="00764CAD">
        <w:rPr>
          <w:rFonts w:ascii="Times New Roman" w:hAnsi="Times New Roman"/>
          <w:i/>
          <w:sz w:val="24"/>
          <w:szCs w:val="24"/>
          <w:lang w:val="en-US"/>
        </w:rPr>
        <w:t>105</w:t>
      </w:r>
      <w:r w:rsidRPr="007A2F1E">
        <w:rPr>
          <w:rFonts w:ascii="Times New Roman" w:hAnsi="Times New Roman"/>
          <w:sz w:val="24"/>
          <w:szCs w:val="24"/>
          <w:lang w:val="en-US"/>
        </w:rPr>
        <w:t xml:space="preserve">, 1801-1836. (d) Pu, L. </w:t>
      </w:r>
      <w:r w:rsidRPr="007A2F1E">
        <w:rPr>
          <w:rFonts w:ascii="Times New Roman" w:hAnsi="Times New Roman"/>
          <w:i/>
          <w:sz w:val="24"/>
          <w:szCs w:val="24"/>
          <w:lang w:val="en-US"/>
        </w:rPr>
        <w:t>Chem. Rev</w:t>
      </w:r>
      <w:r w:rsidRPr="007A2F1E">
        <w:rPr>
          <w:rFonts w:ascii="Times New Roman" w:hAnsi="Times New Roman"/>
          <w:sz w:val="24"/>
          <w:szCs w:val="24"/>
          <w:lang w:val="en-US"/>
        </w:rPr>
        <w:t xml:space="preserve">. </w:t>
      </w:r>
      <w:r w:rsidRPr="007A2F1E">
        <w:rPr>
          <w:rFonts w:ascii="Times New Roman" w:hAnsi="Times New Roman"/>
          <w:b/>
          <w:sz w:val="24"/>
          <w:szCs w:val="24"/>
          <w:lang w:val="en-US"/>
        </w:rPr>
        <w:t>1998</w:t>
      </w:r>
      <w:r w:rsidRPr="007A2F1E">
        <w:rPr>
          <w:rFonts w:ascii="Times New Roman" w:hAnsi="Times New Roman"/>
          <w:sz w:val="24"/>
          <w:szCs w:val="24"/>
          <w:lang w:val="en-US"/>
        </w:rPr>
        <w:t xml:space="preserve">, </w:t>
      </w:r>
      <w:r w:rsidRPr="007A2F1E">
        <w:rPr>
          <w:rFonts w:ascii="Times New Roman" w:hAnsi="Times New Roman"/>
          <w:i/>
          <w:sz w:val="24"/>
          <w:szCs w:val="24"/>
          <w:lang w:val="en-US"/>
        </w:rPr>
        <w:t>98</w:t>
      </w:r>
      <w:r w:rsidRPr="007A2F1E">
        <w:rPr>
          <w:rFonts w:ascii="Times New Roman" w:hAnsi="Times New Roman"/>
          <w:sz w:val="24"/>
          <w:szCs w:val="24"/>
          <w:lang w:val="en-US"/>
        </w:rPr>
        <w:t>, 2405-2494.</w:t>
      </w:r>
    </w:p>
  </w:endnote>
  <w:endnote w:id="6">
    <w:p w14:paraId="6FB903D1" w14:textId="77777777" w:rsidR="00587E88" w:rsidRPr="007A2F1E" w:rsidRDefault="00587E88" w:rsidP="007A2F1E">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(a) Smyth, J. E.; Butler,</w:t>
      </w:r>
      <w:r>
        <w:rPr>
          <w:rFonts w:ascii="Times New Roman" w:hAnsi="Times New Roman"/>
          <w:sz w:val="24"/>
          <w:szCs w:val="24"/>
          <w:lang w:val="en-US"/>
        </w:rPr>
        <w:t xml:space="preserve"> N. M.; Keller, P. A.</w:t>
      </w:r>
      <w:r w:rsidRPr="007A2F1E">
        <w:rPr>
          <w:rFonts w:ascii="Times New Roman" w:hAnsi="Times New Roman"/>
          <w:sz w:val="24"/>
          <w:szCs w:val="24"/>
          <w:lang w:val="en-US"/>
        </w:rPr>
        <w:t xml:space="preserve"> </w:t>
      </w:r>
      <w:r w:rsidRPr="007A2F1E">
        <w:rPr>
          <w:rFonts w:ascii="Times New Roman" w:hAnsi="Times New Roman"/>
          <w:i/>
          <w:sz w:val="24"/>
          <w:szCs w:val="24"/>
          <w:lang w:val="en-US"/>
        </w:rPr>
        <w:t>Nat. Prod. Rep.</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2015</w:t>
      </w:r>
      <w:r w:rsidRPr="007A2F1E">
        <w:rPr>
          <w:rFonts w:ascii="Times New Roman" w:hAnsi="Times New Roman"/>
          <w:sz w:val="24"/>
          <w:szCs w:val="24"/>
          <w:lang w:val="en-US"/>
        </w:rPr>
        <w:t xml:space="preserve">, </w:t>
      </w:r>
      <w:r w:rsidRPr="007A2F1E">
        <w:rPr>
          <w:rFonts w:ascii="Times New Roman" w:hAnsi="Times New Roman"/>
          <w:i/>
          <w:sz w:val="24"/>
          <w:szCs w:val="24"/>
          <w:lang w:val="en-US"/>
        </w:rPr>
        <w:t>32</w:t>
      </w:r>
      <w:r w:rsidRPr="007A2F1E">
        <w:rPr>
          <w:rFonts w:ascii="Times New Roman" w:hAnsi="Times New Roman"/>
          <w:sz w:val="24"/>
          <w:szCs w:val="24"/>
          <w:lang w:val="en-US"/>
        </w:rPr>
        <w:t>, 1562-1583</w:t>
      </w:r>
      <w:r>
        <w:rPr>
          <w:rFonts w:ascii="Times New Roman" w:hAnsi="Times New Roman"/>
          <w:sz w:val="24"/>
          <w:szCs w:val="24"/>
          <w:lang w:val="en-US"/>
        </w:rPr>
        <w:t>.</w:t>
      </w:r>
      <w:r w:rsidRPr="007A2F1E">
        <w:rPr>
          <w:rFonts w:ascii="Times New Roman" w:hAnsi="Times New Roman"/>
          <w:sz w:val="24"/>
          <w:szCs w:val="24"/>
          <w:lang w:val="en-US"/>
        </w:rPr>
        <w:t xml:space="preserve"> (b) Bringmann, G.; Gulder, T.;</w:t>
      </w:r>
      <w:r>
        <w:rPr>
          <w:rFonts w:ascii="Times New Roman" w:hAnsi="Times New Roman"/>
          <w:sz w:val="24"/>
          <w:szCs w:val="24"/>
          <w:lang w:val="en-US"/>
        </w:rPr>
        <w:t xml:space="preserve"> Gulder, T. A. M.; Breuning, M.</w:t>
      </w:r>
      <w:r w:rsidRPr="007A2F1E">
        <w:rPr>
          <w:rFonts w:ascii="Times New Roman" w:hAnsi="Times New Roman"/>
          <w:sz w:val="24"/>
          <w:szCs w:val="24"/>
          <w:lang w:val="en-US"/>
        </w:rPr>
        <w:t xml:space="preserve"> </w:t>
      </w:r>
      <w:r w:rsidRPr="007A2F1E">
        <w:rPr>
          <w:rFonts w:ascii="Times New Roman" w:hAnsi="Times New Roman"/>
          <w:i/>
          <w:sz w:val="24"/>
          <w:szCs w:val="24"/>
          <w:lang w:val="en-US"/>
        </w:rPr>
        <w:t>Chem. Rev</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2011</w:t>
      </w:r>
      <w:r w:rsidRPr="007A2F1E">
        <w:rPr>
          <w:rFonts w:ascii="Times New Roman" w:hAnsi="Times New Roman"/>
          <w:sz w:val="24"/>
          <w:szCs w:val="24"/>
          <w:lang w:val="en-US"/>
        </w:rPr>
        <w:t xml:space="preserve">, </w:t>
      </w:r>
      <w:r w:rsidRPr="007A2F1E">
        <w:rPr>
          <w:rFonts w:ascii="Times New Roman" w:hAnsi="Times New Roman"/>
          <w:i/>
          <w:sz w:val="24"/>
          <w:szCs w:val="24"/>
          <w:lang w:val="en-US"/>
        </w:rPr>
        <w:t>111</w:t>
      </w:r>
      <w:r w:rsidRPr="007A2F1E">
        <w:rPr>
          <w:rFonts w:ascii="Times New Roman" w:hAnsi="Times New Roman"/>
          <w:sz w:val="24"/>
          <w:szCs w:val="24"/>
          <w:lang w:val="en-US"/>
        </w:rPr>
        <w:t>, 563-639. (c)</w:t>
      </w:r>
      <w:r>
        <w:rPr>
          <w:rFonts w:ascii="Times New Roman" w:hAnsi="Times New Roman"/>
          <w:sz w:val="24"/>
          <w:szCs w:val="24"/>
          <w:lang w:val="en-US"/>
        </w:rPr>
        <w:t xml:space="preserve"> Lloyd-Williams, P.; Giralt, E.</w:t>
      </w:r>
      <w:r w:rsidRPr="007A2F1E">
        <w:rPr>
          <w:rFonts w:ascii="Times New Roman" w:hAnsi="Times New Roman"/>
          <w:sz w:val="24"/>
          <w:szCs w:val="24"/>
          <w:lang w:val="en-US"/>
        </w:rPr>
        <w:t xml:space="preserve"> </w:t>
      </w:r>
      <w:r w:rsidRPr="007A2F1E">
        <w:rPr>
          <w:rFonts w:ascii="Times New Roman" w:hAnsi="Times New Roman"/>
          <w:i/>
          <w:sz w:val="24"/>
          <w:szCs w:val="24"/>
          <w:lang w:val="en-US"/>
        </w:rPr>
        <w:t>Chem. Soc. Rev.</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2001</w:t>
      </w:r>
      <w:r w:rsidRPr="007A2F1E">
        <w:rPr>
          <w:rFonts w:ascii="Times New Roman" w:hAnsi="Times New Roman"/>
          <w:sz w:val="24"/>
          <w:szCs w:val="24"/>
          <w:lang w:val="en-US"/>
        </w:rPr>
        <w:t xml:space="preserve">, </w:t>
      </w:r>
      <w:r w:rsidRPr="00904648">
        <w:rPr>
          <w:rFonts w:ascii="Times New Roman" w:hAnsi="Times New Roman"/>
          <w:i/>
          <w:sz w:val="24"/>
          <w:szCs w:val="24"/>
          <w:lang w:val="en-US"/>
        </w:rPr>
        <w:t>30</w:t>
      </w:r>
      <w:r w:rsidRPr="007A2F1E">
        <w:rPr>
          <w:rFonts w:ascii="Times New Roman" w:hAnsi="Times New Roman"/>
          <w:sz w:val="24"/>
          <w:szCs w:val="24"/>
          <w:lang w:val="en-US"/>
        </w:rPr>
        <w:t xml:space="preserve">, 145-157. (d) Williams, D. H.; Bardsley, B. </w:t>
      </w:r>
      <w:r w:rsidRPr="007A2F1E">
        <w:rPr>
          <w:rFonts w:ascii="Times New Roman" w:hAnsi="Times New Roman"/>
          <w:i/>
          <w:sz w:val="24"/>
          <w:szCs w:val="24"/>
          <w:lang w:val="en-US"/>
        </w:rPr>
        <w:t>Angew. Chem. Int. Ed.</w:t>
      </w:r>
      <w:r w:rsidRPr="007A2F1E">
        <w:rPr>
          <w:rFonts w:ascii="Times New Roman" w:hAnsi="Times New Roman"/>
          <w:sz w:val="24"/>
          <w:szCs w:val="24"/>
          <w:lang w:val="en-US"/>
        </w:rPr>
        <w:t xml:space="preserve"> </w:t>
      </w:r>
      <w:r w:rsidRPr="007A2F1E">
        <w:rPr>
          <w:rFonts w:ascii="Times New Roman" w:hAnsi="Times New Roman"/>
          <w:b/>
          <w:sz w:val="24"/>
          <w:szCs w:val="24"/>
          <w:lang w:val="en-US"/>
        </w:rPr>
        <w:t>1999</w:t>
      </w:r>
      <w:r w:rsidRPr="007A2F1E">
        <w:rPr>
          <w:rFonts w:ascii="Times New Roman" w:hAnsi="Times New Roman"/>
          <w:sz w:val="24"/>
          <w:szCs w:val="24"/>
          <w:lang w:val="en-US"/>
        </w:rPr>
        <w:t xml:space="preserve">, </w:t>
      </w:r>
      <w:r w:rsidRPr="007A2F1E">
        <w:rPr>
          <w:rFonts w:ascii="Times New Roman" w:hAnsi="Times New Roman"/>
          <w:i/>
          <w:sz w:val="24"/>
          <w:szCs w:val="24"/>
          <w:lang w:val="en-US"/>
        </w:rPr>
        <w:t>38</w:t>
      </w:r>
      <w:r w:rsidRPr="007A2F1E">
        <w:rPr>
          <w:rFonts w:ascii="Times New Roman" w:hAnsi="Times New Roman"/>
          <w:sz w:val="24"/>
          <w:szCs w:val="24"/>
          <w:lang w:val="en-US"/>
        </w:rPr>
        <w:t xml:space="preserve">, 1172-1193. </w:t>
      </w:r>
      <w:r w:rsidRPr="00365FE9">
        <w:rPr>
          <w:rFonts w:ascii="Times New Roman" w:hAnsi="Times New Roman"/>
          <w:sz w:val="24"/>
          <w:szCs w:val="24"/>
          <w:lang w:val="de-DE"/>
        </w:rPr>
        <w:t xml:space="preserve">(e) Nicolaou, K. C.; Boddy, C. N. C.; Bräse, S.; Winssinger, N. </w:t>
      </w:r>
      <w:r w:rsidRPr="00365FE9">
        <w:rPr>
          <w:rFonts w:ascii="Times New Roman" w:hAnsi="Times New Roman"/>
          <w:i/>
          <w:sz w:val="24"/>
          <w:szCs w:val="24"/>
          <w:lang w:val="de-DE"/>
        </w:rPr>
        <w:t xml:space="preserve">Angew. </w:t>
      </w:r>
      <w:r w:rsidRPr="007A2F1E">
        <w:rPr>
          <w:rFonts w:ascii="Times New Roman" w:hAnsi="Times New Roman"/>
          <w:i/>
          <w:sz w:val="24"/>
          <w:szCs w:val="24"/>
          <w:lang w:val="en-US"/>
        </w:rPr>
        <w:t xml:space="preserve">Chem. Int. Ed. </w:t>
      </w:r>
      <w:r w:rsidRPr="007A2F1E">
        <w:rPr>
          <w:rFonts w:ascii="Times New Roman" w:hAnsi="Times New Roman"/>
          <w:b/>
          <w:sz w:val="24"/>
          <w:szCs w:val="24"/>
          <w:lang w:val="en-US"/>
        </w:rPr>
        <w:t>1999</w:t>
      </w:r>
      <w:r w:rsidRPr="007A2F1E">
        <w:rPr>
          <w:rFonts w:ascii="Times New Roman" w:hAnsi="Times New Roman"/>
          <w:sz w:val="24"/>
          <w:szCs w:val="24"/>
          <w:lang w:val="en-US"/>
        </w:rPr>
        <w:t xml:space="preserve">, </w:t>
      </w:r>
      <w:r w:rsidRPr="007A2F1E">
        <w:rPr>
          <w:rFonts w:ascii="Times New Roman" w:hAnsi="Times New Roman"/>
          <w:i/>
          <w:sz w:val="24"/>
          <w:szCs w:val="24"/>
          <w:lang w:val="en-US"/>
        </w:rPr>
        <w:t>38</w:t>
      </w:r>
      <w:r w:rsidRPr="007A2F1E">
        <w:rPr>
          <w:rFonts w:ascii="Times New Roman" w:hAnsi="Times New Roman"/>
          <w:sz w:val="24"/>
          <w:szCs w:val="24"/>
          <w:lang w:val="en-US"/>
        </w:rPr>
        <w:t xml:space="preserve">, 2096-2152. (f) Torssell, K. B. G. </w:t>
      </w:r>
      <w:r w:rsidRPr="007A2F1E">
        <w:rPr>
          <w:rFonts w:ascii="Times New Roman" w:hAnsi="Times New Roman"/>
          <w:i/>
          <w:sz w:val="24"/>
          <w:szCs w:val="24"/>
          <w:lang w:val="en-US"/>
        </w:rPr>
        <w:t>Natural Product Chemistry</w:t>
      </w:r>
      <w:r w:rsidRPr="007A2F1E">
        <w:rPr>
          <w:rFonts w:ascii="Times New Roman" w:hAnsi="Times New Roman"/>
          <w:sz w:val="24"/>
          <w:szCs w:val="24"/>
          <w:lang w:val="en-US"/>
        </w:rPr>
        <w:t xml:space="preserve">, Taylor and Francis, New York, </w:t>
      </w:r>
      <w:r w:rsidRPr="007A2F1E">
        <w:rPr>
          <w:rFonts w:ascii="Times New Roman" w:hAnsi="Times New Roman"/>
          <w:b/>
          <w:sz w:val="24"/>
          <w:szCs w:val="24"/>
          <w:lang w:val="en-US"/>
        </w:rPr>
        <w:t>1997</w:t>
      </w:r>
      <w:r w:rsidRPr="007A2F1E">
        <w:rPr>
          <w:rFonts w:ascii="Times New Roman" w:hAnsi="Times New Roman"/>
          <w:sz w:val="24"/>
          <w:szCs w:val="24"/>
          <w:lang w:val="en-US"/>
        </w:rPr>
        <w:t>.</w:t>
      </w:r>
    </w:p>
  </w:endnote>
  <w:endnote w:id="7">
    <w:p w14:paraId="27D46CA7" w14:textId="77777777" w:rsidR="00587E88" w:rsidRPr="00154CD9" w:rsidRDefault="00587E88" w:rsidP="007A2F1E">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(a) Zask, A.; Mu</w:t>
      </w:r>
      <w:r>
        <w:rPr>
          <w:rFonts w:ascii="Times New Roman" w:hAnsi="Times New Roman"/>
          <w:sz w:val="24"/>
          <w:szCs w:val="24"/>
          <w:lang w:val="en-US"/>
        </w:rPr>
        <w:t>rphy, J.; Ellestad, G. A.</w:t>
      </w:r>
      <w:r w:rsidRPr="007A2F1E">
        <w:rPr>
          <w:rFonts w:ascii="Times New Roman" w:hAnsi="Times New Roman"/>
          <w:sz w:val="24"/>
          <w:szCs w:val="24"/>
          <w:lang w:val="en-US"/>
        </w:rPr>
        <w:t xml:space="preserve"> </w:t>
      </w:r>
      <w:r w:rsidRPr="007A2F1E">
        <w:rPr>
          <w:rFonts w:ascii="Times New Roman" w:hAnsi="Times New Roman"/>
          <w:i/>
          <w:sz w:val="24"/>
          <w:szCs w:val="24"/>
          <w:lang w:val="en-US"/>
        </w:rPr>
        <w:t>Chirality</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2013</w:t>
      </w:r>
      <w:r w:rsidRPr="007A2F1E">
        <w:rPr>
          <w:rFonts w:ascii="Times New Roman" w:hAnsi="Times New Roman"/>
          <w:sz w:val="24"/>
          <w:szCs w:val="24"/>
          <w:lang w:val="en-US"/>
        </w:rPr>
        <w:t xml:space="preserve">, </w:t>
      </w:r>
      <w:r w:rsidRPr="007A2F1E">
        <w:rPr>
          <w:rFonts w:ascii="Times New Roman" w:hAnsi="Times New Roman"/>
          <w:i/>
          <w:sz w:val="24"/>
          <w:szCs w:val="24"/>
          <w:lang w:val="en-US"/>
        </w:rPr>
        <w:t>25</w:t>
      </w:r>
      <w:r w:rsidRPr="007A2F1E">
        <w:rPr>
          <w:rFonts w:ascii="Times New Roman" w:hAnsi="Times New Roman"/>
          <w:sz w:val="24"/>
          <w:szCs w:val="24"/>
          <w:lang w:val="en-US"/>
        </w:rPr>
        <w:t xml:space="preserve">, 265-274. </w:t>
      </w:r>
      <w:r w:rsidRPr="007A2F1E">
        <w:rPr>
          <w:rFonts w:ascii="Times New Roman" w:hAnsi="Times New Roman"/>
          <w:sz w:val="24"/>
          <w:szCs w:val="24"/>
        </w:rPr>
        <w:t>(b) LaPlante, S. R.; Fader, L. D.; Fandrick, K. R.; Fandrick, D. R.; Hucke, O.; Kemper, R.; M</w:t>
      </w:r>
      <w:r>
        <w:rPr>
          <w:rFonts w:ascii="Times New Roman" w:hAnsi="Times New Roman"/>
          <w:sz w:val="24"/>
          <w:szCs w:val="24"/>
        </w:rPr>
        <w:t>iller, S. P. F.; Edwards, P. J.</w:t>
      </w:r>
      <w:r w:rsidRPr="007A2F1E">
        <w:rPr>
          <w:rFonts w:ascii="Times New Roman" w:hAnsi="Times New Roman"/>
          <w:sz w:val="24"/>
          <w:szCs w:val="24"/>
        </w:rPr>
        <w:t xml:space="preserve"> </w:t>
      </w:r>
      <w:r w:rsidRPr="007A2F1E">
        <w:rPr>
          <w:rFonts w:ascii="Times New Roman" w:hAnsi="Times New Roman"/>
          <w:i/>
          <w:sz w:val="24"/>
          <w:szCs w:val="24"/>
        </w:rPr>
        <w:t xml:space="preserve">J. Med. </w:t>
      </w:r>
      <w:r w:rsidRPr="00154CD9">
        <w:rPr>
          <w:rFonts w:ascii="Times New Roman" w:hAnsi="Times New Roman"/>
          <w:i/>
          <w:sz w:val="24"/>
          <w:szCs w:val="24"/>
          <w:lang w:val="en-US"/>
        </w:rPr>
        <w:t>Chem</w:t>
      </w:r>
      <w:r w:rsidRPr="00154CD9">
        <w:rPr>
          <w:rFonts w:ascii="Times New Roman" w:hAnsi="Times New Roman"/>
          <w:sz w:val="24"/>
          <w:szCs w:val="24"/>
          <w:lang w:val="en-US"/>
        </w:rPr>
        <w:t xml:space="preserve">. </w:t>
      </w:r>
      <w:r w:rsidRPr="00154CD9">
        <w:rPr>
          <w:rFonts w:ascii="Times New Roman" w:hAnsi="Times New Roman"/>
          <w:b/>
          <w:sz w:val="24"/>
          <w:szCs w:val="24"/>
          <w:lang w:val="en-US"/>
        </w:rPr>
        <w:t>2011</w:t>
      </w:r>
      <w:r w:rsidRPr="00154CD9">
        <w:rPr>
          <w:rFonts w:ascii="Times New Roman" w:hAnsi="Times New Roman"/>
          <w:sz w:val="24"/>
          <w:szCs w:val="24"/>
          <w:lang w:val="en-US"/>
        </w:rPr>
        <w:t xml:space="preserve">, </w:t>
      </w:r>
      <w:r w:rsidRPr="00154CD9">
        <w:rPr>
          <w:rFonts w:ascii="Times New Roman" w:hAnsi="Times New Roman"/>
          <w:i/>
          <w:sz w:val="24"/>
          <w:szCs w:val="24"/>
          <w:lang w:val="en-US"/>
        </w:rPr>
        <w:t>54</w:t>
      </w:r>
      <w:r w:rsidRPr="00154CD9">
        <w:rPr>
          <w:rFonts w:ascii="Times New Roman" w:hAnsi="Times New Roman"/>
          <w:sz w:val="24"/>
          <w:szCs w:val="24"/>
          <w:lang w:val="en-US"/>
        </w:rPr>
        <w:t xml:space="preserve">, 7005-7022. (c) Laplante, S. R,; Edwards, P. J.; Fader, L. D.; Jakalian, A.; Hucke, O. </w:t>
      </w:r>
      <w:r w:rsidRPr="00154CD9">
        <w:rPr>
          <w:rFonts w:ascii="Times New Roman" w:hAnsi="Times New Roman"/>
          <w:i/>
          <w:sz w:val="24"/>
          <w:szCs w:val="24"/>
          <w:lang w:val="en-US"/>
        </w:rPr>
        <w:t>Chem. Med. Chem</w:t>
      </w:r>
      <w:r w:rsidRPr="00154CD9">
        <w:rPr>
          <w:rFonts w:ascii="Times New Roman" w:hAnsi="Times New Roman"/>
          <w:sz w:val="24"/>
          <w:szCs w:val="24"/>
          <w:lang w:val="en-US"/>
        </w:rPr>
        <w:t xml:space="preserve">. </w:t>
      </w:r>
      <w:r w:rsidRPr="00154CD9">
        <w:rPr>
          <w:rFonts w:ascii="Times New Roman" w:hAnsi="Times New Roman"/>
          <w:b/>
          <w:sz w:val="24"/>
          <w:szCs w:val="24"/>
          <w:lang w:val="en-US"/>
        </w:rPr>
        <w:t>2011</w:t>
      </w:r>
      <w:r w:rsidRPr="00154CD9">
        <w:rPr>
          <w:rFonts w:ascii="Times New Roman" w:hAnsi="Times New Roman"/>
          <w:sz w:val="24"/>
          <w:szCs w:val="24"/>
          <w:lang w:val="en-US"/>
        </w:rPr>
        <w:t xml:space="preserve">, </w:t>
      </w:r>
      <w:r w:rsidRPr="00154CD9">
        <w:rPr>
          <w:rFonts w:ascii="Times New Roman" w:hAnsi="Times New Roman"/>
          <w:i/>
          <w:sz w:val="24"/>
          <w:szCs w:val="24"/>
          <w:lang w:val="en-US"/>
        </w:rPr>
        <w:t>6</w:t>
      </w:r>
      <w:r w:rsidRPr="00154CD9">
        <w:rPr>
          <w:rFonts w:ascii="Times New Roman" w:hAnsi="Times New Roman"/>
          <w:sz w:val="24"/>
          <w:szCs w:val="24"/>
          <w:lang w:val="en-US"/>
        </w:rPr>
        <w:t xml:space="preserve">, 505-513. (d) Clayden, J.; Moran, W. J.; Edwards, P. J.; Laplante, S. R. </w:t>
      </w:r>
      <w:r w:rsidRPr="00154CD9">
        <w:rPr>
          <w:rFonts w:ascii="Times New Roman" w:hAnsi="Times New Roman"/>
          <w:i/>
          <w:sz w:val="24"/>
          <w:szCs w:val="24"/>
          <w:lang w:val="en-US"/>
        </w:rPr>
        <w:t>Angew. Chem. Int. Ed</w:t>
      </w:r>
      <w:r w:rsidRPr="00154CD9">
        <w:rPr>
          <w:rFonts w:ascii="Times New Roman" w:hAnsi="Times New Roman"/>
          <w:sz w:val="24"/>
          <w:szCs w:val="24"/>
          <w:lang w:val="en-US"/>
        </w:rPr>
        <w:t xml:space="preserve">. </w:t>
      </w:r>
      <w:r w:rsidRPr="00154CD9">
        <w:rPr>
          <w:rFonts w:ascii="Times New Roman" w:hAnsi="Times New Roman"/>
          <w:b/>
          <w:sz w:val="24"/>
          <w:szCs w:val="24"/>
          <w:lang w:val="en-US"/>
        </w:rPr>
        <w:t>2009</w:t>
      </w:r>
      <w:r w:rsidRPr="00154CD9">
        <w:rPr>
          <w:rFonts w:ascii="Times New Roman" w:hAnsi="Times New Roman"/>
          <w:sz w:val="24"/>
          <w:szCs w:val="24"/>
          <w:lang w:val="en-US"/>
        </w:rPr>
        <w:t xml:space="preserve">, </w:t>
      </w:r>
      <w:r w:rsidRPr="00154CD9">
        <w:rPr>
          <w:rFonts w:ascii="Times New Roman" w:hAnsi="Times New Roman"/>
          <w:i/>
          <w:sz w:val="24"/>
          <w:szCs w:val="24"/>
          <w:lang w:val="en-US"/>
        </w:rPr>
        <w:t>48</w:t>
      </w:r>
      <w:r w:rsidRPr="00154CD9">
        <w:rPr>
          <w:rFonts w:ascii="Times New Roman" w:hAnsi="Times New Roman"/>
          <w:sz w:val="24"/>
          <w:szCs w:val="24"/>
          <w:lang w:val="en-US"/>
        </w:rPr>
        <w:t xml:space="preserve">, 6398-6401. </w:t>
      </w:r>
    </w:p>
  </w:endnote>
  <w:endnote w:id="8">
    <w:p w14:paraId="1B5902BC" w14:textId="77777777" w:rsidR="00587E88" w:rsidRPr="00134F28" w:rsidRDefault="00587E88" w:rsidP="007A2F1E">
      <w:pPr>
        <w:pStyle w:val="Sluttnotetekst"/>
        <w:spacing w:line="360" w:lineRule="auto"/>
        <w:rPr>
          <w:rFonts w:ascii="Times New Roman" w:hAnsi="Times New Roman"/>
          <w:sz w:val="24"/>
          <w:szCs w:val="24"/>
          <w:lang w:val="de-DE"/>
        </w:rPr>
      </w:pPr>
      <w:r w:rsidRPr="007A2F1E">
        <w:rPr>
          <w:rStyle w:val="Sluttnotereferanse"/>
          <w:rFonts w:ascii="Times New Roman" w:hAnsi="Times New Roman"/>
          <w:sz w:val="24"/>
          <w:szCs w:val="24"/>
        </w:rPr>
        <w:endnoteRef/>
      </w:r>
      <w:r w:rsidRPr="00154CD9">
        <w:rPr>
          <w:rFonts w:ascii="Times New Roman" w:hAnsi="Times New Roman"/>
          <w:sz w:val="24"/>
          <w:szCs w:val="24"/>
          <w:lang w:val="en-US"/>
        </w:rPr>
        <w:t xml:space="preserve"> (a) Tietze, L. F.; Schuster, H. J.; von Hof, J. M.; Hampel, S. M.; Colunga, J. F.; John, M. </w:t>
      </w:r>
      <w:r w:rsidRPr="00154CD9">
        <w:rPr>
          <w:rFonts w:ascii="Times New Roman" w:hAnsi="Times New Roman"/>
          <w:i/>
          <w:sz w:val="24"/>
          <w:szCs w:val="24"/>
          <w:lang w:val="en-US"/>
        </w:rPr>
        <w:t>Chem. Eur. J.</w:t>
      </w:r>
      <w:r w:rsidRPr="00154CD9">
        <w:rPr>
          <w:rFonts w:ascii="Times New Roman" w:hAnsi="Times New Roman"/>
          <w:sz w:val="24"/>
          <w:szCs w:val="24"/>
          <w:lang w:val="en-US"/>
        </w:rPr>
        <w:t xml:space="preserve"> </w:t>
      </w:r>
      <w:r w:rsidRPr="00154CD9">
        <w:rPr>
          <w:rFonts w:ascii="Times New Roman" w:hAnsi="Times New Roman"/>
          <w:b/>
          <w:sz w:val="24"/>
          <w:szCs w:val="24"/>
          <w:lang w:val="en-US"/>
        </w:rPr>
        <w:t>2010</w:t>
      </w:r>
      <w:r w:rsidRPr="00154CD9">
        <w:rPr>
          <w:rFonts w:ascii="Times New Roman" w:hAnsi="Times New Roman"/>
          <w:sz w:val="24"/>
          <w:szCs w:val="24"/>
          <w:lang w:val="en-US"/>
        </w:rPr>
        <w:t xml:space="preserve">, </w:t>
      </w:r>
      <w:r w:rsidRPr="00154CD9">
        <w:rPr>
          <w:rFonts w:ascii="Times New Roman" w:hAnsi="Times New Roman"/>
          <w:i/>
          <w:sz w:val="24"/>
          <w:szCs w:val="24"/>
          <w:lang w:val="en-US"/>
        </w:rPr>
        <w:t>16</w:t>
      </w:r>
      <w:r w:rsidRPr="00154CD9">
        <w:rPr>
          <w:rFonts w:ascii="Times New Roman" w:hAnsi="Times New Roman"/>
          <w:sz w:val="24"/>
          <w:szCs w:val="24"/>
          <w:lang w:val="en-US"/>
        </w:rPr>
        <w:t xml:space="preserve">, 12678-12682. </w:t>
      </w:r>
      <w:r>
        <w:rPr>
          <w:rFonts w:ascii="Times New Roman" w:hAnsi="Times New Roman"/>
          <w:sz w:val="24"/>
          <w:szCs w:val="24"/>
          <w:lang w:val="en-US"/>
        </w:rPr>
        <w:t>(b) Clayden, J.</w:t>
      </w:r>
      <w:r w:rsidRPr="007A2F1E">
        <w:rPr>
          <w:rFonts w:ascii="Times New Roman" w:hAnsi="Times New Roman"/>
          <w:sz w:val="24"/>
          <w:szCs w:val="24"/>
          <w:lang w:val="en-US"/>
        </w:rPr>
        <w:t xml:space="preserve"> </w:t>
      </w:r>
      <w:r w:rsidRPr="007A2F1E">
        <w:rPr>
          <w:rFonts w:ascii="Times New Roman" w:hAnsi="Times New Roman"/>
          <w:i/>
          <w:sz w:val="24"/>
          <w:szCs w:val="24"/>
          <w:lang w:val="en-US"/>
        </w:rPr>
        <w:t>Chem. Commun</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2004</w:t>
      </w:r>
      <w:r w:rsidRPr="007A2F1E">
        <w:rPr>
          <w:rFonts w:ascii="Times New Roman" w:hAnsi="Times New Roman"/>
          <w:sz w:val="24"/>
          <w:szCs w:val="24"/>
          <w:lang w:val="en-US"/>
        </w:rPr>
        <w:t xml:space="preserve">, 127-135.  (c) Bowles, P.; Clayden, J.; Helliwell, M.; McCarthy, C.; Tomkinson, M.; Westlund, N. </w:t>
      </w:r>
      <w:r w:rsidRPr="007A2F1E">
        <w:rPr>
          <w:rFonts w:ascii="Times New Roman" w:hAnsi="Times New Roman"/>
          <w:i/>
          <w:sz w:val="24"/>
          <w:szCs w:val="24"/>
          <w:lang w:val="en-US"/>
        </w:rPr>
        <w:t>J. Chem. Soc., Perkin Trans. 1</w:t>
      </w:r>
      <w:r w:rsidRPr="007A2F1E">
        <w:rPr>
          <w:rFonts w:ascii="Times New Roman" w:hAnsi="Times New Roman"/>
          <w:sz w:val="24"/>
          <w:szCs w:val="24"/>
          <w:lang w:val="en-US"/>
        </w:rPr>
        <w:t xml:space="preserve"> </w:t>
      </w:r>
      <w:r w:rsidRPr="007A2F1E">
        <w:rPr>
          <w:rFonts w:ascii="Times New Roman" w:hAnsi="Times New Roman"/>
          <w:b/>
          <w:sz w:val="24"/>
          <w:szCs w:val="24"/>
          <w:lang w:val="en-US"/>
        </w:rPr>
        <w:t>1997</w:t>
      </w:r>
      <w:r w:rsidRPr="007A2F1E">
        <w:rPr>
          <w:rFonts w:ascii="Times New Roman" w:hAnsi="Times New Roman"/>
          <w:sz w:val="24"/>
          <w:szCs w:val="24"/>
          <w:lang w:val="en-US"/>
        </w:rPr>
        <w:t>, 2607-2616</w:t>
      </w:r>
      <w:r w:rsidRPr="00E65982">
        <w:rPr>
          <w:rFonts w:ascii="Times New Roman" w:hAnsi="Times New Roman"/>
          <w:sz w:val="24"/>
          <w:szCs w:val="24"/>
          <w:lang w:val="en-US"/>
        </w:rPr>
        <w:t xml:space="preserve">. (d)  Clayden, J. </w:t>
      </w:r>
      <w:r w:rsidRPr="00E65982">
        <w:rPr>
          <w:rFonts w:ascii="Times New Roman" w:hAnsi="Times New Roman"/>
          <w:i/>
          <w:sz w:val="24"/>
          <w:szCs w:val="24"/>
          <w:lang w:val="en-US"/>
        </w:rPr>
        <w:t>Angew. Chem. Int. Ed.</w:t>
      </w:r>
      <w:r w:rsidRPr="00E65982">
        <w:rPr>
          <w:rFonts w:ascii="Times New Roman" w:hAnsi="Times New Roman"/>
          <w:sz w:val="24"/>
          <w:szCs w:val="24"/>
          <w:lang w:val="en-US"/>
        </w:rPr>
        <w:t xml:space="preserve"> </w:t>
      </w:r>
      <w:r w:rsidRPr="00E65982">
        <w:rPr>
          <w:rFonts w:ascii="Times New Roman" w:hAnsi="Times New Roman"/>
          <w:b/>
          <w:sz w:val="24"/>
          <w:szCs w:val="24"/>
          <w:lang w:val="en-US"/>
        </w:rPr>
        <w:t>1997</w:t>
      </w:r>
      <w:r w:rsidRPr="00E65982">
        <w:rPr>
          <w:rFonts w:ascii="Times New Roman" w:hAnsi="Times New Roman"/>
          <w:sz w:val="24"/>
          <w:szCs w:val="24"/>
          <w:lang w:val="en-US"/>
        </w:rPr>
        <w:t xml:space="preserve">, </w:t>
      </w:r>
      <w:r w:rsidRPr="00E65982">
        <w:rPr>
          <w:rFonts w:ascii="Times New Roman" w:hAnsi="Times New Roman"/>
          <w:i/>
          <w:sz w:val="24"/>
          <w:szCs w:val="24"/>
          <w:lang w:val="en-US"/>
        </w:rPr>
        <w:t>36</w:t>
      </w:r>
      <w:r w:rsidRPr="00E65982">
        <w:rPr>
          <w:rFonts w:ascii="Times New Roman" w:hAnsi="Times New Roman"/>
          <w:sz w:val="24"/>
          <w:szCs w:val="24"/>
          <w:lang w:val="en-US"/>
        </w:rPr>
        <w:t xml:space="preserve">, 949-951 and references cited therein. </w:t>
      </w:r>
      <w:r w:rsidRPr="00E65982">
        <w:rPr>
          <w:rFonts w:ascii="Times New Roman" w:hAnsi="Times New Roman"/>
          <w:sz w:val="24"/>
          <w:szCs w:val="24"/>
          <w:lang w:val="de-DE"/>
        </w:rPr>
        <w:t xml:space="preserve">(e) Cuyegkeng, M. A.; Mannschreck, A. </w:t>
      </w:r>
      <w:r w:rsidRPr="00E65982">
        <w:rPr>
          <w:rFonts w:ascii="Times New Roman" w:hAnsi="Times New Roman"/>
          <w:i/>
          <w:sz w:val="24"/>
          <w:szCs w:val="24"/>
          <w:lang w:val="de-DE"/>
        </w:rPr>
        <w:t>Chem. Ber.</w:t>
      </w:r>
      <w:r w:rsidRPr="00E65982">
        <w:rPr>
          <w:rFonts w:ascii="Times New Roman" w:hAnsi="Times New Roman"/>
          <w:sz w:val="24"/>
          <w:szCs w:val="24"/>
          <w:lang w:val="de-DE"/>
        </w:rPr>
        <w:t xml:space="preserve"> </w:t>
      </w:r>
      <w:r w:rsidRPr="00E65982">
        <w:rPr>
          <w:rFonts w:ascii="Times New Roman" w:hAnsi="Times New Roman"/>
          <w:b/>
          <w:sz w:val="24"/>
          <w:szCs w:val="24"/>
          <w:lang w:val="de-DE"/>
        </w:rPr>
        <w:t>1987</w:t>
      </w:r>
      <w:r w:rsidRPr="00E65982">
        <w:rPr>
          <w:rFonts w:ascii="Times New Roman" w:hAnsi="Times New Roman"/>
          <w:sz w:val="24"/>
          <w:szCs w:val="24"/>
          <w:lang w:val="de-DE"/>
        </w:rPr>
        <w:t xml:space="preserve">, </w:t>
      </w:r>
      <w:r w:rsidRPr="00E65982">
        <w:rPr>
          <w:rFonts w:ascii="Times New Roman" w:hAnsi="Times New Roman"/>
          <w:i/>
          <w:sz w:val="24"/>
          <w:szCs w:val="24"/>
          <w:lang w:val="de-DE"/>
        </w:rPr>
        <w:t>120</w:t>
      </w:r>
      <w:r w:rsidRPr="00E65982">
        <w:rPr>
          <w:rFonts w:ascii="Times New Roman" w:hAnsi="Times New Roman"/>
          <w:sz w:val="24"/>
          <w:szCs w:val="24"/>
          <w:lang w:val="de-DE"/>
        </w:rPr>
        <w:t xml:space="preserve">, 803-809. (f) Ackerman, J. H.; Laidlaw, G. M.; Snyder, G. A. </w:t>
      </w:r>
      <w:r w:rsidRPr="00E65982">
        <w:rPr>
          <w:rFonts w:ascii="Times New Roman" w:hAnsi="Times New Roman"/>
          <w:i/>
          <w:sz w:val="24"/>
          <w:szCs w:val="24"/>
          <w:lang w:val="de-DE"/>
        </w:rPr>
        <w:t>Tetrahedron Lett</w:t>
      </w:r>
      <w:r w:rsidRPr="00E65982">
        <w:rPr>
          <w:rFonts w:ascii="Times New Roman" w:hAnsi="Times New Roman"/>
          <w:sz w:val="24"/>
          <w:szCs w:val="24"/>
          <w:lang w:val="de-DE"/>
        </w:rPr>
        <w:t xml:space="preserve">. </w:t>
      </w:r>
      <w:r w:rsidRPr="00E65982">
        <w:rPr>
          <w:rFonts w:ascii="Times New Roman" w:hAnsi="Times New Roman"/>
          <w:b/>
          <w:sz w:val="24"/>
          <w:szCs w:val="24"/>
          <w:lang w:val="de-DE"/>
        </w:rPr>
        <w:t>1969</w:t>
      </w:r>
      <w:r w:rsidRPr="00E65982">
        <w:rPr>
          <w:rFonts w:ascii="Times New Roman" w:hAnsi="Times New Roman"/>
          <w:sz w:val="24"/>
          <w:szCs w:val="24"/>
          <w:lang w:val="de-DE"/>
        </w:rPr>
        <w:t>, 3879-3882.</w:t>
      </w:r>
    </w:p>
  </w:endnote>
  <w:endnote w:id="9">
    <w:p w14:paraId="40CAA563" w14:textId="77777777" w:rsidR="00587E88" w:rsidRPr="007A2F1E" w:rsidRDefault="00587E88" w:rsidP="007A2F1E">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(a) Berthelot-Bréhier, A.; Panossian, </w:t>
      </w:r>
      <w:r>
        <w:rPr>
          <w:rFonts w:ascii="Times New Roman" w:hAnsi="Times New Roman"/>
          <w:sz w:val="24"/>
          <w:szCs w:val="24"/>
          <w:lang w:val="en-US"/>
        </w:rPr>
        <w:t>A.; Colobert, F.; Leroux, F. R.</w:t>
      </w:r>
      <w:r w:rsidRPr="007A2F1E">
        <w:rPr>
          <w:rFonts w:ascii="Times New Roman" w:hAnsi="Times New Roman"/>
          <w:sz w:val="24"/>
          <w:szCs w:val="24"/>
          <w:lang w:val="en-US"/>
        </w:rPr>
        <w:t xml:space="preserve"> </w:t>
      </w:r>
      <w:r w:rsidRPr="007A2F1E">
        <w:rPr>
          <w:rFonts w:ascii="Times New Roman" w:hAnsi="Times New Roman"/>
          <w:i/>
          <w:sz w:val="24"/>
          <w:szCs w:val="24"/>
          <w:lang w:val="en-US"/>
        </w:rPr>
        <w:t>Org. Chem. Front</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2015</w:t>
      </w:r>
      <w:r w:rsidRPr="007A2F1E">
        <w:rPr>
          <w:rFonts w:ascii="Times New Roman" w:hAnsi="Times New Roman"/>
          <w:sz w:val="24"/>
          <w:szCs w:val="24"/>
          <w:lang w:val="en-US"/>
        </w:rPr>
        <w:t xml:space="preserve">, 2, 634-644. (b) Clayden, J.; Worrall, C. </w:t>
      </w:r>
      <w:r>
        <w:rPr>
          <w:rFonts w:ascii="Times New Roman" w:hAnsi="Times New Roman"/>
          <w:sz w:val="24"/>
          <w:szCs w:val="24"/>
          <w:lang w:val="en-US"/>
        </w:rPr>
        <w:t>P.; Moran, W. J.; Helliwell, M.</w:t>
      </w:r>
      <w:r w:rsidRPr="007A2F1E">
        <w:rPr>
          <w:rFonts w:ascii="Times New Roman" w:hAnsi="Times New Roman"/>
          <w:sz w:val="24"/>
          <w:szCs w:val="24"/>
          <w:lang w:val="en-US"/>
        </w:rPr>
        <w:t xml:space="preserve"> </w:t>
      </w:r>
      <w:r w:rsidRPr="007A2F1E">
        <w:rPr>
          <w:rFonts w:ascii="Times New Roman" w:hAnsi="Times New Roman"/>
          <w:i/>
          <w:sz w:val="24"/>
          <w:szCs w:val="24"/>
          <w:lang w:val="en-US"/>
        </w:rPr>
        <w:t>Angew. Chem. Int. Ed.</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2008</w:t>
      </w:r>
      <w:r w:rsidRPr="007A2F1E">
        <w:rPr>
          <w:rFonts w:ascii="Times New Roman" w:hAnsi="Times New Roman"/>
          <w:sz w:val="24"/>
          <w:szCs w:val="24"/>
          <w:lang w:val="en-US"/>
        </w:rPr>
        <w:t xml:space="preserve">, </w:t>
      </w:r>
      <w:r w:rsidRPr="007A2F1E">
        <w:rPr>
          <w:rFonts w:ascii="Times New Roman" w:hAnsi="Times New Roman"/>
          <w:i/>
          <w:sz w:val="24"/>
          <w:szCs w:val="24"/>
          <w:lang w:val="en-US"/>
        </w:rPr>
        <w:t>47</w:t>
      </w:r>
      <w:r w:rsidRPr="007A2F1E">
        <w:rPr>
          <w:rFonts w:ascii="Times New Roman" w:hAnsi="Times New Roman"/>
          <w:sz w:val="24"/>
          <w:szCs w:val="24"/>
          <w:lang w:val="en-US"/>
        </w:rPr>
        <w:t xml:space="preserve">, 3234-3237. (c) Koide, H.; Hata, T.; Uemura, M. </w:t>
      </w:r>
      <w:r w:rsidRPr="007A2F1E">
        <w:rPr>
          <w:rFonts w:ascii="Times New Roman" w:hAnsi="Times New Roman"/>
          <w:i/>
          <w:sz w:val="24"/>
          <w:szCs w:val="24"/>
          <w:lang w:val="en-US"/>
        </w:rPr>
        <w:t>J. Org. Chem</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2002</w:t>
      </w:r>
      <w:r w:rsidRPr="007A2F1E">
        <w:rPr>
          <w:rFonts w:ascii="Times New Roman" w:hAnsi="Times New Roman"/>
          <w:sz w:val="24"/>
          <w:szCs w:val="24"/>
          <w:lang w:val="en-US"/>
        </w:rPr>
        <w:t xml:space="preserve">, </w:t>
      </w:r>
      <w:r w:rsidRPr="007A2F1E">
        <w:rPr>
          <w:rFonts w:ascii="Times New Roman" w:hAnsi="Times New Roman"/>
          <w:i/>
          <w:sz w:val="24"/>
          <w:szCs w:val="24"/>
          <w:lang w:val="en-US"/>
        </w:rPr>
        <w:t>67</w:t>
      </w:r>
      <w:r w:rsidRPr="007A2F1E">
        <w:rPr>
          <w:rFonts w:ascii="Times New Roman" w:hAnsi="Times New Roman"/>
          <w:sz w:val="24"/>
          <w:szCs w:val="24"/>
          <w:lang w:val="en-US"/>
        </w:rPr>
        <w:t xml:space="preserve">, 1929-1935. (d) Thayumanavan, S.; Beak, P.; Curran, D. P. </w:t>
      </w:r>
      <w:r w:rsidRPr="007A2F1E">
        <w:rPr>
          <w:rFonts w:ascii="Times New Roman" w:hAnsi="Times New Roman"/>
          <w:i/>
          <w:sz w:val="24"/>
          <w:szCs w:val="24"/>
          <w:lang w:val="en-US"/>
        </w:rPr>
        <w:t>Tetrahedron Lett</w:t>
      </w:r>
      <w:r w:rsidRPr="007A2F1E">
        <w:rPr>
          <w:rFonts w:ascii="Times New Roman" w:hAnsi="Times New Roman"/>
          <w:sz w:val="24"/>
          <w:szCs w:val="24"/>
          <w:lang w:val="en-US"/>
        </w:rPr>
        <w:t xml:space="preserve">. </w:t>
      </w:r>
      <w:r w:rsidRPr="007A2F1E">
        <w:rPr>
          <w:rFonts w:ascii="Times New Roman" w:hAnsi="Times New Roman"/>
          <w:b/>
          <w:sz w:val="24"/>
          <w:szCs w:val="24"/>
          <w:lang w:val="en-US"/>
        </w:rPr>
        <w:t>1996</w:t>
      </w:r>
      <w:r w:rsidRPr="007A2F1E">
        <w:rPr>
          <w:rFonts w:ascii="Times New Roman" w:hAnsi="Times New Roman"/>
          <w:sz w:val="24"/>
          <w:szCs w:val="24"/>
          <w:lang w:val="en-US"/>
        </w:rPr>
        <w:t xml:space="preserve">, </w:t>
      </w:r>
      <w:r w:rsidRPr="007A2F1E">
        <w:rPr>
          <w:rFonts w:ascii="Times New Roman" w:hAnsi="Times New Roman"/>
          <w:i/>
          <w:sz w:val="24"/>
          <w:szCs w:val="24"/>
          <w:lang w:val="en-US"/>
        </w:rPr>
        <w:t>37</w:t>
      </w:r>
      <w:r w:rsidRPr="007A2F1E">
        <w:rPr>
          <w:rFonts w:ascii="Times New Roman" w:hAnsi="Times New Roman"/>
          <w:sz w:val="24"/>
          <w:szCs w:val="24"/>
          <w:lang w:val="en-US"/>
        </w:rPr>
        <w:t xml:space="preserve">, 2899-2902. </w:t>
      </w:r>
    </w:p>
  </w:endnote>
  <w:endnote w:id="10">
    <w:p w14:paraId="39379E8F" w14:textId="77777777" w:rsidR="00587E88" w:rsidRPr="007A2F1E" w:rsidRDefault="00587E88" w:rsidP="007A2F1E">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(a) Clayden, J.; Lai, L. W.; Helliwell, M. </w:t>
      </w:r>
      <w:r w:rsidRPr="007A2F1E">
        <w:rPr>
          <w:rFonts w:ascii="Times New Roman" w:hAnsi="Times New Roman"/>
          <w:i/>
          <w:sz w:val="24"/>
          <w:szCs w:val="24"/>
          <w:lang w:val="en-US"/>
        </w:rPr>
        <w:t>Tetrahedron</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2004</w:t>
      </w:r>
      <w:r w:rsidRPr="007A2F1E">
        <w:rPr>
          <w:rFonts w:ascii="Times New Roman" w:hAnsi="Times New Roman"/>
          <w:sz w:val="24"/>
          <w:szCs w:val="24"/>
          <w:lang w:val="en-US"/>
        </w:rPr>
        <w:t xml:space="preserve">, </w:t>
      </w:r>
      <w:r w:rsidRPr="007A2F1E">
        <w:rPr>
          <w:rFonts w:ascii="Times New Roman" w:hAnsi="Times New Roman"/>
          <w:i/>
          <w:sz w:val="24"/>
          <w:szCs w:val="24"/>
          <w:lang w:val="en-US"/>
        </w:rPr>
        <w:t>60</w:t>
      </w:r>
      <w:r w:rsidRPr="007A2F1E">
        <w:rPr>
          <w:rFonts w:ascii="Times New Roman" w:hAnsi="Times New Roman"/>
          <w:sz w:val="24"/>
          <w:szCs w:val="24"/>
          <w:lang w:val="en-US"/>
        </w:rPr>
        <w:t xml:space="preserve">, 4399-4412 and references cited therein. (b) Rios, R.; Kimeno, C.; Carroll, P. J.; Walsh, P. J. </w:t>
      </w:r>
      <w:r w:rsidRPr="007A2F1E">
        <w:rPr>
          <w:rFonts w:ascii="Times New Roman" w:hAnsi="Times New Roman"/>
          <w:i/>
          <w:sz w:val="24"/>
          <w:szCs w:val="24"/>
          <w:lang w:val="en-US"/>
        </w:rPr>
        <w:t>J. Am. Chem. Soc.</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2002</w:t>
      </w:r>
      <w:r w:rsidRPr="007A2F1E">
        <w:rPr>
          <w:rFonts w:ascii="Times New Roman" w:hAnsi="Times New Roman"/>
          <w:sz w:val="24"/>
          <w:szCs w:val="24"/>
          <w:lang w:val="en-US"/>
        </w:rPr>
        <w:t xml:space="preserve">, </w:t>
      </w:r>
      <w:r w:rsidRPr="007A2F1E">
        <w:rPr>
          <w:rFonts w:ascii="Times New Roman" w:hAnsi="Times New Roman"/>
          <w:i/>
          <w:sz w:val="24"/>
          <w:szCs w:val="24"/>
          <w:lang w:val="en-US"/>
        </w:rPr>
        <w:t>124</w:t>
      </w:r>
      <w:r w:rsidRPr="007A2F1E">
        <w:rPr>
          <w:rFonts w:ascii="Times New Roman" w:hAnsi="Times New Roman"/>
          <w:sz w:val="24"/>
          <w:szCs w:val="24"/>
          <w:lang w:val="en-US"/>
        </w:rPr>
        <w:t xml:space="preserve">, 10272-10273. (c) Dai, W. M.; Lau, C. W. </w:t>
      </w:r>
      <w:r w:rsidRPr="007A2F1E">
        <w:rPr>
          <w:rFonts w:ascii="Times New Roman" w:hAnsi="Times New Roman"/>
          <w:i/>
          <w:sz w:val="24"/>
          <w:szCs w:val="24"/>
          <w:lang w:val="en-US"/>
        </w:rPr>
        <w:t>Tetrahedron Lett.</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2001</w:t>
      </w:r>
      <w:r w:rsidRPr="007A2F1E">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i/>
          <w:sz w:val="24"/>
          <w:szCs w:val="24"/>
          <w:lang w:val="en-US"/>
        </w:rPr>
        <w:t>42</w:t>
      </w:r>
      <w:r>
        <w:rPr>
          <w:rFonts w:ascii="Times New Roman" w:hAnsi="Times New Roman"/>
          <w:sz w:val="24"/>
          <w:szCs w:val="24"/>
          <w:lang w:val="en-US"/>
        </w:rPr>
        <w:t>,</w:t>
      </w:r>
      <w:r w:rsidRPr="007A2F1E">
        <w:rPr>
          <w:rFonts w:ascii="Times New Roman" w:hAnsi="Times New Roman"/>
          <w:sz w:val="24"/>
          <w:szCs w:val="24"/>
          <w:lang w:val="en-US"/>
        </w:rPr>
        <w:t xml:space="preserve"> 2541-2544.</w:t>
      </w:r>
    </w:p>
  </w:endnote>
  <w:endnote w:id="11">
    <w:p w14:paraId="25CA9464" w14:textId="77777777" w:rsidR="00587E88" w:rsidRPr="007A2F1E" w:rsidRDefault="00587E88" w:rsidP="007A2F1E">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(a) Dai, W. M.; Yeung, K. K. Y.; Chow, C. W.; Williams, I. D. </w:t>
      </w:r>
      <w:r w:rsidRPr="007A2F1E">
        <w:rPr>
          <w:rFonts w:ascii="Times New Roman" w:hAnsi="Times New Roman"/>
          <w:i/>
          <w:sz w:val="24"/>
          <w:szCs w:val="24"/>
          <w:lang w:val="en-US"/>
        </w:rPr>
        <w:t>Tetrahedron: Asym</w:t>
      </w:r>
      <w:r>
        <w:rPr>
          <w:rFonts w:ascii="Times New Roman" w:hAnsi="Times New Roman"/>
          <w:i/>
          <w:sz w:val="24"/>
          <w:szCs w:val="24"/>
          <w:lang w:val="en-US"/>
        </w:rPr>
        <w:t>.</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2001</w:t>
      </w:r>
      <w:r w:rsidRPr="007A2F1E">
        <w:rPr>
          <w:rFonts w:ascii="Times New Roman" w:hAnsi="Times New Roman"/>
          <w:sz w:val="24"/>
          <w:szCs w:val="24"/>
          <w:lang w:val="en-US"/>
        </w:rPr>
        <w:t xml:space="preserve">, </w:t>
      </w:r>
      <w:r w:rsidRPr="007A2F1E">
        <w:rPr>
          <w:rFonts w:ascii="Times New Roman" w:hAnsi="Times New Roman"/>
          <w:i/>
          <w:sz w:val="24"/>
          <w:szCs w:val="24"/>
          <w:lang w:val="en-US"/>
        </w:rPr>
        <w:t>12</w:t>
      </w:r>
      <w:r w:rsidRPr="007A2F1E">
        <w:rPr>
          <w:rFonts w:ascii="Times New Roman" w:hAnsi="Times New Roman"/>
          <w:sz w:val="24"/>
          <w:szCs w:val="24"/>
          <w:lang w:val="en-US"/>
        </w:rPr>
        <w:t>, 1603-1613</w:t>
      </w:r>
      <w:r w:rsidRPr="00E65982">
        <w:rPr>
          <w:rFonts w:ascii="Times New Roman" w:hAnsi="Times New Roman"/>
          <w:sz w:val="24"/>
          <w:szCs w:val="24"/>
          <w:lang w:val="en-US"/>
        </w:rPr>
        <w:t xml:space="preserve">. (b) Clayden, J.; Johnson, P.; Pink, J. H.; Helliwell, M. </w:t>
      </w:r>
      <w:r w:rsidRPr="00E65982">
        <w:rPr>
          <w:rFonts w:ascii="Times New Roman" w:hAnsi="Times New Roman"/>
          <w:i/>
          <w:sz w:val="24"/>
          <w:szCs w:val="24"/>
          <w:lang w:val="en-US"/>
        </w:rPr>
        <w:t>J. Org. Chem</w:t>
      </w:r>
      <w:r w:rsidRPr="00E65982">
        <w:rPr>
          <w:rFonts w:ascii="Times New Roman" w:hAnsi="Times New Roman"/>
          <w:sz w:val="24"/>
          <w:szCs w:val="24"/>
          <w:lang w:val="en-US"/>
        </w:rPr>
        <w:t xml:space="preserve">. </w:t>
      </w:r>
      <w:r w:rsidRPr="00E65982">
        <w:rPr>
          <w:rFonts w:ascii="Times New Roman" w:hAnsi="Times New Roman"/>
          <w:b/>
          <w:sz w:val="24"/>
          <w:szCs w:val="24"/>
          <w:lang w:val="en-US"/>
        </w:rPr>
        <w:t>2000</w:t>
      </w:r>
      <w:r w:rsidRPr="00E65982">
        <w:rPr>
          <w:rFonts w:ascii="Times New Roman" w:hAnsi="Times New Roman"/>
          <w:sz w:val="24"/>
          <w:szCs w:val="24"/>
          <w:lang w:val="en-US"/>
        </w:rPr>
        <w:t xml:space="preserve">, </w:t>
      </w:r>
      <w:r w:rsidRPr="00E65982">
        <w:rPr>
          <w:rFonts w:ascii="Times New Roman" w:hAnsi="Times New Roman"/>
          <w:i/>
          <w:sz w:val="24"/>
          <w:szCs w:val="24"/>
          <w:lang w:val="en-US"/>
        </w:rPr>
        <w:t>65</w:t>
      </w:r>
      <w:r w:rsidRPr="00E65982">
        <w:rPr>
          <w:rFonts w:ascii="Times New Roman" w:hAnsi="Times New Roman"/>
          <w:sz w:val="24"/>
          <w:szCs w:val="24"/>
          <w:lang w:val="en-US"/>
        </w:rPr>
        <w:t>, 7033-7040.</w:t>
      </w:r>
    </w:p>
  </w:endnote>
  <w:endnote w:id="12">
    <w:p w14:paraId="67AB7BE5" w14:textId="77777777" w:rsidR="00587E88" w:rsidRPr="007A2F1E" w:rsidRDefault="00587E88" w:rsidP="007A2F1E">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(a) Meyers, A. I.; Nelson, T. D.; Moorla</w:t>
      </w:r>
      <w:r>
        <w:rPr>
          <w:rFonts w:ascii="Times New Roman" w:hAnsi="Times New Roman"/>
          <w:sz w:val="24"/>
          <w:szCs w:val="24"/>
          <w:lang w:val="en-US"/>
        </w:rPr>
        <w:t>g, H.; Rawson, D. J.; Meier, A.</w:t>
      </w:r>
      <w:r w:rsidRPr="007A2F1E">
        <w:rPr>
          <w:rFonts w:ascii="Times New Roman" w:hAnsi="Times New Roman"/>
          <w:sz w:val="24"/>
          <w:szCs w:val="24"/>
          <w:lang w:val="en-US"/>
        </w:rPr>
        <w:t xml:space="preserve"> </w:t>
      </w:r>
      <w:r w:rsidRPr="007A2F1E">
        <w:rPr>
          <w:rFonts w:ascii="Times New Roman" w:hAnsi="Times New Roman"/>
          <w:i/>
          <w:sz w:val="24"/>
          <w:szCs w:val="24"/>
          <w:lang w:val="en-US"/>
        </w:rPr>
        <w:t>Tetrahedron</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2004</w:t>
      </w:r>
      <w:r w:rsidRPr="007A2F1E">
        <w:rPr>
          <w:rFonts w:ascii="Times New Roman" w:hAnsi="Times New Roman"/>
          <w:sz w:val="24"/>
          <w:szCs w:val="24"/>
          <w:lang w:val="en-US"/>
        </w:rPr>
        <w:t xml:space="preserve">, </w:t>
      </w:r>
      <w:r w:rsidRPr="00764CAD">
        <w:rPr>
          <w:rFonts w:ascii="Times New Roman" w:hAnsi="Times New Roman"/>
          <w:i/>
          <w:sz w:val="24"/>
          <w:szCs w:val="24"/>
          <w:lang w:val="en-US"/>
        </w:rPr>
        <w:t>60</w:t>
      </w:r>
      <w:r w:rsidRPr="007A2F1E">
        <w:rPr>
          <w:rFonts w:ascii="Times New Roman" w:hAnsi="Times New Roman"/>
          <w:sz w:val="24"/>
          <w:szCs w:val="24"/>
          <w:lang w:val="en-US"/>
        </w:rPr>
        <w:t xml:space="preserve">, 4459-4473. (b) Clayden, J.; McCarthy, C.; Cumming, J. G. </w:t>
      </w:r>
      <w:r w:rsidRPr="007A2F1E">
        <w:rPr>
          <w:rFonts w:ascii="Times New Roman" w:hAnsi="Times New Roman"/>
          <w:i/>
          <w:sz w:val="24"/>
          <w:szCs w:val="24"/>
          <w:lang w:val="en-US"/>
        </w:rPr>
        <w:t>Tetrahedron Lett.</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2000</w:t>
      </w:r>
      <w:r w:rsidRPr="007A2F1E">
        <w:rPr>
          <w:rFonts w:ascii="Times New Roman" w:hAnsi="Times New Roman"/>
          <w:sz w:val="24"/>
          <w:szCs w:val="24"/>
          <w:lang w:val="en-US"/>
        </w:rPr>
        <w:t xml:space="preserve">, </w:t>
      </w:r>
      <w:r w:rsidRPr="007A2F1E">
        <w:rPr>
          <w:rFonts w:ascii="Times New Roman" w:hAnsi="Times New Roman"/>
          <w:i/>
          <w:sz w:val="24"/>
          <w:szCs w:val="24"/>
          <w:lang w:val="en-US"/>
        </w:rPr>
        <w:t>41</w:t>
      </w:r>
      <w:r w:rsidRPr="007A2F1E">
        <w:rPr>
          <w:rFonts w:ascii="Times New Roman" w:hAnsi="Times New Roman"/>
          <w:sz w:val="24"/>
          <w:szCs w:val="24"/>
          <w:lang w:val="en-US"/>
        </w:rPr>
        <w:t xml:space="preserve">, 3279-3283. </w:t>
      </w:r>
    </w:p>
  </w:endnote>
  <w:endnote w:id="13">
    <w:p w14:paraId="38BCE98B" w14:textId="77777777" w:rsidR="00587E88" w:rsidRPr="00255C85" w:rsidRDefault="00587E88" w:rsidP="007A2F1E">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(a) Wiberg, K. B. In Greenberg, A.; Breneman, C. M.; Liebman, J. F. (eds.), </w:t>
      </w:r>
      <w:r w:rsidRPr="007A2F1E">
        <w:rPr>
          <w:rFonts w:ascii="Times New Roman" w:hAnsi="Times New Roman"/>
          <w:i/>
          <w:sz w:val="24"/>
          <w:szCs w:val="24"/>
          <w:lang w:val="en-US"/>
        </w:rPr>
        <w:t xml:space="preserve">The Amide </w:t>
      </w:r>
      <w:r>
        <w:rPr>
          <w:rFonts w:ascii="Times New Roman" w:hAnsi="Times New Roman"/>
          <w:i/>
          <w:sz w:val="24"/>
          <w:szCs w:val="24"/>
          <w:lang w:val="en-US"/>
        </w:rPr>
        <w:t>L</w:t>
      </w:r>
      <w:r w:rsidRPr="007A2F1E">
        <w:rPr>
          <w:rFonts w:ascii="Times New Roman" w:hAnsi="Times New Roman"/>
          <w:i/>
          <w:sz w:val="24"/>
          <w:szCs w:val="24"/>
          <w:lang w:val="en-US"/>
        </w:rPr>
        <w:t xml:space="preserve">inkage: Structural </w:t>
      </w:r>
      <w:r>
        <w:rPr>
          <w:rFonts w:ascii="Times New Roman" w:hAnsi="Times New Roman"/>
          <w:i/>
          <w:sz w:val="24"/>
          <w:szCs w:val="24"/>
          <w:lang w:val="en-US"/>
        </w:rPr>
        <w:t>S</w:t>
      </w:r>
      <w:r w:rsidRPr="007A2F1E">
        <w:rPr>
          <w:rFonts w:ascii="Times New Roman" w:hAnsi="Times New Roman"/>
          <w:i/>
          <w:sz w:val="24"/>
          <w:szCs w:val="24"/>
          <w:lang w:val="en-US"/>
        </w:rPr>
        <w:t xml:space="preserve">ignificance in Chemistry, Biochemistry, and Materials </w:t>
      </w:r>
      <w:r>
        <w:rPr>
          <w:rFonts w:ascii="Times New Roman" w:hAnsi="Times New Roman"/>
          <w:i/>
          <w:sz w:val="24"/>
          <w:szCs w:val="24"/>
          <w:lang w:val="en-US"/>
        </w:rPr>
        <w:t>S</w:t>
      </w:r>
      <w:r w:rsidRPr="007A2F1E">
        <w:rPr>
          <w:rFonts w:ascii="Times New Roman" w:hAnsi="Times New Roman"/>
          <w:i/>
          <w:sz w:val="24"/>
          <w:szCs w:val="24"/>
          <w:lang w:val="en-US"/>
        </w:rPr>
        <w:t>cience</w:t>
      </w:r>
      <w:r w:rsidRPr="007A2F1E">
        <w:rPr>
          <w:rFonts w:ascii="Times New Roman" w:hAnsi="Times New Roman"/>
          <w:sz w:val="24"/>
          <w:szCs w:val="24"/>
          <w:lang w:val="en-US"/>
        </w:rPr>
        <w:t xml:space="preserve">, Wiley, New York, NY, </w:t>
      </w:r>
      <w:r w:rsidRPr="007A2F1E">
        <w:rPr>
          <w:rFonts w:ascii="Times New Roman" w:hAnsi="Times New Roman"/>
          <w:b/>
          <w:sz w:val="24"/>
          <w:szCs w:val="24"/>
          <w:lang w:val="en-US"/>
        </w:rPr>
        <w:t>2003</w:t>
      </w:r>
      <w:r w:rsidRPr="007A2F1E">
        <w:rPr>
          <w:rFonts w:ascii="Times New Roman" w:hAnsi="Times New Roman"/>
          <w:sz w:val="24"/>
          <w:szCs w:val="24"/>
          <w:lang w:val="en-US"/>
        </w:rPr>
        <w:t xml:space="preserve">; pp 33-46. </w:t>
      </w:r>
      <w:r w:rsidRPr="00365FE9">
        <w:rPr>
          <w:rFonts w:ascii="Times New Roman" w:hAnsi="Times New Roman"/>
          <w:sz w:val="24"/>
          <w:szCs w:val="24"/>
          <w:lang w:val="de-DE"/>
        </w:rPr>
        <w:t xml:space="preserve">(b) Scherer, G.; Kramer, M. L.; Schutkowski, M.; Reimer, U.; Fischer, G. </w:t>
      </w:r>
      <w:r w:rsidRPr="00365FE9">
        <w:rPr>
          <w:rFonts w:ascii="Times New Roman" w:hAnsi="Times New Roman"/>
          <w:i/>
          <w:sz w:val="24"/>
          <w:szCs w:val="24"/>
          <w:lang w:val="de-DE"/>
        </w:rPr>
        <w:t xml:space="preserve">J. Am. </w:t>
      </w:r>
      <w:r w:rsidRPr="007A2F1E">
        <w:rPr>
          <w:rFonts w:ascii="Times New Roman" w:hAnsi="Times New Roman"/>
          <w:i/>
          <w:sz w:val="24"/>
          <w:szCs w:val="24"/>
          <w:lang w:val="en-US"/>
        </w:rPr>
        <w:t>Chem. Soc</w:t>
      </w:r>
      <w:r w:rsidRPr="007A2F1E">
        <w:rPr>
          <w:rFonts w:ascii="Times New Roman" w:hAnsi="Times New Roman"/>
          <w:sz w:val="24"/>
          <w:szCs w:val="24"/>
          <w:lang w:val="en-US"/>
        </w:rPr>
        <w:t xml:space="preserve">. </w:t>
      </w:r>
      <w:r w:rsidRPr="007A2F1E">
        <w:rPr>
          <w:rFonts w:ascii="Times New Roman" w:hAnsi="Times New Roman"/>
          <w:b/>
          <w:sz w:val="24"/>
          <w:szCs w:val="24"/>
          <w:lang w:val="en-US"/>
        </w:rPr>
        <w:t>1998</w:t>
      </w:r>
      <w:r w:rsidRPr="007A2F1E">
        <w:rPr>
          <w:rFonts w:ascii="Times New Roman" w:hAnsi="Times New Roman"/>
          <w:sz w:val="24"/>
          <w:szCs w:val="24"/>
          <w:lang w:val="en-US"/>
        </w:rPr>
        <w:t xml:space="preserve">, </w:t>
      </w:r>
      <w:r w:rsidRPr="007A2F1E">
        <w:rPr>
          <w:rFonts w:ascii="Times New Roman" w:hAnsi="Times New Roman"/>
          <w:i/>
          <w:sz w:val="24"/>
          <w:szCs w:val="24"/>
          <w:lang w:val="en-US"/>
        </w:rPr>
        <w:t>120</w:t>
      </w:r>
      <w:r w:rsidRPr="007A2F1E">
        <w:rPr>
          <w:rFonts w:ascii="Times New Roman" w:hAnsi="Times New Roman"/>
          <w:sz w:val="24"/>
          <w:szCs w:val="24"/>
          <w:lang w:val="en-US"/>
        </w:rPr>
        <w:t xml:space="preserve">, 5568-5574. (c) Stewart, W. E.; Siddall, T. H. </w:t>
      </w:r>
      <w:r w:rsidRPr="007A2F1E">
        <w:rPr>
          <w:rFonts w:ascii="Times New Roman" w:hAnsi="Times New Roman"/>
          <w:i/>
          <w:sz w:val="24"/>
          <w:szCs w:val="24"/>
          <w:lang w:val="en-US"/>
        </w:rPr>
        <w:t>Chem. Rev</w:t>
      </w:r>
      <w:r w:rsidRPr="007A2F1E">
        <w:rPr>
          <w:rFonts w:ascii="Times New Roman" w:hAnsi="Times New Roman"/>
          <w:sz w:val="24"/>
          <w:szCs w:val="24"/>
          <w:lang w:val="en-US"/>
        </w:rPr>
        <w:t xml:space="preserve">. </w:t>
      </w:r>
      <w:r w:rsidRPr="007A2F1E">
        <w:rPr>
          <w:rFonts w:ascii="Times New Roman" w:hAnsi="Times New Roman"/>
          <w:b/>
          <w:sz w:val="24"/>
          <w:szCs w:val="24"/>
          <w:lang w:val="en-US"/>
        </w:rPr>
        <w:t>1970</w:t>
      </w:r>
      <w:r w:rsidRPr="007A2F1E">
        <w:rPr>
          <w:rFonts w:ascii="Times New Roman" w:hAnsi="Times New Roman"/>
          <w:sz w:val="24"/>
          <w:szCs w:val="24"/>
          <w:lang w:val="en-US"/>
        </w:rPr>
        <w:t xml:space="preserve">, </w:t>
      </w:r>
      <w:r w:rsidRPr="007A2F1E">
        <w:rPr>
          <w:rFonts w:ascii="Times New Roman" w:hAnsi="Times New Roman"/>
          <w:i/>
          <w:sz w:val="24"/>
          <w:szCs w:val="24"/>
          <w:lang w:val="en-US"/>
        </w:rPr>
        <w:t>70</w:t>
      </w:r>
      <w:r w:rsidRPr="007A2F1E">
        <w:rPr>
          <w:rFonts w:ascii="Times New Roman" w:hAnsi="Times New Roman"/>
          <w:sz w:val="24"/>
          <w:szCs w:val="24"/>
          <w:lang w:val="en-US"/>
        </w:rPr>
        <w:t xml:space="preserve">, 517-551. </w:t>
      </w:r>
    </w:p>
  </w:endnote>
  <w:endnote w:id="14">
    <w:p w14:paraId="42583BCF" w14:textId="77777777" w:rsidR="00587E88" w:rsidRPr="007A2F1E" w:rsidRDefault="00587E88" w:rsidP="00464C30">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(a) Bragg, R. A.; Clayden, J.; Morris, G. A.; Pink, J. H. </w:t>
      </w:r>
      <w:r w:rsidRPr="007A2F1E">
        <w:rPr>
          <w:rFonts w:ascii="Times New Roman" w:hAnsi="Times New Roman"/>
          <w:i/>
          <w:sz w:val="24"/>
          <w:szCs w:val="24"/>
          <w:lang w:val="en-US"/>
        </w:rPr>
        <w:t>Chem. Eur. J.</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2002</w:t>
      </w:r>
      <w:r w:rsidRPr="007A2F1E">
        <w:rPr>
          <w:rFonts w:ascii="Times New Roman" w:hAnsi="Times New Roman"/>
          <w:sz w:val="24"/>
          <w:szCs w:val="24"/>
          <w:lang w:val="en-US"/>
        </w:rPr>
        <w:t xml:space="preserve">, </w:t>
      </w:r>
      <w:r w:rsidRPr="007A2F1E">
        <w:rPr>
          <w:rFonts w:ascii="Times New Roman" w:hAnsi="Times New Roman"/>
          <w:i/>
          <w:sz w:val="24"/>
          <w:szCs w:val="24"/>
          <w:lang w:val="en-US"/>
        </w:rPr>
        <w:t>8</w:t>
      </w:r>
      <w:r w:rsidRPr="007A2F1E">
        <w:rPr>
          <w:rFonts w:ascii="Times New Roman" w:hAnsi="Times New Roman"/>
          <w:sz w:val="24"/>
          <w:szCs w:val="24"/>
          <w:lang w:val="en-US"/>
        </w:rPr>
        <w:t xml:space="preserve">, 1279-1289. (b) Clayden, J.; Frampton, C. S.; McCarthy, C.; Westlund, N. </w:t>
      </w:r>
      <w:r w:rsidRPr="007A2F1E">
        <w:rPr>
          <w:rFonts w:ascii="Times New Roman" w:hAnsi="Times New Roman"/>
          <w:i/>
          <w:sz w:val="24"/>
          <w:szCs w:val="24"/>
          <w:lang w:val="en-US"/>
        </w:rPr>
        <w:t>Tetrahedron</w:t>
      </w:r>
      <w:r w:rsidRPr="007A2F1E">
        <w:rPr>
          <w:rFonts w:ascii="Times New Roman" w:hAnsi="Times New Roman"/>
          <w:sz w:val="24"/>
          <w:szCs w:val="24"/>
          <w:lang w:val="en-US"/>
        </w:rPr>
        <w:t xml:space="preserve"> </w:t>
      </w:r>
      <w:r w:rsidRPr="007A2F1E">
        <w:rPr>
          <w:rFonts w:ascii="Times New Roman" w:hAnsi="Times New Roman"/>
          <w:b/>
          <w:sz w:val="24"/>
          <w:szCs w:val="24"/>
          <w:lang w:val="en-US"/>
        </w:rPr>
        <w:t>1999</w:t>
      </w:r>
      <w:r w:rsidRPr="007A2F1E">
        <w:rPr>
          <w:rFonts w:ascii="Times New Roman" w:hAnsi="Times New Roman"/>
          <w:sz w:val="24"/>
          <w:szCs w:val="24"/>
          <w:lang w:val="en-US"/>
        </w:rPr>
        <w:t xml:space="preserve">, </w:t>
      </w:r>
      <w:r w:rsidRPr="007A2F1E">
        <w:rPr>
          <w:rFonts w:ascii="Times New Roman" w:hAnsi="Times New Roman"/>
          <w:i/>
          <w:sz w:val="24"/>
          <w:szCs w:val="24"/>
          <w:lang w:val="en-US"/>
        </w:rPr>
        <w:t>55</w:t>
      </w:r>
      <w:r w:rsidRPr="007A2F1E">
        <w:rPr>
          <w:rFonts w:ascii="Times New Roman" w:hAnsi="Times New Roman"/>
          <w:sz w:val="24"/>
          <w:szCs w:val="24"/>
          <w:lang w:val="en-US"/>
        </w:rPr>
        <w:t xml:space="preserve">, 14161-14184. (c) Clayden, J.; McCarthy, C.; Helliwell, M. </w:t>
      </w:r>
      <w:r w:rsidRPr="007A2F1E">
        <w:rPr>
          <w:rFonts w:ascii="Times New Roman" w:hAnsi="Times New Roman"/>
          <w:i/>
          <w:sz w:val="24"/>
          <w:szCs w:val="24"/>
          <w:lang w:val="en-US"/>
        </w:rPr>
        <w:t>Chem. Commun.</w:t>
      </w:r>
      <w:r w:rsidRPr="007A2F1E">
        <w:rPr>
          <w:rFonts w:ascii="Times New Roman" w:hAnsi="Times New Roman"/>
          <w:sz w:val="24"/>
          <w:szCs w:val="24"/>
          <w:lang w:val="en-US"/>
        </w:rPr>
        <w:t xml:space="preserve"> </w:t>
      </w:r>
      <w:r w:rsidRPr="007A2F1E">
        <w:rPr>
          <w:rFonts w:ascii="Times New Roman" w:hAnsi="Times New Roman"/>
          <w:b/>
          <w:sz w:val="24"/>
          <w:szCs w:val="24"/>
          <w:lang w:val="en-US"/>
        </w:rPr>
        <w:t>1999</w:t>
      </w:r>
      <w:r w:rsidRPr="007A2F1E">
        <w:rPr>
          <w:rFonts w:ascii="Times New Roman" w:hAnsi="Times New Roman"/>
          <w:sz w:val="24"/>
          <w:szCs w:val="24"/>
          <w:lang w:val="en-US"/>
        </w:rPr>
        <w:t xml:space="preserve">, 2059-2060. (d) Clayden, J. </w:t>
      </w:r>
      <w:r w:rsidRPr="007A2F1E">
        <w:rPr>
          <w:rFonts w:ascii="Times New Roman" w:hAnsi="Times New Roman"/>
          <w:i/>
          <w:sz w:val="24"/>
          <w:szCs w:val="24"/>
          <w:lang w:val="en-US"/>
        </w:rPr>
        <w:t>Synlett</w:t>
      </w:r>
      <w:r w:rsidRPr="007A2F1E">
        <w:rPr>
          <w:rFonts w:ascii="Times New Roman" w:hAnsi="Times New Roman"/>
          <w:sz w:val="24"/>
          <w:szCs w:val="24"/>
          <w:lang w:val="en-US"/>
        </w:rPr>
        <w:t xml:space="preserve">, </w:t>
      </w:r>
      <w:r w:rsidRPr="007A2F1E">
        <w:rPr>
          <w:rFonts w:ascii="Times New Roman" w:hAnsi="Times New Roman"/>
          <w:b/>
          <w:sz w:val="24"/>
          <w:szCs w:val="24"/>
          <w:lang w:val="en-US"/>
        </w:rPr>
        <w:t>1998</w:t>
      </w:r>
      <w:r w:rsidRPr="007A2F1E">
        <w:rPr>
          <w:rFonts w:ascii="Times New Roman" w:hAnsi="Times New Roman"/>
          <w:sz w:val="24"/>
          <w:szCs w:val="24"/>
          <w:lang w:val="en-US"/>
        </w:rPr>
        <w:t xml:space="preserve">, 810-816. (e) Ahmed, A.; Bragg, R. A.; Clayden, J.; Lai, L. W.; McCarthy, C.; Pink, J. H.; Westlund, N.; Yasin, S. A. </w:t>
      </w:r>
      <w:r w:rsidRPr="007A2F1E">
        <w:rPr>
          <w:rFonts w:ascii="Times New Roman" w:hAnsi="Times New Roman"/>
          <w:i/>
          <w:sz w:val="24"/>
          <w:szCs w:val="24"/>
          <w:lang w:val="en-US"/>
        </w:rPr>
        <w:t>Tetrahedron</w:t>
      </w:r>
      <w:r w:rsidRPr="007A2F1E">
        <w:rPr>
          <w:rFonts w:ascii="Times New Roman" w:hAnsi="Times New Roman"/>
          <w:sz w:val="24"/>
          <w:szCs w:val="24"/>
          <w:lang w:val="en-US"/>
        </w:rPr>
        <w:t xml:space="preserve"> </w:t>
      </w:r>
      <w:r w:rsidRPr="007A2F1E">
        <w:rPr>
          <w:rFonts w:ascii="Times New Roman" w:hAnsi="Times New Roman"/>
          <w:b/>
          <w:sz w:val="24"/>
          <w:szCs w:val="24"/>
          <w:lang w:val="en-US"/>
        </w:rPr>
        <w:t>1998</w:t>
      </w:r>
      <w:r w:rsidRPr="007A2F1E">
        <w:rPr>
          <w:rFonts w:ascii="Times New Roman" w:hAnsi="Times New Roman"/>
          <w:sz w:val="24"/>
          <w:szCs w:val="24"/>
          <w:lang w:val="en-US"/>
        </w:rPr>
        <w:t xml:space="preserve">, </w:t>
      </w:r>
      <w:r w:rsidRPr="007A2F1E">
        <w:rPr>
          <w:rFonts w:ascii="Times New Roman" w:hAnsi="Times New Roman"/>
          <w:i/>
          <w:sz w:val="24"/>
          <w:szCs w:val="24"/>
          <w:lang w:val="en-US"/>
        </w:rPr>
        <w:t>54</w:t>
      </w:r>
      <w:r w:rsidRPr="007A2F1E">
        <w:rPr>
          <w:rFonts w:ascii="Times New Roman" w:hAnsi="Times New Roman"/>
          <w:sz w:val="24"/>
          <w:szCs w:val="24"/>
          <w:lang w:val="en-US"/>
        </w:rPr>
        <w:t>, 13277-13294.</w:t>
      </w:r>
    </w:p>
  </w:endnote>
  <w:endnote w:id="15">
    <w:p w14:paraId="4DFB4486" w14:textId="77777777" w:rsidR="00587E88" w:rsidRPr="007A2F1E" w:rsidRDefault="00587E88" w:rsidP="007A2F1E">
      <w:pPr>
        <w:autoSpaceDE w:val="0"/>
        <w:autoSpaceDN w:val="0"/>
        <w:adjustRightInd w:val="0"/>
        <w:spacing w:after="0" w:line="360" w:lineRule="auto"/>
        <w:rPr>
          <w:rFonts w:ascii="Times New Roman" w:hAnsi="Times New Roman"/>
          <w:sz w:val="24"/>
          <w:szCs w:val="24"/>
          <w:lang w:val="en-US" w:eastAsia="nb-NO"/>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w:t>
      </w:r>
      <w:r w:rsidRPr="007A2F1E">
        <w:rPr>
          <w:rFonts w:ascii="Times New Roman" w:hAnsi="Times New Roman"/>
          <w:sz w:val="24"/>
          <w:szCs w:val="24"/>
          <w:lang w:val="en-US" w:eastAsia="nb-NO"/>
        </w:rPr>
        <w:t xml:space="preserve">(a) Wang, X.; Fu, J.-m.; Snieckus, V. </w:t>
      </w:r>
      <w:r w:rsidRPr="007A2F1E">
        <w:rPr>
          <w:rFonts w:ascii="Times New Roman" w:hAnsi="Times New Roman"/>
          <w:i/>
          <w:sz w:val="24"/>
          <w:szCs w:val="24"/>
          <w:lang w:val="en-US" w:eastAsia="nb-NO"/>
        </w:rPr>
        <w:t>Helv. Chim. Acta</w:t>
      </w:r>
      <w:r w:rsidRPr="007A2F1E">
        <w:rPr>
          <w:rFonts w:ascii="Times New Roman" w:hAnsi="Times New Roman"/>
          <w:sz w:val="24"/>
          <w:szCs w:val="24"/>
          <w:lang w:val="en-US" w:eastAsia="nb-NO"/>
        </w:rPr>
        <w:t xml:space="preserve"> </w:t>
      </w:r>
      <w:r w:rsidRPr="007A2F1E">
        <w:rPr>
          <w:rFonts w:ascii="Times New Roman" w:hAnsi="Times New Roman"/>
          <w:b/>
          <w:sz w:val="24"/>
          <w:szCs w:val="24"/>
          <w:lang w:val="en-US" w:eastAsia="nb-NO"/>
        </w:rPr>
        <w:t>2012</w:t>
      </w:r>
      <w:r w:rsidRPr="007A2F1E">
        <w:rPr>
          <w:rFonts w:ascii="Times New Roman" w:hAnsi="Times New Roman"/>
          <w:sz w:val="24"/>
          <w:szCs w:val="24"/>
          <w:lang w:val="en-US" w:eastAsia="nb-NO"/>
        </w:rPr>
        <w:t xml:space="preserve">, </w:t>
      </w:r>
      <w:r w:rsidRPr="007A2F1E">
        <w:rPr>
          <w:rFonts w:ascii="Times New Roman" w:hAnsi="Times New Roman"/>
          <w:i/>
          <w:sz w:val="24"/>
          <w:szCs w:val="24"/>
          <w:lang w:val="en-US" w:eastAsia="nb-NO"/>
        </w:rPr>
        <w:t>95</w:t>
      </w:r>
      <w:r w:rsidRPr="007A2F1E">
        <w:rPr>
          <w:rFonts w:ascii="Times New Roman" w:hAnsi="Times New Roman"/>
          <w:sz w:val="24"/>
          <w:szCs w:val="24"/>
          <w:lang w:val="en-US" w:eastAsia="nb-NO"/>
        </w:rPr>
        <w:t xml:space="preserve">, 2680. (b) Snieckus, V.; Macklin, T. in </w:t>
      </w:r>
      <w:r w:rsidRPr="007A2F1E">
        <w:rPr>
          <w:rFonts w:ascii="Times New Roman" w:hAnsi="Times New Roman"/>
          <w:i/>
          <w:sz w:val="24"/>
          <w:szCs w:val="24"/>
          <w:lang w:val="en-US" w:eastAsia="nb-NO"/>
        </w:rPr>
        <w:t>Handbook of C-H Transformations</w:t>
      </w:r>
      <w:r w:rsidRPr="007A2F1E">
        <w:rPr>
          <w:rFonts w:ascii="Times New Roman" w:hAnsi="Times New Roman"/>
          <w:sz w:val="24"/>
          <w:szCs w:val="24"/>
          <w:lang w:val="en-US" w:eastAsia="nb-NO"/>
        </w:rPr>
        <w:t xml:space="preserve">; Dyker, G., Ed.; Wiley-VCH: Weinheim, Germany, </w:t>
      </w:r>
      <w:r w:rsidRPr="007A2F1E">
        <w:rPr>
          <w:rFonts w:ascii="Times New Roman" w:hAnsi="Times New Roman"/>
          <w:b/>
          <w:sz w:val="24"/>
          <w:szCs w:val="24"/>
          <w:lang w:val="en-US" w:eastAsia="nb-NO"/>
        </w:rPr>
        <w:t>2005</w:t>
      </w:r>
      <w:r w:rsidRPr="007A2F1E">
        <w:rPr>
          <w:rFonts w:ascii="Times New Roman" w:hAnsi="Times New Roman"/>
          <w:sz w:val="24"/>
          <w:szCs w:val="24"/>
          <w:lang w:val="en-US" w:eastAsia="nb-NO"/>
        </w:rPr>
        <w:t xml:space="preserve">; Vol. 1, p 106. </w:t>
      </w:r>
      <w:r w:rsidRPr="00365FE9">
        <w:rPr>
          <w:rFonts w:ascii="Times New Roman" w:hAnsi="Times New Roman"/>
          <w:sz w:val="24"/>
          <w:szCs w:val="24"/>
          <w:lang w:val="de-DE"/>
        </w:rPr>
        <w:t xml:space="preserve">(c) </w:t>
      </w:r>
      <w:r w:rsidRPr="00365FE9">
        <w:rPr>
          <w:rFonts w:ascii="Times New Roman" w:hAnsi="Times New Roman"/>
          <w:sz w:val="24"/>
          <w:szCs w:val="24"/>
          <w:lang w:val="de-DE" w:eastAsia="nb-NO"/>
        </w:rPr>
        <w:t>Whisler, M. C.; MacN</w:t>
      </w:r>
      <w:r>
        <w:rPr>
          <w:rFonts w:ascii="Times New Roman" w:hAnsi="Times New Roman"/>
          <w:sz w:val="24"/>
          <w:szCs w:val="24"/>
          <w:lang w:val="de-DE" w:eastAsia="nb-NO"/>
        </w:rPr>
        <w:t>eil, S.; Snieckus, V.; Beak, P.</w:t>
      </w:r>
      <w:r w:rsidRPr="00365FE9">
        <w:rPr>
          <w:rFonts w:ascii="Times New Roman" w:hAnsi="Times New Roman"/>
          <w:sz w:val="24"/>
          <w:szCs w:val="24"/>
          <w:lang w:val="de-DE" w:eastAsia="nb-NO"/>
        </w:rPr>
        <w:t xml:space="preserve"> </w:t>
      </w:r>
      <w:r w:rsidRPr="00365FE9">
        <w:rPr>
          <w:rFonts w:ascii="Times New Roman" w:hAnsi="Times New Roman"/>
          <w:i/>
          <w:iCs/>
          <w:sz w:val="24"/>
          <w:szCs w:val="24"/>
          <w:lang w:val="de-DE" w:eastAsia="nb-NO"/>
        </w:rPr>
        <w:t xml:space="preserve">Angew. </w:t>
      </w:r>
      <w:r w:rsidRPr="007A2F1E">
        <w:rPr>
          <w:rFonts w:ascii="Times New Roman" w:hAnsi="Times New Roman"/>
          <w:i/>
          <w:iCs/>
          <w:sz w:val="24"/>
          <w:szCs w:val="24"/>
          <w:lang w:val="en-US" w:eastAsia="nb-NO"/>
        </w:rPr>
        <w:t>Chem., Int. Ed.</w:t>
      </w:r>
      <w:r w:rsidRPr="007A2F1E">
        <w:rPr>
          <w:rFonts w:ascii="Times New Roman" w:hAnsi="Times New Roman"/>
          <w:sz w:val="24"/>
          <w:szCs w:val="24"/>
          <w:lang w:val="en-US" w:eastAsia="nb-NO"/>
        </w:rPr>
        <w:t xml:space="preserve"> </w:t>
      </w:r>
      <w:r w:rsidRPr="007A2F1E">
        <w:rPr>
          <w:rFonts w:ascii="Times New Roman" w:hAnsi="Times New Roman"/>
          <w:b/>
          <w:sz w:val="24"/>
          <w:szCs w:val="24"/>
          <w:lang w:val="en-US" w:eastAsia="nb-NO"/>
        </w:rPr>
        <w:t>2004</w:t>
      </w:r>
      <w:r w:rsidRPr="007A2F1E">
        <w:rPr>
          <w:rFonts w:ascii="Times New Roman" w:hAnsi="Times New Roman"/>
          <w:sz w:val="24"/>
          <w:szCs w:val="24"/>
          <w:lang w:val="en-US" w:eastAsia="nb-NO"/>
        </w:rPr>
        <w:t xml:space="preserve">, 43, 2206-2225. </w:t>
      </w:r>
      <w:r w:rsidRPr="007A2F1E">
        <w:rPr>
          <w:rFonts w:ascii="Times New Roman" w:hAnsi="Times New Roman"/>
          <w:sz w:val="24"/>
          <w:szCs w:val="24"/>
          <w:lang w:val="en-US"/>
        </w:rPr>
        <w:t xml:space="preserve">(d) Fu, J. M.; Snieckus, V. </w:t>
      </w:r>
      <w:r w:rsidRPr="007A2F1E">
        <w:rPr>
          <w:rFonts w:ascii="Times New Roman" w:hAnsi="Times New Roman"/>
          <w:i/>
          <w:sz w:val="24"/>
          <w:szCs w:val="24"/>
          <w:lang w:val="en-US"/>
        </w:rPr>
        <w:t>Can. J. Chem.</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2000</w:t>
      </w:r>
      <w:r w:rsidRPr="007A2F1E">
        <w:rPr>
          <w:rFonts w:ascii="Times New Roman" w:hAnsi="Times New Roman"/>
          <w:sz w:val="24"/>
          <w:szCs w:val="24"/>
          <w:lang w:val="en-US"/>
        </w:rPr>
        <w:t xml:space="preserve">, </w:t>
      </w:r>
      <w:r w:rsidRPr="007A2F1E">
        <w:rPr>
          <w:rFonts w:ascii="Times New Roman" w:hAnsi="Times New Roman"/>
          <w:i/>
          <w:sz w:val="24"/>
          <w:szCs w:val="24"/>
          <w:lang w:val="en-US"/>
        </w:rPr>
        <w:t>78</w:t>
      </w:r>
      <w:r w:rsidRPr="007A2F1E">
        <w:rPr>
          <w:rFonts w:ascii="Times New Roman" w:hAnsi="Times New Roman"/>
          <w:sz w:val="24"/>
          <w:szCs w:val="24"/>
          <w:lang w:val="en-US"/>
        </w:rPr>
        <w:t>, 905.</w:t>
      </w:r>
    </w:p>
  </w:endnote>
  <w:endnote w:id="16">
    <w:p w14:paraId="3B8097BB" w14:textId="77777777" w:rsidR="00587E88" w:rsidRPr="00E65982" w:rsidRDefault="00587E88" w:rsidP="007A2F1E">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134F28">
        <w:rPr>
          <w:rFonts w:ascii="Times New Roman" w:hAnsi="Times New Roman"/>
          <w:sz w:val="24"/>
          <w:szCs w:val="24"/>
          <w:lang w:val="de-DE"/>
        </w:rPr>
        <w:t xml:space="preserve"> Jørgensen, K. B.; Rantanen</w:t>
      </w:r>
      <w:r>
        <w:rPr>
          <w:rFonts w:ascii="Times New Roman" w:hAnsi="Times New Roman"/>
          <w:sz w:val="24"/>
          <w:szCs w:val="24"/>
          <w:lang w:val="de-DE"/>
        </w:rPr>
        <w:t>, T.; Dörfler, T.; Snieckus, V.</w:t>
      </w:r>
      <w:r w:rsidRPr="00134F28">
        <w:rPr>
          <w:rFonts w:ascii="Times New Roman" w:hAnsi="Times New Roman"/>
          <w:sz w:val="24"/>
          <w:szCs w:val="24"/>
          <w:lang w:val="de-DE"/>
        </w:rPr>
        <w:t xml:space="preserve"> </w:t>
      </w:r>
      <w:r w:rsidRPr="00134F28">
        <w:rPr>
          <w:rFonts w:ascii="Times New Roman" w:hAnsi="Times New Roman"/>
          <w:i/>
          <w:sz w:val="24"/>
          <w:szCs w:val="24"/>
          <w:lang w:val="de-DE"/>
        </w:rPr>
        <w:t xml:space="preserve">J. Org. </w:t>
      </w:r>
      <w:r w:rsidRPr="007A2F1E">
        <w:rPr>
          <w:rFonts w:ascii="Times New Roman" w:hAnsi="Times New Roman"/>
          <w:i/>
          <w:sz w:val="24"/>
          <w:szCs w:val="24"/>
          <w:lang w:val="en-US"/>
        </w:rPr>
        <w:t>Chem.</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2015</w:t>
      </w:r>
      <w:r w:rsidRPr="007A2F1E">
        <w:rPr>
          <w:rFonts w:ascii="Times New Roman" w:hAnsi="Times New Roman"/>
          <w:sz w:val="24"/>
          <w:szCs w:val="24"/>
          <w:lang w:val="en-US"/>
        </w:rPr>
        <w:t xml:space="preserve">, </w:t>
      </w:r>
      <w:r w:rsidRPr="00764CAD">
        <w:rPr>
          <w:rFonts w:ascii="Times New Roman" w:hAnsi="Times New Roman"/>
          <w:i/>
          <w:sz w:val="24"/>
          <w:szCs w:val="24"/>
          <w:lang w:val="en-US"/>
        </w:rPr>
        <w:t>80</w:t>
      </w:r>
      <w:r w:rsidRPr="007A2F1E">
        <w:rPr>
          <w:rFonts w:ascii="Times New Roman" w:hAnsi="Times New Roman"/>
          <w:sz w:val="24"/>
          <w:szCs w:val="24"/>
          <w:lang w:val="en-US"/>
        </w:rPr>
        <w:t>, 9410-</w:t>
      </w:r>
      <w:r w:rsidRPr="00E65982">
        <w:rPr>
          <w:rFonts w:ascii="Times New Roman" w:hAnsi="Times New Roman"/>
          <w:sz w:val="24"/>
          <w:szCs w:val="24"/>
          <w:lang w:val="en-US"/>
        </w:rPr>
        <w:t>9424.</w:t>
      </w:r>
    </w:p>
  </w:endnote>
  <w:endnote w:id="17">
    <w:p w14:paraId="4F49AC9C" w14:textId="77777777" w:rsidR="00587E88" w:rsidRPr="001E7E41" w:rsidRDefault="00587E88" w:rsidP="00464C30">
      <w:pPr>
        <w:pStyle w:val="Sluttnotetekst"/>
        <w:spacing w:line="360" w:lineRule="auto"/>
        <w:rPr>
          <w:lang w:val="en-US"/>
        </w:rPr>
      </w:pPr>
      <w:r w:rsidRPr="00E65982">
        <w:rPr>
          <w:rStyle w:val="Sluttnotereferanse"/>
        </w:rPr>
        <w:endnoteRef/>
      </w:r>
      <w:r w:rsidRPr="00E65982">
        <w:rPr>
          <w:lang w:val="en-US"/>
        </w:rPr>
        <w:t xml:space="preserve"> </w:t>
      </w:r>
      <w:r w:rsidRPr="00E65982">
        <w:rPr>
          <w:rFonts w:ascii="Times New Roman" w:hAnsi="Times New Roman"/>
          <w:sz w:val="24"/>
          <w:szCs w:val="24"/>
          <w:lang w:val="en-US"/>
        </w:rPr>
        <w:t xml:space="preserve">Beak has shown that directed </w:t>
      </w:r>
      <w:r w:rsidRPr="00E65982">
        <w:rPr>
          <w:rFonts w:ascii="Times New Roman" w:hAnsi="Times New Roman"/>
          <w:i/>
          <w:sz w:val="24"/>
          <w:szCs w:val="24"/>
          <w:lang w:val="en-US"/>
        </w:rPr>
        <w:t>ortho</w:t>
      </w:r>
      <w:r w:rsidRPr="00E65982">
        <w:rPr>
          <w:rFonts w:ascii="Times New Roman" w:hAnsi="Times New Roman"/>
          <w:sz w:val="24"/>
          <w:szCs w:val="24"/>
          <w:lang w:val="en-US"/>
        </w:rPr>
        <w:t xml:space="preserve"> metalation in amides is dependent on the dihedral angle between the hydrogen abstracted and the proximate amide carbonyl. Our biaryl cases deal with very different geometry considerations in remote metalation of aryl C-H and C-CH</w:t>
      </w:r>
      <w:r w:rsidRPr="00E65982">
        <w:rPr>
          <w:rFonts w:ascii="Times New Roman" w:hAnsi="Times New Roman"/>
          <w:sz w:val="24"/>
          <w:szCs w:val="24"/>
          <w:vertAlign w:val="subscript"/>
          <w:lang w:val="en-US"/>
        </w:rPr>
        <w:t>3</w:t>
      </w:r>
      <w:r w:rsidRPr="00E65982">
        <w:rPr>
          <w:rFonts w:ascii="Times New Roman" w:hAnsi="Times New Roman"/>
          <w:sz w:val="24"/>
          <w:szCs w:val="24"/>
          <w:lang w:val="en-US"/>
        </w:rPr>
        <w:t xml:space="preserve"> deprotonations: Beak, P.; Kerrick, S. T.; Gallagher, D. J. </w:t>
      </w:r>
      <w:r w:rsidRPr="00E65982">
        <w:rPr>
          <w:rFonts w:ascii="Times New Roman" w:hAnsi="Times New Roman"/>
          <w:i/>
          <w:sz w:val="24"/>
          <w:szCs w:val="24"/>
          <w:lang w:val="en-US"/>
        </w:rPr>
        <w:t>J. Am. Chem. Soc.</w:t>
      </w:r>
      <w:r w:rsidRPr="00E65982">
        <w:rPr>
          <w:rFonts w:ascii="Times New Roman" w:hAnsi="Times New Roman"/>
          <w:sz w:val="24"/>
          <w:szCs w:val="24"/>
          <w:lang w:val="en-US"/>
        </w:rPr>
        <w:t xml:space="preserve"> </w:t>
      </w:r>
      <w:r w:rsidRPr="00587E88">
        <w:rPr>
          <w:rFonts w:ascii="Times New Roman" w:hAnsi="Times New Roman"/>
          <w:b/>
          <w:sz w:val="24"/>
          <w:szCs w:val="24"/>
          <w:lang w:val="en-US"/>
        </w:rPr>
        <w:t>1993</w:t>
      </w:r>
      <w:r w:rsidRPr="00E65982">
        <w:rPr>
          <w:rFonts w:ascii="Times New Roman" w:hAnsi="Times New Roman"/>
          <w:sz w:val="24"/>
          <w:szCs w:val="24"/>
          <w:lang w:val="en-US"/>
        </w:rPr>
        <w:t xml:space="preserve">, </w:t>
      </w:r>
      <w:r w:rsidRPr="00587E88">
        <w:rPr>
          <w:rFonts w:ascii="Times New Roman" w:hAnsi="Times New Roman"/>
          <w:i/>
          <w:sz w:val="24"/>
          <w:szCs w:val="24"/>
          <w:lang w:val="en-US"/>
        </w:rPr>
        <w:t>115</w:t>
      </w:r>
      <w:r w:rsidRPr="00E65982">
        <w:rPr>
          <w:rFonts w:ascii="Times New Roman" w:hAnsi="Times New Roman"/>
          <w:sz w:val="24"/>
          <w:szCs w:val="24"/>
          <w:lang w:val="en-US"/>
        </w:rPr>
        <w:t>, 10628-10636.</w:t>
      </w:r>
      <w:r>
        <w:rPr>
          <w:rFonts w:ascii="Times New Roman" w:hAnsi="Times New Roman"/>
          <w:sz w:val="24"/>
          <w:szCs w:val="24"/>
          <w:lang w:val="en-US"/>
        </w:rPr>
        <w:t xml:space="preserve"> </w:t>
      </w:r>
    </w:p>
  </w:endnote>
  <w:endnote w:id="18">
    <w:p w14:paraId="586FC80B" w14:textId="77777777" w:rsidR="00587E88" w:rsidRPr="007A2F1E" w:rsidRDefault="00587E88" w:rsidP="007A2F1E">
      <w:pPr>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Mohri, S.-I</w:t>
      </w:r>
      <w:r>
        <w:rPr>
          <w:rFonts w:ascii="Times New Roman" w:hAnsi="Times New Roman"/>
          <w:sz w:val="24"/>
          <w:szCs w:val="24"/>
          <w:lang w:val="en-US"/>
        </w:rPr>
        <w:t>.; Stefinovic, M.; Snieckus, V.</w:t>
      </w:r>
      <w:r w:rsidRPr="007A2F1E">
        <w:rPr>
          <w:rFonts w:ascii="Times New Roman" w:hAnsi="Times New Roman"/>
          <w:sz w:val="24"/>
          <w:szCs w:val="24"/>
          <w:lang w:val="en-US"/>
        </w:rPr>
        <w:t xml:space="preserve"> </w:t>
      </w:r>
      <w:r w:rsidRPr="007A2F1E">
        <w:rPr>
          <w:rFonts w:ascii="Times New Roman" w:hAnsi="Times New Roman"/>
          <w:i/>
          <w:sz w:val="24"/>
          <w:szCs w:val="24"/>
          <w:lang w:val="en-US"/>
        </w:rPr>
        <w:t>J. Org. Chem</w:t>
      </w:r>
      <w:r w:rsidRPr="007A2F1E">
        <w:rPr>
          <w:rFonts w:ascii="Times New Roman" w:hAnsi="Times New Roman"/>
          <w:sz w:val="24"/>
          <w:szCs w:val="24"/>
          <w:lang w:val="en-US"/>
        </w:rPr>
        <w:t xml:space="preserve">. </w:t>
      </w:r>
      <w:r w:rsidRPr="007A2F1E">
        <w:rPr>
          <w:rFonts w:ascii="Times New Roman" w:hAnsi="Times New Roman"/>
          <w:b/>
          <w:sz w:val="24"/>
          <w:szCs w:val="24"/>
          <w:lang w:val="en-US"/>
        </w:rPr>
        <w:t>1997</w:t>
      </w:r>
      <w:r w:rsidRPr="007A2F1E">
        <w:rPr>
          <w:rFonts w:ascii="Times New Roman" w:hAnsi="Times New Roman"/>
          <w:sz w:val="24"/>
          <w:szCs w:val="24"/>
          <w:lang w:val="en-US"/>
        </w:rPr>
        <w:t xml:space="preserve">, </w:t>
      </w:r>
      <w:r w:rsidRPr="007A2F1E">
        <w:rPr>
          <w:rFonts w:ascii="Times New Roman" w:hAnsi="Times New Roman"/>
          <w:i/>
          <w:sz w:val="24"/>
          <w:szCs w:val="24"/>
          <w:lang w:val="en-US"/>
        </w:rPr>
        <w:t>62</w:t>
      </w:r>
      <w:r w:rsidRPr="007A2F1E">
        <w:rPr>
          <w:rFonts w:ascii="Times New Roman" w:hAnsi="Times New Roman"/>
          <w:sz w:val="24"/>
          <w:szCs w:val="24"/>
          <w:lang w:val="en-US"/>
        </w:rPr>
        <w:t>, 7072-7073.</w:t>
      </w:r>
    </w:p>
  </w:endnote>
  <w:endnote w:id="19">
    <w:p w14:paraId="535A3300" w14:textId="77777777" w:rsidR="00587E88" w:rsidRPr="007A2F1E" w:rsidRDefault="00587E88" w:rsidP="007A2F1E">
      <w:pPr>
        <w:spacing w:after="0" w:line="360" w:lineRule="auto"/>
        <w:jc w:val="both"/>
        <w:rPr>
          <w:rFonts w:ascii="Times New Roman" w:hAnsi="Times New Roman"/>
          <w:sz w:val="24"/>
          <w:szCs w:val="24"/>
          <w:lang w:val="en-US"/>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(a) Friebolin, H., </w:t>
      </w:r>
      <w:r w:rsidRPr="007A2F1E">
        <w:rPr>
          <w:rFonts w:ascii="Times New Roman" w:hAnsi="Times New Roman"/>
          <w:i/>
          <w:sz w:val="24"/>
          <w:szCs w:val="24"/>
          <w:lang w:val="en-US"/>
        </w:rPr>
        <w:t>Basic One- and Two-Dimensional NMR spectroscopy, 3rd Ed.</w:t>
      </w:r>
      <w:r w:rsidRPr="007A2F1E">
        <w:rPr>
          <w:rFonts w:ascii="Times New Roman" w:hAnsi="Times New Roman"/>
          <w:sz w:val="24"/>
          <w:szCs w:val="24"/>
          <w:lang w:val="en-US"/>
        </w:rPr>
        <w:t xml:space="preserve">, Wiley: Weinheim, Germany, </w:t>
      </w:r>
      <w:r w:rsidRPr="007A2F1E">
        <w:rPr>
          <w:rFonts w:ascii="Times New Roman" w:hAnsi="Times New Roman"/>
          <w:b/>
          <w:sz w:val="24"/>
          <w:szCs w:val="24"/>
          <w:lang w:val="en-US"/>
        </w:rPr>
        <w:t>1998</w:t>
      </w:r>
      <w:r w:rsidRPr="007A2F1E">
        <w:rPr>
          <w:rFonts w:ascii="Times New Roman" w:hAnsi="Times New Roman"/>
          <w:sz w:val="24"/>
          <w:szCs w:val="24"/>
          <w:lang w:val="en-US"/>
        </w:rPr>
        <w:t xml:space="preserve">, chapter 11. (b) Günther, H., </w:t>
      </w:r>
      <w:r w:rsidRPr="007A2F1E">
        <w:rPr>
          <w:rFonts w:ascii="Times New Roman" w:hAnsi="Times New Roman"/>
          <w:i/>
          <w:sz w:val="24"/>
          <w:szCs w:val="24"/>
          <w:lang w:val="en-US"/>
        </w:rPr>
        <w:t>NMR spectroscopy – Basic principles, concepts, and applications in chemistry</w:t>
      </w:r>
      <w:r w:rsidRPr="007A2F1E">
        <w:rPr>
          <w:rFonts w:ascii="Times New Roman" w:hAnsi="Times New Roman"/>
          <w:sz w:val="24"/>
          <w:szCs w:val="24"/>
          <w:lang w:val="en-US"/>
        </w:rPr>
        <w:t xml:space="preserve">, 2nd Ed., Wiley: New York, </w:t>
      </w:r>
      <w:r w:rsidRPr="007A2F1E">
        <w:rPr>
          <w:rFonts w:ascii="Times New Roman" w:hAnsi="Times New Roman"/>
          <w:b/>
          <w:sz w:val="24"/>
          <w:szCs w:val="24"/>
          <w:lang w:val="en-US"/>
        </w:rPr>
        <w:t>1995</w:t>
      </w:r>
      <w:r w:rsidRPr="007A2F1E">
        <w:rPr>
          <w:rFonts w:ascii="Times New Roman" w:hAnsi="Times New Roman"/>
          <w:sz w:val="24"/>
          <w:szCs w:val="24"/>
          <w:lang w:val="en-US"/>
        </w:rPr>
        <w:t xml:space="preserve">, chapter 9. </w:t>
      </w:r>
      <w:r w:rsidRPr="00365FE9">
        <w:rPr>
          <w:rFonts w:ascii="Times New Roman" w:hAnsi="Times New Roman"/>
          <w:sz w:val="24"/>
          <w:szCs w:val="24"/>
          <w:lang w:val="de-DE"/>
        </w:rPr>
        <w:t>(c) Allerhand, A.; Gutowsky, H.</w:t>
      </w:r>
      <w:r>
        <w:rPr>
          <w:rFonts w:ascii="Times New Roman" w:hAnsi="Times New Roman"/>
          <w:sz w:val="24"/>
          <w:szCs w:val="24"/>
          <w:lang w:val="de-DE"/>
        </w:rPr>
        <w:t xml:space="preserve"> </w:t>
      </w:r>
      <w:r w:rsidRPr="00365FE9">
        <w:rPr>
          <w:rFonts w:ascii="Times New Roman" w:hAnsi="Times New Roman"/>
          <w:sz w:val="24"/>
          <w:szCs w:val="24"/>
          <w:lang w:val="de-DE"/>
        </w:rPr>
        <w:t>S.; Jonas, J.; Meinzer, R.</w:t>
      </w:r>
      <w:r>
        <w:rPr>
          <w:rFonts w:ascii="Times New Roman" w:hAnsi="Times New Roman"/>
          <w:sz w:val="24"/>
          <w:szCs w:val="24"/>
          <w:lang w:val="de-DE"/>
        </w:rPr>
        <w:t xml:space="preserve"> A.</w:t>
      </w:r>
      <w:r w:rsidRPr="00365FE9">
        <w:rPr>
          <w:rFonts w:ascii="Times New Roman" w:hAnsi="Times New Roman"/>
          <w:sz w:val="24"/>
          <w:szCs w:val="24"/>
          <w:lang w:val="de-DE"/>
        </w:rPr>
        <w:t xml:space="preserve"> </w:t>
      </w:r>
      <w:r w:rsidRPr="00365FE9">
        <w:rPr>
          <w:rFonts w:ascii="Times New Roman" w:hAnsi="Times New Roman"/>
          <w:i/>
          <w:sz w:val="24"/>
          <w:szCs w:val="24"/>
          <w:lang w:val="de-DE"/>
        </w:rPr>
        <w:t xml:space="preserve">J. Am. </w:t>
      </w:r>
      <w:r w:rsidRPr="007A2F1E">
        <w:rPr>
          <w:rFonts w:ascii="Times New Roman" w:hAnsi="Times New Roman"/>
          <w:i/>
          <w:sz w:val="24"/>
          <w:szCs w:val="24"/>
          <w:lang w:val="en-US"/>
        </w:rPr>
        <w:t>Chem. Soc.</w:t>
      </w:r>
      <w:r w:rsidRPr="007A2F1E">
        <w:rPr>
          <w:rFonts w:ascii="Times New Roman" w:hAnsi="Times New Roman"/>
          <w:sz w:val="24"/>
          <w:szCs w:val="24"/>
          <w:lang w:val="en-US"/>
        </w:rPr>
        <w:t xml:space="preserve">, </w:t>
      </w:r>
      <w:r w:rsidRPr="007A2F1E">
        <w:rPr>
          <w:rFonts w:ascii="Times New Roman" w:hAnsi="Times New Roman"/>
          <w:b/>
          <w:sz w:val="24"/>
          <w:szCs w:val="24"/>
          <w:lang w:val="en-US"/>
        </w:rPr>
        <w:t>1966</w:t>
      </w:r>
      <w:r w:rsidRPr="007A2F1E">
        <w:rPr>
          <w:rFonts w:ascii="Times New Roman" w:hAnsi="Times New Roman"/>
          <w:sz w:val="24"/>
          <w:szCs w:val="24"/>
          <w:lang w:val="en-US"/>
        </w:rPr>
        <w:t xml:space="preserve">, </w:t>
      </w:r>
      <w:r w:rsidRPr="007A2F1E">
        <w:rPr>
          <w:rFonts w:ascii="Times New Roman" w:hAnsi="Times New Roman"/>
          <w:i/>
          <w:sz w:val="24"/>
          <w:szCs w:val="24"/>
          <w:lang w:val="en-US"/>
        </w:rPr>
        <w:t>88</w:t>
      </w:r>
      <w:r w:rsidRPr="007A2F1E">
        <w:rPr>
          <w:rFonts w:ascii="Times New Roman" w:hAnsi="Times New Roman"/>
          <w:sz w:val="24"/>
          <w:szCs w:val="24"/>
          <w:lang w:val="en-US"/>
        </w:rPr>
        <w:t xml:space="preserve">, 3185-3194. </w:t>
      </w:r>
    </w:p>
  </w:endnote>
  <w:endnote w:id="20">
    <w:p w14:paraId="46635B25" w14:textId="77777777" w:rsidR="00587E88" w:rsidRPr="007A2F1E" w:rsidRDefault="00587E88" w:rsidP="007A2F1E">
      <w:pPr>
        <w:pStyle w:val="Middelsrutenett1-uthevingsfarge21"/>
        <w:spacing w:after="0" w:line="360" w:lineRule="auto"/>
        <w:ind w:left="0"/>
        <w:jc w:val="both"/>
        <w:rPr>
          <w:rFonts w:ascii="Times New Roman" w:eastAsia="Times New Roman" w:hAnsi="Times New Roman"/>
          <w:sz w:val="24"/>
          <w:szCs w:val="24"/>
          <w:lang w:val="en-US" w:eastAsia="nb-NO"/>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w:t>
      </w:r>
      <w:r w:rsidRPr="007A2F1E">
        <w:rPr>
          <w:rFonts w:ascii="Times New Roman" w:eastAsia="Times New Roman" w:hAnsi="Times New Roman"/>
          <w:sz w:val="24"/>
          <w:szCs w:val="24"/>
          <w:lang w:val="en-US" w:eastAsia="nb-NO"/>
        </w:rPr>
        <w:t>Kincaid, J.</w:t>
      </w:r>
      <w:r>
        <w:rPr>
          <w:rFonts w:ascii="Times New Roman" w:eastAsia="Times New Roman" w:hAnsi="Times New Roman"/>
          <w:sz w:val="24"/>
          <w:szCs w:val="24"/>
          <w:lang w:val="en-US" w:eastAsia="nb-NO"/>
        </w:rPr>
        <w:t xml:space="preserve"> </w:t>
      </w:r>
      <w:r w:rsidRPr="007A2F1E">
        <w:rPr>
          <w:rFonts w:ascii="Times New Roman" w:eastAsia="Times New Roman" w:hAnsi="Times New Roman"/>
          <w:sz w:val="24"/>
          <w:szCs w:val="24"/>
          <w:lang w:val="en-US" w:eastAsia="nb-NO"/>
        </w:rPr>
        <w:t>F.; Eyring, H.; Stearn, A.</w:t>
      </w:r>
      <w:r>
        <w:rPr>
          <w:rFonts w:ascii="Times New Roman" w:eastAsia="Times New Roman" w:hAnsi="Times New Roman"/>
          <w:sz w:val="24"/>
          <w:szCs w:val="24"/>
          <w:lang w:val="en-US" w:eastAsia="nb-NO"/>
        </w:rPr>
        <w:t xml:space="preserve"> E.</w:t>
      </w:r>
      <w:r w:rsidRPr="007A2F1E">
        <w:rPr>
          <w:rFonts w:ascii="Times New Roman" w:eastAsia="Times New Roman" w:hAnsi="Times New Roman"/>
          <w:sz w:val="24"/>
          <w:szCs w:val="24"/>
          <w:lang w:val="en-US" w:eastAsia="nb-NO"/>
        </w:rPr>
        <w:t xml:space="preserve"> </w:t>
      </w:r>
      <w:r w:rsidRPr="007A2F1E">
        <w:rPr>
          <w:rFonts w:ascii="Times New Roman" w:eastAsia="Times New Roman" w:hAnsi="Times New Roman"/>
          <w:i/>
          <w:sz w:val="24"/>
          <w:szCs w:val="24"/>
          <w:lang w:val="en-US" w:eastAsia="nb-NO"/>
        </w:rPr>
        <w:t>Chem. Rev.</w:t>
      </w:r>
      <w:r w:rsidRPr="007A2F1E">
        <w:rPr>
          <w:rFonts w:ascii="Times New Roman" w:eastAsia="Times New Roman" w:hAnsi="Times New Roman"/>
          <w:sz w:val="24"/>
          <w:szCs w:val="24"/>
          <w:lang w:val="en-US" w:eastAsia="nb-NO"/>
        </w:rPr>
        <w:t xml:space="preserve">, </w:t>
      </w:r>
      <w:r w:rsidRPr="007A2F1E">
        <w:rPr>
          <w:rFonts w:ascii="Times New Roman" w:eastAsia="Times New Roman" w:hAnsi="Times New Roman"/>
          <w:b/>
          <w:sz w:val="24"/>
          <w:szCs w:val="24"/>
          <w:lang w:val="en-US" w:eastAsia="nb-NO"/>
        </w:rPr>
        <w:t>1941</w:t>
      </w:r>
      <w:r w:rsidRPr="007A2F1E">
        <w:rPr>
          <w:rFonts w:ascii="Times New Roman" w:eastAsia="Times New Roman" w:hAnsi="Times New Roman"/>
          <w:sz w:val="24"/>
          <w:szCs w:val="24"/>
          <w:lang w:val="en-US" w:eastAsia="nb-NO"/>
        </w:rPr>
        <w:t xml:space="preserve">, </w:t>
      </w:r>
      <w:r w:rsidRPr="007A2F1E">
        <w:rPr>
          <w:rFonts w:ascii="Times New Roman" w:eastAsia="Times New Roman" w:hAnsi="Times New Roman"/>
          <w:i/>
          <w:sz w:val="24"/>
          <w:szCs w:val="24"/>
          <w:lang w:val="en-US" w:eastAsia="nb-NO"/>
        </w:rPr>
        <w:t>28</w:t>
      </w:r>
      <w:r w:rsidRPr="007A2F1E">
        <w:rPr>
          <w:rFonts w:ascii="Times New Roman" w:eastAsia="Times New Roman" w:hAnsi="Times New Roman"/>
          <w:sz w:val="24"/>
          <w:szCs w:val="24"/>
          <w:lang w:val="en-US" w:eastAsia="nb-NO"/>
        </w:rPr>
        <w:t>, 301.</w:t>
      </w:r>
    </w:p>
  </w:endnote>
  <w:endnote w:id="21">
    <w:p w14:paraId="6CAC739B" w14:textId="77777777" w:rsidR="00587E88" w:rsidRPr="007A2F1E" w:rsidRDefault="00587E88" w:rsidP="0078788C">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255C85">
        <w:rPr>
          <w:rFonts w:ascii="Times New Roman" w:hAnsi="Times New Roman"/>
          <w:sz w:val="24"/>
          <w:szCs w:val="24"/>
          <w:lang w:val="en-US"/>
        </w:rPr>
        <w:t xml:space="preserve"> </w:t>
      </w:r>
      <w:r w:rsidRPr="007A2F1E">
        <w:rPr>
          <w:rFonts w:ascii="Times New Roman" w:hAnsi="Times New Roman"/>
          <w:sz w:val="24"/>
          <w:szCs w:val="24"/>
          <w:lang w:val="en-US"/>
        </w:rPr>
        <w:t>The available NMR probe could not safely achieve a higher temperature.</w:t>
      </w:r>
    </w:p>
  </w:endnote>
  <w:endnote w:id="22">
    <w:p w14:paraId="2EDBE0FE" w14:textId="77777777" w:rsidR="00587E88" w:rsidRPr="00A26490" w:rsidRDefault="00587E88" w:rsidP="00B9509D">
      <w:pPr>
        <w:spacing w:after="200" w:line="360" w:lineRule="auto"/>
        <w:contextualSpacing/>
        <w:jc w:val="both"/>
        <w:rPr>
          <w:rFonts w:ascii="Times New Roman" w:hAnsi="Times New Roman"/>
          <w:sz w:val="24"/>
          <w:szCs w:val="24"/>
          <w:lang w:val="de-DE"/>
        </w:rPr>
      </w:pPr>
      <w:r w:rsidRPr="007A2F1E">
        <w:rPr>
          <w:rStyle w:val="Sluttnotereferanse"/>
          <w:rFonts w:ascii="Times New Roman" w:hAnsi="Times New Roman"/>
          <w:sz w:val="24"/>
          <w:szCs w:val="24"/>
        </w:rPr>
        <w:endnoteRef/>
      </w:r>
      <w:r w:rsidRPr="00365FE9">
        <w:rPr>
          <w:rFonts w:ascii="Times New Roman" w:hAnsi="Times New Roman"/>
          <w:sz w:val="24"/>
          <w:szCs w:val="24"/>
          <w:lang w:val="de-DE"/>
        </w:rPr>
        <w:t xml:space="preserve"> </w:t>
      </w:r>
      <w:r w:rsidRPr="00365FE9">
        <w:rPr>
          <w:rFonts w:ascii="Times New Roman" w:hAnsi="Times New Roman"/>
          <w:bCs/>
          <w:sz w:val="24"/>
          <w:szCs w:val="24"/>
          <w:lang w:val="de-DE"/>
        </w:rPr>
        <w:t>Meier, B. H.; Ernst, R.</w:t>
      </w:r>
      <w:r>
        <w:rPr>
          <w:rFonts w:ascii="Times New Roman" w:hAnsi="Times New Roman"/>
          <w:bCs/>
          <w:sz w:val="24"/>
          <w:szCs w:val="24"/>
          <w:lang w:val="de-DE"/>
        </w:rPr>
        <w:t xml:space="preserve"> </w:t>
      </w:r>
      <w:r w:rsidRPr="00365FE9">
        <w:rPr>
          <w:rFonts w:ascii="Times New Roman" w:hAnsi="Times New Roman"/>
          <w:bCs/>
          <w:sz w:val="24"/>
          <w:szCs w:val="24"/>
          <w:lang w:val="de-DE"/>
        </w:rPr>
        <w:t xml:space="preserve">R. </w:t>
      </w:r>
      <w:r w:rsidRPr="00365FE9">
        <w:rPr>
          <w:rFonts w:ascii="Times New Roman" w:hAnsi="Times New Roman"/>
          <w:bCs/>
          <w:i/>
          <w:sz w:val="24"/>
          <w:szCs w:val="24"/>
          <w:lang w:val="de-DE"/>
        </w:rPr>
        <w:t xml:space="preserve">J. Am. </w:t>
      </w:r>
      <w:r w:rsidRPr="00A26490">
        <w:rPr>
          <w:rFonts w:ascii="Times New Roman" w:hAnsi="Times New Roman"/>
          <w:bCs/>
          <w:i/>
          <w:sz w:val="24"/>
          <w:szCs w:val="24"/>
          <w:lang w:val="de-DE"/>
        </w:rPr>
        <w:t>Chem. Soc</w:t>
      </w:r>
      <w:r w:rsidRPr="00A26490">
        <w:rPr>
          <w:rFonts w:ascii="Times New Roman" w:hAnsi="Times New Roman"/>
          <w:bCs/>
          <w:sz w:val="24"/>
          <w:szCs w:val="24"/>
          <w:lang w:val="de-DE"/>
        </w:rPr>
        <w:t xml:space="preserve">. </w:t>
      </w:r>
      <w:r w:rsidRPr="00A26490">
        <w:rPr>
          <w:rFonts w:ascii="Times New Roman" w:hAnsi="Times New Roman"/>
          <w:b/>
          <w:bCs/>
          <w:sz w:val="24"/>
          <w:szCs w:val="24"/>
          <w:lang w:val="de-DE"/>
        </w:rPr>
        <w:t>1979</w:t>
      </w:r>
      <w:r w:rsidRPr="00A26490">
        <w:rPr>
          <w:rFonts w:ascii="Times New Roman" w:hAnsi="Times New Roman"/>
          <w:bCs/>
          <w:sz w:val="24"/>
          <w:szCs w:val="24"/>
          <w:lang w:val="de-DE"/>
        </w:rPr>
        <w:t xml:space="preserve">, </w:t>
      </w:r>
      <w:r w:rsidRPr="00A26490">
        <w:rPr>
          <w:rFonts w:ascii="Times New Roman" w:hAnsi="Times New Roman"/>
          <w:bCs/>
          <w:i/>
          <w:sz w:val="24"/>
          <w:szCs w:val="24"/>
          <w:lang w:val="de-DE"/>
        </w:rPr>
        <w:t>101,</w:t>
      </w:r>
      <w:r w:rsidRPr="00A26490">
        <w:rPr>
          <w:rFonts w:ascii="Times New Roman" w:hAnsi="Times New Roman"/>
          <w:bCs/>
          <w:sz w:val="24"/>
          <w:szCs w:val="24"/>
          <w:lang w:val="de-DE"/>
        </w:rPr>
        <w:t xml:space="preserve"> 6441.</w:t>
      </w:r>
    </w:p>
  </w:endnote>
  <w:endnote w:id="23">
    <w:p w14:paraId="44534877" w14:textId="77777777" w:rsidR="00587E88" w:rsidRPr="007A2F1E" w:rsidRDefault="00587E88" w:rsidP="00821624">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941FBB">
        <w:rPr>
          <w:rFonts w:ascii="Times New Roman" w:hAnsi="Times New Roman"/>
          <w:sz w:val="24"/>
          <w:szCs w:val="24"/>
          <w:lang w:val="de-DE"/>
        </w:rPr>
        <w:t xml:space="preserve"> Förster, H.; Vögtle, F. </w:t>
      </w:r>
      <w:r w:rsidRPr="00941FBB">
        <w:rPr>
          <w:rFonts w:ascii="Times New Roman" w:hAnsi="Times New Roman"/>
          <w:i/>
          <w:sz w:val="24"/>
          <w:szCs w:val="24"/>
          <w:lang w:val="de-DE"/>
        </w:rPr>
        <w:t xml:space="preserve">Angew. </w:t>
      </w:r>
      <w:r>
        <w:rPr>
          <w:rFonts w:ascii="Times New Roman" w:hAnsi="Times New Roman"/>
          <w:i/>
          <w:sz w:val="24"/>
          <w:szCs w:val="24"/>
          <w:lang w:val="en-US"/>
        </w:rPr>
        <w:t>Chem., Int. Ed.</w:t>
      </w:r>
      <w:r w:rsidRPr="007A2F1E">
        <w:rPr>
          <w:rFonts w:ascii="Times New Roman" w:hAnsi="Times New Roman"/>
          <w:sz w:val="24"/>
          <w:szCs w:val="24"/>
          <w:lang w:val="en-US"/>
        </w:rPr>
        <w:t xml:space="preserve"> </w:t>
      </w:r>
      <w:r w:rsidRPr="007A2F1E">
        <w:rPr>
          <w:rFonts w:ascii="Times New Roman" w:hAnsi="Times New Roman"/>
          <w:b/>
          <w:sz w:val="24"/>
          <w:szCs w:val="24"/>
          <w:lang w:val="en-US"/>
        </w:rPr>
        <w:t>1977</w:t>
      </w:r>
      <w:r w:rsidRPr="007A2F1E">
        <w:rPr>
          <w:rFonts w:ascii="Times New Roman" w:hAnsi="Times New Roman"/>
          <w:sz w:val="24"/>
          <w:szCs w:val="24"/>
          <w:lang w:val="en-US"/>
        </w:rPr>
        <w:t xml:space="preserve">, </w:t>
      </w:r>
      <w:r w:rsidRPr="007A2F1E">
        <w:rPr>
          <w:rFonts w:ascii="Times New Roman" w:hAnsi="Times New Roman"/>
          <w:i/>
          <w:sz w:val="24"/>
          <w:szCs w:val="24"/>
          <w:lang w:val="en-US"/>
        </w:rPr>
        <w:t>16</w:t>
      </w:r>
      <w:r w:rsidRPr="007A2F1E">
        <w:rPr>
          <w:rFonts w:ascii="Times New Roman" w:hAnsi="Times New Roman"/>
          <w:sz w:val="24"/>
          <w:szCs w:val="24"/>
          <w:lang w:val="en-US"/>
        </w:rPr>
        <w:t>, 429-441.</w:t>
      </w:r>
    </w:p>
  </w:endnote>
  <w:endnote w:id="24">
    <w:p w14:paraId="4A0FCF0D" w14:textId="77777777" w:rsidR="00587E88" w:rsidRPr="007A2F1E" w:rsidRDefault="00587E88" w:rsidP="00821624">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255C85">
        <w:rPr>
          <w:rFonts w:ascii="Times New Roman" w:hAnsi="Times New Roman"/>
          <w:sz w:val="24"/>
          <w:szCs w:val="24"/>
          <w:lang w:val="en-US"/>
        </w:rPr>
        <w:t xml:space="preserve"> </w:t>
      </w:r>
      <w:r w:rsidRPr="007A2F1E">
        <w:rPr>
          <w:rFonts w:ascii="Times New Roman" w:hAnsi="Times New Roman"/>
          <w:sz w:val="24"/>
          <w:szCs w:val="24"/>
          <w:lang w:val="en-US"/>
        </w:rPr>
        <w:t>Baker, R. W.; Brkic, Z.; Sargent, M. V</w:t>
      </w:r>
      <w:r>
        <w:rPr>
          <w:rFonts w:ascii="Times New Roman" w:hAnsi="Times New Roman"/>
          <w:sz w:val="24"/>
          <w:szCs w:val="24"/>
          <w:lang w:val="en-US"/>
        </w:rPr>
        <w:t>.; Skelton, B. W.; White, A. H.</w:t>
      </w:r>
      <w:r w:rsidRPr="007A2F1E">
        <w:rPr>
          <w:rFonts w:ascii="Times New Roman" w:hAnsi="Times New Roman"/>
          <w:sz w:val="24"/>
          <w:szCs w:val="24"/>
          <w:lang w:val="en-US"/>
        </w:rPr>
        <w:t xml:space="preserve"> </w:t>
      </w:r>
      <w:r w:rsidRPr="007A2F1E">
        <w:rPr>
          <w:rFonts w:ascii="Times New Roman" w:hAnsi="Times New Roman"/>
          <w:i/>
          <w:sz w:val="24"/>
          <w:szCs w:val="24"/>
          <w:lang w:val="en-US"/>
        </w:rPr>
        <w:t>Aust. J. Chem</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2000</w:t>
      </w:r>
      <w:r w:rsidRPr="007A2F1E">
        <w:rPr>
          <w:rFonts w:ascii="Times New Roman" w:hAnsi="Times New Roman"/>
          <w:sz w:val="24"/>
          <w:szCs w:val="24"/>
          <w:lang w:val="en-US"/>
        </w:rPr>
        <w:t xml:space="preserve">, </w:t>
      </w:r>
      <w:r w:rsidRPr="007A2F1E">
        <w:rPr>
          <w:rFonts w:ascii="Times New Roman" w:hAnsi="Times New Roman"/>
          <w:i/>
          <w:sz w:val="24"/>
          <w:szCs w:val="24"/>
          <w:lang w:val="en-US"/>
        </w:rPr>
        <w:t>53</w:t>
      </w:r>
      <w:r w:rsidRPr="007A2F1E">
        <w:rPr>
          <w:rFonts w:ascii="Times New Roman" w:hAnsi="Times New Roman"/>
          <w:sz w:val="24"/>
          <w:szCs w:val="24"/>
          <w:lang w:val="en-US"/>
        </w:rPr>
        <w:t>, 925-938.</w:t>
      </w:r>
    </w:p>
  </w:endnote>
  <w:endnote w:id="25">
    <w:p w14:paraId="5B870D0C" w14:textId="77777777" w:rsidR="00587E88" w:rsidRPr="00365FE9" w:rsidRDefault="00587E88" w:rsidP="00821624">
      <w:pPr>
        <w:pStyle w:val="Sluttnotetekst"/>
        <w:spacing w:line="360" w:lineRule="auto"/>
        <w:rPr>
          <w:rFonts w:ascii="Times New Roman" w:hAnsi="Times New Roman"/>
          <w:sz w:val="24"/>
          <w:szCs w:val="24"/>
          <w:lang w:val="de-DE"/>
        </w:rPr>
      </w:pPr>
      <w:r w:rsidRPr="007A2F1E">
        <w:rPr>
          <w:rStyle w:val="Sluttnotereferanse"/>
          <w:rFonts w:ascii="Times New Roman" w:hAnsi="Times New Roman"/>
          <w:sz w:val="24"/>
          <w:szCs w:val="24"/>
        </w:rPr>
        <w:endnoteRef/>
      </w:r>
      <w:r w:rsidRPr="00134F28">
        <w:rPr>
          <w:rFonts w:ascii="Times New Roman" w:hAnsi="Times New Roman"/>
          <w:sz w:val="24"/>
          <w:szCs w:val="24"/>
          <w:lang w:val="de-DE"/>
        </w:rPr>
        <w:t xml:space="preserve"> </w:t>
      </w:r>
      <w:r>
        <w:rPr>
          <w:rFonts w:ascii="Times New Roman" w:hAnsi="Times New Roman"/>
          <w:sz w:val="24"/>
          <w:szCs w:val="24"/>
          <w:lang w:val="de-DE"/>
        </w:rPr>
        <w:t>Berg, U.; Bladh, H.</w:t>
      </w:r>
      <w:r w:rsidRPr="00365FE9">
        <w:rPr>
          <w:rFonts w:ascii="Times New Roman" w:hAnsi="Times New Roman"/>
          <w:sz w:val="24"/>
          <w:szCs w:val="24"/>
          <w:lang w:val="de-DE"/>
        </w:rPr>
        <w:t xml:space="preserve"> </w:t>
      </w:r>
      <w:r w:rsidRPr="00365FE9">
        <w:rPr>
          <w:rFonts w:ascii="Times New Roman" w:hAnsi="Times New Roman"/>
          <w:i/>
          <w:sz w:val="24"/>
          <w:szCs w:val="24"/>
          <w:lang w:val="de-DE"/>
        </w:rPr>
        <w:t>Acta Chem. Scand.</w:t>
      </w:r>
      <w:r w:rsidRPr="00365FE9">
        <w:rPr>
          <w:rFonts w:ascii="Times New Roman" w:hAnsi="Times New Roman"/>
          <w:sz w:val="24"/>
          <w:szCs w:val="24"/>
          <w:lang w:val="de-DE"/>
        </w:rPr>
        <w:t xml:space="preserve"> </w:t>
      </w:r>
      <w:r w:rsidRPr="00365FE9">
        <w:rPr>
          <w:rFonts w:ascii="Times New Roman" w:hAnsi="Times New Roman"/>
          <w:b/>
          <w:sz w:val="24"/>
          <w:szCs w:val="24"/>
          <w:lang w:val="de-DE"/>
        </w:rPr>
        <w:t>1998</w:t>
      </w:r>
      <w:r w:rsidRPr="00365FE9">
        <w:rPr>
          <w:rFonts w:ascii="Times New Roman" w:hAnsi="Times New Roman"/>
          <w:sz w:val="24"/>
          <w:szCs w:val="24"/>
          <w:lang w:val="de-DE"/>
        </w:rPr>
        <w:t xml:space="preserve">, </w:t>
      </w:r>
      <w:r w:rsidRPr="00365FE9">
        <w:rPr>
          <w:rFonts w:ascii="Times New Roman" w:hAnsi="Times New Roman"/>
          <w:i/>
          <w:sz w:val="24"/>
          <w:szCs w:val="24"/>
          <w:lang w:val="de-DE"/>
        </w:rPr>
        <w:t>52</w:t>
      </w:r>
      <w:r w:rsidRPr="00365FE9">
        <w:rPr>
          <w:rFonts w:ascii="Times New Roman" w:hAnsi="Times New Roman"/>
          <w:sz w:val="24"/>
          <w:szCs w:val="24"/>
          <w:lang w:val="de-DE"/>
        </w:rPr>
        <w:t>, 1380-1385.</w:t>
      </w:r>
    </w:p>
  </w:endnote>
  <w:endnote w:id="26">
    <w:p w14:paraId="670C71B4" w14:textId="77777777" w:rsidR="00587E88" w:rsidRPr="00134F28" w:rsidRDefault="00587E88" w:rsidP="002D65BA">
      <w:pPr>
        <w:pStyle w:val="Sluttnotetekst"/>
        <w:spacing w:line="360" w:lineRule="auto"/>
        <w:rPr>
          <w:rFonts w:ascii="Times New Roman" w:hAnsi="Times New Roman"/>
          <w:sz w:val="24"/>
          <w:szCs w:val="24"/>
          <w:lang w:val="de-DE"/>
        </w:rPr>
      </w:pPr>
      <w:r w:rsidRPr="007A2F1E">
        <w:rPr>
          <w:rStyle w:val="Sluttnotereferanse"/>
          <w:rFonts w:ascii="Times New Roman" w:hAnsi="Times New Roman"/>
          <w:sz w:val="24"/>
          <w:szCs w:val="24"/>
        </w:rPr>
        <w:endnoteRef/>
      </w:r>
      <w:r w:rsidRPr="00134F28">
        <w:rPr>
          <w:rFonts w:ascii="Times New Roman" w:hAnsi="Times New Roman"/>
          <w:sz w:val="24"/>
          <w:szCs w:val="24"/>
          <w:lang w:val="de-DE"/>
        </w:rPr>
        <w:t xml:space="preserve"> </w:t>
      </w:r>
      <w:r w:rsidRPr="00365FE9">
        <w:rPr>
          <w:rFonts w:ascii="Times New Roman" w:hAnsi="Times New Roman"/>
          <w:sz w:val="24"/>
          <w:szCs w:val="24"/>
          <w:lang w:val="de-DE"/>
        </w:rPr>
        <w:t>Wolf, C.; Hochmuth, D. H.; König, W. A.; Roussel, C</w:t>
      </w:r>
      <w:r w:rsidRPr="00365FE9">
        <w:rPr>
          <w:rFonts w:ascii="Times New Roman" w:hAnsi="Times New Roman"/>
          <w:i/>
          <w:sz w:val="24"/>
          <w:szCs w:val="24"/>
          <w:lang w:val="de-DE"/>
        </w:rPr>
        <w:t>. Liebigs Ann</w:t>
      </w:r>
      <w:r w:rsidRPr="00365FE9">
        <w:rPr>
          <w:rFonts w:ascii="Times New Roman" w:hAnsi="Times New Roman"/>
          <w:sz w:val="24"/>
          <w:szCs w:val="24"/>
          <w:lang w:val="de-DE"/>
        </w:rPr>
        <w:t xml:space="preserve">. </w:t>
      </w:r>
      <w:r w:rsidRPr="00365FE9">
        <w:rPr>
          <w:rFonts w:ascii="Times New Roman" w:hAnsi="Times New Roman"/>
          <w:b/>
          <w:sz w:val="24"/>
          <w:szCs w:val="24"/>
          <w:lang w:val="de-DE"/>
        </w:rPr>
        <w:t>1996</w:t>
      </w:r>
      <w:r w:rsidRPr="00365FE9">
        <w:rPr>
          <w:rFonts w:ascii="Times New Roman" w:hAnsi="Times New Roman"/>
          <w:sz w:val="24"/>
          <w:szCs w:val="24"/>
          <w:lang w:val="de-DE"/>
        </w:rPr>
        <w:t>, 357-363</w:t>
      </w:r>
      <w:r>
        <w:rPr>
          <w:rFonts w:ascii="Times New Roman" w:hAnsi="Times New Roman"/>
          <w:sz w:val="24"/>
          <w:szCs w:val="24"/>
          <w:lang w:val="de-DE"/>
        </w:rPr>
        <w:t>.</w:t>
      </w:r>
    </w:p>
  </w:endnote>
  <w:endnote w:id="27">
    <w:p w14:paraId="6372F941" w14:textId="1E3DB735" w:rsidR="00587E88" w:rsidRPr="00255C85" w:rsidRDefault="00587E88" w:rsidP="00FA7F22">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Bott, G.; Field, L. D.; Sternhell, S. </w:t>
      </w:r>
      <w:r w:rsidRPr="007A2F1E">
        <w:rPr>
          <w:rFonts w:ascii="Times New Roman" w:hAnsi="Times New Roman"/>
          <w:i/>
          <w:sz w:val="24"/>
          <w:szCs w:val="24"/>
          <w:lang w:val="en-US"/>
        </w:rPr>
        <w:t>J. Am. Chem. Soc</w:t>
      </w:r>
      <w:r w:rsidRPr="007A2F1E">
        <w:rPr>
          <w:rFonts w:ascii="Times New Roman" w:hAnsi="Times New Roman"/>
          <w:sz w:val="24"/>
          <w:szCs w:val="24"/>
          <w:lang w:val="en-US"/>
        </w:rPr>
        <w:t xml:space="preserve">. </w:t>
      </w:r>
      <w:r w:rsidRPr="007A2F1E">
        <w:rPr>
          <w:rFonts w:ascii="Times New Roman" w:hAnsi="Times New Roman"/>
          <w:b/>
          <w:sz w:val="24"/>
          <w:szCs w:val="24"/>
          <w:lang w:val="en-US"/>
        </w:rPr>
        <w:t>1980</w:t>
      </w:r>
      <w:r w:rsidRPr="007A2F1E">
        <w:rPr>
          <w:rFonts w:ascii="Times New Roman" w:hAnsi="Times New Roman"/>
          <w:sz w:val="24"/>
          <w:szCs w:val="24"/>
          <w:lang w:val="en-US"/>
        </w:rPr>
        <w:t xml:space="preserve">, </w:t>
      </w:r>
      <w:r w:rsidRPr="007A2F1E">
        <w:rPr>
          <w:rFonts w:ascii="Times New Roman" w:hAnsi="Times New Roman"/>
          <w:i/>
          <w:sz w:val="24"/>
          <w:szCs w:val="24"/>
          <w:lang w:val="en-US"/>
        </w:rPr>
        <w:t>102</w:t>
      </w:r>
      <w:r w:rsidRPr="007A2F1E">
        <w:rPr>
          <w:rFonts w:ascii="Times New Roman" w:hAnsi="Times New Roman"/>
          <w:sz w:val="24"/>
          <w:szCs w:val="24"/>
          <w:lang w:val="en-US"/>
        </w:rPr>
        <w:t>, 5618-5626.</w:t>
      </w:r>
    </w:p>
  </w:endnote>
  <w:endnote w:id="28">
    <w:p w14:paraId="4CD11DE9" w14:textId="67F9FCCA" w:rsidR="00587E88" w:rsidRPr="007A2F1E" w:rsidRDefault="00587E88" w:rsidP="002D65BA">
      <w:pPr>
        <w:pStyle w:val="Sluttnotetekst"/>
        <w:spacing w:line="360" w:lineRule="auto"/>
        <w:rPr>
          <w:sz w:val="24"/>
          <w:szCs w:val="24"/>
          <w:lang w:val="et-EE"/>
        </w:rPr>
      </w:pPr>
      <w:r w:rsidRPr="007A2F1E">
        <w:rPr>
          <w:rStyle w:val="Sluttnotereferanse"/>
          <w:sz w:val="24"/>
          <w:szCs w:val="24"/>
        </w:rPr>
        <w:endnoteRef/>
      </w:r>
      <w:r w:rsidRPr="00255C85">
        <w:rPr>
          <w:sz w:val="24"/>
          <w:szCs w:val="24"/>
          <w:lang w:val="en-US"/>
        </w:rPr>
        <w:t xml:space="preserve"> </w:t>
      </w:r>
      <w:r>
        <w:rPr>
          <w:sz w:val="24"/>
          <w:szCs w:val="24"/>
          <w:lang w:val="en-US"/>
        </w:rPr>
        <w:t>(</w:t>
      </w:r>
      <w:r w:rsidRPr="007A2F1E">
        <w:rPr>
          <w:sz w:val="24"/>
          <w:szCs w:val="24"/>
          <w:lang w:val="et-EE"/>
        </w:rPr>
        <w:t xml:space="preserve">a) </w:t>
      </w:r>
      <w:r w:rsidRPr="007A2F1E">
        <w:rPr>
          <w:rFonts w:ascii="Times New Roman" w:hAnsi="Times New Roman"/>
          <w:sz w:val="24"/>
          <w:szCs w:val="24"/>
          <w:lang w:val="en-US"/>
        </w:rPr>
        <w:t xml:space="preserve">Gaussian 09, Revision A.02, Frisch, M. J.; </w:t>
      </w:r>
      <w:r w:rsidRPr="007A2F1E">
        <w:rPr>
          <w:rFonts w:ascii="Times New Roman" w:hAnsi="Times New Roman"/>
          <w:i/>
          <w:sz w:val="24"/>
          <w:szCs w:val="24"/>
          <w:lang w:val="en-US"/>
        </w:rPr>
        <w:t>et al</w:t>
      </w:r>
      <w:r w:rsidRPr="007A2F1E">
        <w:rPr>
          <w:rFonts w:ascii="Times New Roman" w:hAnsi="Times New Roman"/>
          <w:sz w:val="24"/>
          <w:szCs w:val="24"/>
          <w:lang w:val="en-US"/>
        </w:rPr>
        <w:t xml:space="preserve">., Gaussian, Inc., Wallingford CT, </w:t>
      </w:r>
      <w:r w:rsidRPr="007A2F1E">
        <w:rPr>
          <w:rFonts w:ascii="Times New Roman" w:hAnsi="Times New Roman"/>
          <w:b/>
          <w:sz w:val="24"/>
          <w:szCs w:val="24"/>
          <w:lang w:val="en-US"/>
        </w:rPr>
        <w:t>2009</w:t>
      </w:r>
      <w:r>
        <w:rPr>
          <w:rFonts w:ascii="Times New Roman" w:hAnsi="Times New Roman"/>
          <w:sz w:val="24"/>
          <w:szCs w:val="24"/>
          <w:lang w:val="en-US"/>
        </w:rPr>
        <w:t>. [See SI for full reference].</w:t>
      </w:r>
      <w:r w:rsidRPr="007A2F1E">
        <w:rPr>
          <w:rFonts w:ascii="Times New Roman" w:hAnsi="Times New Roman"/>
          <w:sz w:val="24"/>
          <w:szCs w:val="24"/>
          <w:lang w:val="en-US"/>
        </w:rPr>
        <w:t xml:space="preserve"> </w:t>
      </w:r>
      <w:r>
        <w:rPr>
          <w:rFonts w:ascii="Times New Roman" w:hAnsi="Times New Roman"/>
          <w:sz w:val="24"/>
          <w:szCs w:val="24"/>
          <w:lang w:val="en-US"/>
        </w:rPr>
        <w:t>(</w:t>
      </w:r>
      <w:r w:rsidR="002A7A44">
        <w:rPr>
          <w:rFonts w:ascii="Times New Roman" w:hAnsi="Times New Roman"/>
          <w:sz w:val="24"/>
          <w:szCs w:val="24"/>
          <w:lang w:val="en-US"/>
        </w:rPr>
        <w:t>b) While M06-2X functional</w:t>
      </w:r>
      <w:r w:rsidRPr="007A2F1E">
        <w:rPr>
          <w:rFonts w:ascii="Times New Roman" w:hAnsi="Times New Roman"/>
          <w:sz w:val="24"/>
          <w:szCs w:val="24"/>
          <w:lang w:val="en-US"/>
        </w:rPr>
        <w:t xml:space="preserve"> has been successfully employed in the computational prediction of rotation </w:t>
      </w:r>
      <w:r w:rsidRPr="002D65BA">
        <w:rPr>
          <w:rFonts w:ascii="Times New Roman" w:hAnsi="Times New Roman"/>
          <w:sz w:val="24"/>
          <w:szCs w:val="24"/>
          <w:lang w:val="en-US"/>
        </w:rPr>
        <w:t>barriers (see ref 28c) we</w:t>
      </w:r>
      <w:r w:rsidRPr="007A2F1E">
        <w:rPr>
          <w:rFonts w:ascii="Times New Roman" w:hAnsi="Times New Roman"/>
          <w:sz w:val="24"/>
          <w:szCs w:val="24"/>
          <w:lang w:val="en-US"/>
        </w:rPr>
        <w:t xml:space="preserve"> observed that in our case it </w:t>
      </w:r>
      <w:r w:rsidRPr="00E65982">
        <w:rPr>
          <w:rFonts w:ascii="Times New Roman" w:hAnsi="Times New Roman"/>
          <w:sz w:val="24"/>
          <w:szCs w:val="24"/>
          <w:lang w:val="en-US"/>
        </w:rPr>
        <w:t>yielded ~4 kJ/mol higher barriers for the Ar-Ar and Ar-CO rotations and ~4 kJ/mol lower</w:t>
      </w:r>
      <w:r w:rsidRPr="007A2F1E">
        <w:rPr>
          <w:rFonts w:ascii="Times New Roman" w:hAnsi="Times New Roman"/>
          <w:sz w:val="24"/>
          <w:szCs w:val="24"/>
          <w:lang w:val="en-US"/>
        </w:rPr>
        <w:t xml:space="preserve"> barriers for the C-N and combined</w:t>
      </w:r>
      <w:r>
        <w:rPr>
          <w:rFonts w:ascii="Times New Roman" w:hAnsi="Times New Roman"/>
          <w:sz w:val="24"/>
          <w:szCs w:val="24"/>
          <w:lang w:val="en-US"/>
        </w:rPr>
        <w:t xml:space="preserve"> rotations than M06L functional.</w:t>
      </w:r>
      <w:r w:rsidRPr="007A2F1E">
        <w:rPr>
          <w:rFonts w:ascii="Times New Roman" w:hAnsi="Times New Roman"/>
          <w:sz w:val="24"/>
          <w:szCs w:val="24"/>
          <w:lang w:val="en-US"/>
        </w:rPr>
        <w:t xml:space="preserve"> </w:t>
      </w:r>
      <w:r>
        <w:rPr>
          <w:rFonts w:ascii="Times New Roman" w:hAnsi="Times New Roman"/>
          <w:sz w:val="24"/>
          <w:szCs w:val="24"/>
          <w:lang w:val="en-US"/>
        </w:rPr>
        <w:t>(</w:t>
      </w:r>
      <w:r w:rsidRPr="007A2F1E">
        <w:rPr>
          <w:rFonts w:ascii="Times New Roman" w:hAnsi="Times New Roman"/>
          <w:sz w:val="24"/>
          <w:szCs w:val="24"/>
          <w:lang w:val="en-US"/>
        </w:rPr>
        <w:t xml:space="preserve">c) </w:t>
      </w:r>
      <w:r w:rsidRPr="00AB2FE1">
        <w:rPr>
          <w:rFonts w:ascii="Times New Roman" w:hAnsi="Times New Roman"/>
          <w:sz w:val="24"/>
          <w:szCs w:val="24"/>
          <w:lang w:val="en-US"/>
        </w:rPr>
        <w:t xml:space="preserve">Jackson, K. E.; Mortimer, C. L.; Odell, B.; McKenna, J. M.; Claridge, T. D. W.; Paton, R. S.; Hodgson, D. M. </w:t>
      </w:r>
      <w:r w:rsidRPr="00AB2FE1">
        <w:rPr>
          <w:rFonts w:ascii="Times New Roman" w:hAnsi="Times New Roman"/>
          <w:i/>
          <w:iCs/>
          <w:sz w:val="24"/>
          <w:szCs w:val="24"/>
          <w:lang w:val="en-US"/>
        </w:rPr>
        <w:t>J. Org. Chem.</w:t>
      </w:r>
      <w:r w:rsidRPr="00AB2FE1">
        <w:rPr>
          <w:rFonts w:ascii="Times New Roman" w:hAnsi="Times New Roman"/>
          <w:sz w:val="24"/>
          <w:szCs w:val="24"/>
          <w:lang w:val="en-US"/>
        </w:rPr>
        <w:t xml:space="preserve"> </w:t>
      </w:r>
      <w:r w:rsidRPr="00AB2FE1">
        <w:rPr>
          <w:rFonts w:ascii="Times New Roman" w:hAnsi="Times New Roman"/>
          <w:b/>
          <w:bCs/>
          <w:sz w:val="24"/>
          <w:szCs w:val="24"/>
          <w:lang w:val="en-US"/>
        </w:rPr>
        <w:t>2015</w:t>
      </w:r>
      <w:r w:rsidRPr="00AB2FE1">
        <w:rPr>
          <w:rFonts w:ascii="Times New Roman" w:hAnsi="Times New Roman"/>
          <w:sz w:val="24"/>
          <w:szCs w:val="24"/>
          <w:lang w:val="en-US"/>
        </w:rPr>
        <w:t xml:space="preserve">, </w:t>
      </w:r>
      <w:r w:rsidRPr="00AB2FE1">
        <w:rPr>
          <w:rFonts w:ascii="Times New Roman" w:hAnsi="Times New Roman"/>
          <w:i/>
          <w:iCs/>
          <w:sz w:val="24"/>
          <w:szCs w:val="24"/>
          <w:lang w:val="en-US"/>
        </w:rPr>
        <w:t>80</w:t>
      </w:r>
      <w:r w:rsidRPr="00AB2FE1">
        <w:rPr>
          <w:rFonts w:ascii="Times New Roman" w:hAnsi="Times New Roman"/>
          <w:sz w:val="24"/>
          <w:szCs w:val="24"/>
          <w:lang w:val="en-US"/>
        </w:rPr>
        <w:t>, 9838</w:t>
      </w:r>
      <w:r>
        <w:rPr>
          <w:rFonts w:ascii="Times New Roman" w:hAnsi="Times New Roman"/>
          <w:sz w:val="24"/>
          <w:szCs w:val="24"/>
          <w:lang w:val="en-US"/>
        </w:rPr>
        <w:t>-9846</w:t>
      </w:r>
      <w:r w:rsidRPr="00AB2FE1">
        <w:rPr>
          <w:rFonts w:ascii="Times New Roman" w:hAnsi="Times New Roman"/>
          <w:sz w:val="24"/>
          <w:szCs w:val="24"/>
          <w:lang w:val="en-US"/>
        </w:rPr>
        <w:t>.</w:t>
      </w:r>
      <w:r w:rsidRPr="007A2F1E">
        <w:rPr>
          <w:rFonts w:ascii="Times New Roman" w:hAnsi="Times New Roman"/>
          <w:sz w:val="24"/>
          <w:szCs w:val="24"/>
          <w:lang w:val="en-US"/>
        </w:rPr>
        <w:t xml:space="preserve"> </w:t>
      </w:r>
    </w:p>
  </w:endnote>
  <w:endnote w:id="29">
    <w:p w14:paraId="0D7551AF" w14:textId="77777777" w:rsidR="00587E88" w:rsidRPr="007A2F1E" w:rsidRDefault="00587E88" w:rsidP="002D65BA">
      <w:pPr>
        <w:pStyle w:val="Sluttnotetekst"/>
        <w:spacing w:line="360" w:lineRule="auto"/>
        <w:rPr>
          <w:sz w:val="24"/>
          <w:szCs w:val="24"/>
          <w:lang w:val="et-EE"/>
        </w:rPr>
      </w:pPr>
      <w:r w:rsidRPr="007A2F1E">
        <w:rPr>
          <w:rStyle w:val="Sluttnotereferanse"/>
          <w:sz w:val="24"/>
          <w:szCs w:val="24"/>
        </w:rPr>
        <w:endnoteRef/>
      </w:r>
      <w:r w:rsidRPr="00255C85">
        <w:rPr>
          <w:sz w:val="24"/>
          <w:szCs w:val="24"/>
          <w:lang w:val="en-US"/>
        </w:rPr>
        <w:t xml:space="preserve"> </w:t>
      </w:r>
      <w:r w:rsidRPr="007A2F1E">
        <w:rPr>
          <w:rFonts w:ascii="Times New Roman" w:hAnsi="Times New Roman"/>
          <w:sz w:val="24"/>
          <w:szCs w:val="24"/>
          <w:lang w:val="et-EE"/>
        </w:rPr>
        <w:t>Two possible transition states were considered where either the carbonyl or the NR</w:t>
      </w:r>
      <w:r w:rsidRPr="007A2F1E">
        <w:rPr>
          <w:rFonts w:ascii="Times New Roman" w:hAnsi="Times New Roman"/>
          <w:sz w:val="24"/>
          <w:szCs w:val="24"/>
          <w:vertAlign w:val="subscript"/>
          <w:lang w:val="et-EE"/>
        </w:rPr>
        <w:t>2</w:t>
      </w:r>
      <w:r w:rsidRPr="007A2F1E">
        <w:rPr>
          <w:rFonts w:ascii="Times New Roman" w:hAnsi="Times New Roman"/>
          <w:sz w:val="24"/>
          <w:szCs w:val="24"/>
          <w:lang w:val="et-EE"/>
        </w:rPr>
        <w:t xml:space="preserve"> group of the amide is towards the </w:t>
      </w:r>
      <w:r w:rsidRPr="007A2F1E">
        <w:rPr>
          <w:rFonts w:ascii="Times New Roman" w:hAnsi="Times New Roman"/>
          <w:i/>
          <w:sz w:val="24"/>
          <w:szCs w:val="24"/>
          <w:lang w:val="et-EE"/>
        </w:rPr>
        <w:t>o</w:t>
      </w:r>
      <w:r w:rsidRPr="007A2F1E">
        <w:rPr>
          <w:rFonts w:ascii="Times New Roman" w:hAnsi="Times New Roman"/>
          <w:sz w:val="24"/>
          <w:szCs w:val="24"/>
          <w:lang w:val="et-EE"/>
        </w:rPr>
        <w:t>-aryl substituent. (See SI for details.)</w:t>
      </w:r>
    </w:p>
  </w:endnote>
  <w:endnote w:id="30">
    <w:p w14:paraId="68CB5879" w14:textId="77777777" w:rsidR="00587E88" w:rsidRPr="00904648" w:rsidRDefault="00587E88" w:rsidP="002D65BA">
      <w:pPr>
        <w:pStyle w:val="Sluttnotetekst"/>
        <w:spacing w:line="360" w:lineRule="auto"/>
        <w:rPr>
          <w:lang w:val="en-US"/>
        </w:rPr>
      </w:pPr>
      <w:r w:rsidRPr="00E65982">
        <w:rPr>
          <w:rStyle w:val="Sluttnotereferanse"/>
        </w:rPr>
        <w:endnoteRef/>
      </w:r>
      <w:r w:rsidRPr="00E65982">
        <w:rPr>
          <w:lang w:val="en-US"/>
        </w:rPr>
        <w:t xml:space="preserve"> </w:t>
      </w:r>
      <w:r w:rsidRPr="00E65982">
        <w:rPr>
          <w:rFonts w:ascii="Times New Roman" w:hAnsi="Times New Roman"/>
          <w:sz w:val="24"/>
          <w:szCs w:val="24"/>
          <w:lang w:val="en-US"/>
        </w:rPr>
        <w:t xml:space="preserve">(a) Clayden, J.; Lund, A.; Vallverdú, L.; Helliwell, M. </w:t>
      </w:r>
      <w:r w:rsidRPr="00E65982">
        <w:rPr>
          <w:rFonts w:ascii="Times New Roman" w:hAnsi="Times New Roman"/>
          <w:i/>
          <w:sz w:val="24"/>
          <w:szCs w:val="24"/>
          <w:lang w:val="en-US"/>
        </w:rPr>
        <w:t>Nature</w:t>
      </w:r>
      <w:r w:rsidRPr="00E65982">
        <w:rPr>
          <w:rFonts w:ascii="Times New Roman" w:hAnsi="Times New Roman"/>
          <w:sz w:val="24"/>
          <w:szCs w:val="24"/>
          <w:lang w:val="en-US"/>
        </w:rPr>
        <w:t xml:space="preserve"> </w:t>
      </w:r>
      <w:r w:rsidRPr="00E65982">
        <w:rPr>
          <w:rFonts w:ascii="Times New Roman" w:hAnsi="Times New Roman"/>
          <w:b/>
          <w:sz w:val="24"/>
          <w:szCs w:val="24"/>
          <w:lang w:val="en-US"/>
        </w:rPr>
        <w:t>2004</w:t>
      </w:r>
      <w:r w:rsidRPr="00E65982">
        <w:rPr>
          <w:rFonts w:ascii="Times New Roman" w:hAnsi="Times New Roman"/>
          <w:sz w:val="24"/>
          <w:szCs w:val="24"/>
          <w:lang w:val="en-US"/>
        </w:rPr>
        <w:t xml:space="preserve">, 431, 966-971. (b) Betson, M. S.; Bracegirdle, A.; Clayden, J.; Helliwell, M.; Lund, A.; Pickworth, M.; Snape, T. J.; Worrall, C. P. </w:t>
      </w:r>
      <w:r w:rsidRPr="00E65982">
        <w:rPr>
          <w:rFonts w:ascii="Times New Roman" w:hAnsi="Times New Roman"/>
          <w:i/>
          <w:sz w:val="24"/>
          <w:szCs w:val="24"/>
          <w:lang w:val="en-US"/>
        </w:rPr>
        <w:t>Chem. Commun</w:t>
      </w:r>
      <w:r w:rsidRPr="00E65982">
        <w:rPr>
          <w:rFonts w:ascii="Times New Roman" w:hAnsi="Times New Roman"/>
          <w:sz w:val="24"/>
          <w:szCs w:val="24"/>
          <w:lang w:val="en-US"/>
        </w:rPr>
        <w:t xml:space="preserve">. </w:t>
      </w:r>
      <w:r w:rsidRPr="00E65982">
        <w:rPr>
          <w:rFonts w:ascii="Times New Roman" w:hAnsi="Times New Roman"/>
          <w:b/>
          <w:sz w:val="24"/>
          <w:szCs w:val="24"/>
          <w:lang w:val="en-US"/>
        </w:rPr>
        <w:t>2007</w:t>
      </w:r>
      <w:r w:rsidRPr="00E65982">
        <w:rPr>
          <w:rFonts w:ascii="Times New Roman" w:hAnsi="Times New Roman"/>
          <w:sz w:val="24"/>
          <w:szCs w:val="24"/>
          <w:lang w:val="en-US"/>
        </w:rPr>
        <w:t>, 754-756.</w:t>
      </w:r>
      <w:r>
        <w:rPr>
          <w:rFonts w:ascii="Times New Roman" w:hAnsi="Times New Roman"/>
          <w:sz w:val="24"/>
          <w:szCs w:val="24"/>
          <w:lang w:val="en-US"/>
        </w:rPr>
        <w:t xml:space="preserve"> </w:t>
      </w:r>
    </w:p>
  </w:endnote>
  <w:endnote w:id="31">
    <w:p w14:paraId="5C0E191C" w14:textId="77777777" w:rsidR="00587E88" w:rsidRPr="007A2F1E" w:rsidRDefault="00587E88" w:rsidP="002D65BA">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255C85">
        <w:rPr>
          <w:rFonts w:ascii="Times New Roman" w:hAnsi="Times New Roman"/>
          <w:sz w:val="24"/>
          <w:szCs w:val="24"/>
          <w:lang w:val="en-US"/>
        </w:rPr>
        <w:t xml:space="preserve"> </w:t>
      </w:r>
      <w:r>
        <w:rPr>
          <w:rFonts w:ascii="Times New Roman" w:hAnsi="Times New Roman"/>
          <w:sz w:val="24"/>
          <w:szCs w:val="24"/>
          <w:lang w:val="en-US"/>
        </w:rPr>
        <w:t>Clayden, J.; Pink, J. H.</w:t>
      </w:r>
      <w:r w:rsidRPr="007A2F1E">
        <w:rPr>
          <w:rFonts w:ascii="Times New Roman" w:hAnsi="Times New Roman"/>
          <w:sz w:val="24"/>
          <w:szCs w:val="24"/>
          <w:lang w:val="en-US"/>
        </w:rPr>
        <w:t xml:space="preserve"> </w:t>
      </w:r>
      <w:r w:rsidRPr="007A2F1E">
        <w:rPr>
          <w:rFonts w:ascii="Times New Roman" w:hAnsi="Times New Roman"/>
          <w:i/>
          <w:sz w:val="24"/>
          <w:szCs w:val="24"/>
          <w:lang w:val="en-US"/>
        </w:rPr>
        <w:t>Angew. Chem. Int. Ed.</w:t>
      </w:r>
      <w:r w:rsidRPr="007A2F1E">
        <w:rPr>
          <w:rFonts w:ascii="Times New Roman" w:hAnsi="Times New Roman"/>
          <w:sz w:val="24"/>
          <w:szCs w:val="24"/>
          <w:lang w:val="en-US"/>
        </w:rPr>
        <w:t xml:space="preserve"> </w:t>
      </w:r>
      <w:r w:rsidRPr="007A2F1E">
        <w:rPr>
          <w:rFonts w:ascii="Times New Roman" w:hAnsi="Times New Roman"/>
          <w:b/>
          <w:sz w:val="24"/>
          <w:szCs w:val="24"/>
          <w:lang w:val="en-US"/>
        </w:rPr>
        <w:t>1998</w:t>
      </w:r>
      <w:r w:rsidRPr="002D65BA">
        <w:rPr>
          <w:rFonts w:ascii="Times New Roman" w:hAnsi="Times New Roman"/>
          <w:sz w:val="24"/>
          <w:szCs w:val="24"/>
          <w:lang w:val="en-US"/>
        </w:rPr>
        <w:t xml:space="preserve">, </w:t>
      </w:r>
      <w:r w:rsidRPr="002D65BA">
        <w:rPr>
          <w:rFonts w:ascii="Times New Roman" w:hAnsi="Times New Roman"/>
          <w:i/>
          <w:sz w:val="24"/>
          <w:szCs w:val="24"/>
          <w:lang w:val="en-US"/>
        </w:rPr>
        <w:t>37</w:t>
      </w:r>
      <w:r w:rsidRPr="002D65BA">
        <w:rPr>
          <w:rFonts w:ascii="Times New Roman" w:hAnsi="Times New Roman"/>
          <w:sz w:val="24"/>
          <w:szCs w:val="24"/>
          <w:lang w:val="en-US"/>
        </w:rPr>
        <w:t>, 1937</w:t>
      </w:r>
      <w:r w:rsidRPr="007A2F1E">
        <w:rPr>
          <w:rFonts w:ascii="Times New Roman" w:hAnsi="Times New Roman"/>
          <w:sz w:val="24"/>
          <w:szCs w:val="24"/>
          <w:lang w:val="en-US"/>
        </w:rPr>
        <w:t>-1939.</w:t>
      </w:r>
    </w:p>
  </w:endnote>
  <w:endnote w:id="32">
    <w:p w14:paraId="23E62A61" w14:textId="77777777" w:rsidR="00587E88" w:rsidRPr="00255C85" w:rsidRDefault="00587E88" w:rsidP="002D65BA">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255C85">
        <w:rPr>
          <w:rFonts w:ascii="Times New Roman" w:hAnsi="Times New Roman"/>
          <w:sz w:val="24"/>
          <w:szCs w:val="24"/>
          <w:lang w:val="en-US"/>
        </w:rPr>
        <w:t xml:space="preserve"> </w:t>
      </w:r>
      <w:r w:rsidRPr="007A2F1E">
        <w:rPr>
          <w:rFonts w:ascii="Times New Roman" w:hAnsi="Times New Roman"/>
          <w:sz w:val="24"/>
          <w:szCs w:val="24"/>
          <w:lang w:val="en-US"/>
        </w:rPr>
        <w:t>Till</w:t>
      </w:r>
      <w:r>
        <w:rPr>
          <w:rFonts w:ascii="Times New Roman" w:hAnsi="Times New Roman"/>
          <w:sz w:val="24"/>
          <w:szCs w:val="24"/>
          <w:lang w:val="en-US"/>
        </w:rPr>
        <w:t>y, D.; Magolan, J.; Mortier, J.</w:t>
      </w:r>
      <w:r w:rsidRPr="007A2F1E">
        <w:rPr>
          <w:rFonts w:ascii="Times New Roman" w:hAnsi="Times New Roman"/>
          <w:sz w:val="24"/>
          <w:szCs w:val="24"/>
          <w:lang w:val="en-US"/>
        </w:rPr>
        <w:t xml:space="preserve"> </w:t>
      </w:r>
      <w:r w:rsidRPr="007A2F1E">
        <w:rPr>
          <w:rFonts w:ascii="Times New Roman" w:hAnsi="Times New Roman"/>
          <w:i/>
          <w:sz w:val="24"/>
          <w:szCs w:val="24"/>
          <w:lang w:val="en-US"/>
        </w:rPr>
        <w:t>Chem. Eur. J.</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2012</w:t>
      </w:r>
      <w:r w:rsidRPr="007A2F1E">
        <w:rPr>
          <w:rFonts w:ascii="Times New Roman" w:hAnsi="Times New Roman"/>
          <w:sz w:val="24"/>
          <w:szCs w:val="24"/>
          <w:lang w:val="en-US"/>
        </w:rPr>
        <w:t xml:space="preserve">, </w:t>
      </w:r>
      <w:r w:rsidRPr="007A2F1E">
        <w:rPr>
          <w:rFonts w:ascii="Times New Roman" w:hAnsi="Times New Roman"/>
          <w:i/>
          <w:sz w:val="24"/>
          <w:szCs w:val="24"/>
          <w:lang w:val="en-US"/>
        </w:rPr>
        <w:t>18</w:t>
      </w:r>
      <w:r w:rsidRPr="007A2F1E">
        <w:rPr>
          <w:rFonts w:ascii="Times New Roman" w:hAnsi="Times New Roman"/>
          <w:sz w:val="24"/>
          <w:szCs w:val="24"/>
          <w:lang w:val="en-US"/>
        </w:rPr>
        <w:t>, 3804-3820.</w:t>
      </w:r>
    </w:p>
  </w:endnote>
  <w:endnote w:id="33">
    <w:p w14:paraId="4FF49198" w14:textId="77777777" w:rsidR="00587E88" w:rsidRPr="007A2F1E" w:rsidRDefault="00587E88" w:rsidP="002D65BA">
      <w:pPr>
        <w:spacing w:line="360" w:lineRule="auto"/>
        <w:rPr>
          <w:rFonts w:ascii="Times New Roman" w:hAnsi="Times New Roman"/>
          <w:sz w:val="24"/>
          <w:szCs w:val="24"/>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w:t>
      </w:r>
      <w:r>
        <w:rPr>
          <w:rFonts w:ascii="Times New Roman" w:hAnsi="Times New Roman"/>
          <w:sz w:val="24"/>
          <w:szCs w:val="24"/>
          <w:lang w:val="en-US"/>
        </w:rPr>
        <w:t>(</w:t>
      </w:r>
      <w:r w:rsidRPr="007A2F1E">
        <w:rPr>
          <w:rFonts w:ascii="Times New Roman" w:hAnsi="Times New Roman"/>
          <w:sz w:val="24"/>
          <w:szCs w:val="24"/>
          <w:lang w:val="en-US"/>
        </w:rPr>
        <w:t>a) Castanet, A.-S.; Tilly, D.; Véron, J.-B.; Samanta, S. S.; D</w:t>
      </w:r>
      <w:r>
        <w:rPr>
          <w:rFonts w:ascii="Times New Roman" w:hAnsi="Times New Roman"/>
          <w:sz w:val="24"/>
          <w:szCs w:val="24"/>
          <w:lang w:val="en-US"/>
        </w:rPr>
        <w:t>e, A.; Ganguly, T.; Mortier, J.</w:t>
      </w:r>
      <w:r w:rsidRPr="007A2F1E">
        <w:rPr>
          <w:rFonts w:ascii="Times New Roman" w:hAnsi="Times New Roman"/>
          <w:sz w:val="24"/>
          <w:szCs w:val="24"/>
          <w:lang w:val="en-US"/>
        </w:rPr>
        <w:t xml:space="preserve"> </w:t>
      </w:r>
      <w:r w:rsidRPr="007A2F1E">
        <w:rPr>
          <w:rFonts w:ascii="Times New Roman" w:hAnsi="Times New Roman"/>
          <w:i/>
          <w:sz w:val="24"/>
          <w:szCs w:val="24"/>
          <w:lang w:val="en-US"/>
        </w:rPr>
        <w:t>Tetrahedron</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2008</w:t>
      </w:r>
      <w:r w:rsidRPr="007A2F1E">
        <w:rPr>
          <w:rFonts w:ascii="Times New Roman" w:hAnsi="Times New Roman"/>
          <w:sz w:val="24"/>
          <w:szCs w:val="24"/>
          <w:lang w:val="en-US"/>
        </w:rPr>
        <w:t xml:space="preserve">, </w:t>
      </w:r>
      <w:r w:rsidRPr="007A2F1E">
        <w:rPr>
          <w:rFonts w:ascii="Times New Roman" w:hAnsi="Times New Roman"/>
          <w:i/>
          <w:sz w:val="24"/>
          <w:szCs w:val="24"/>
          <w:lang w:val="en-US"/>
        </w:rPr>
        <w:t>64</w:t>
      </w:r>
      <w:r w:rsidRPr="007A2F1E">
        <w:rPr>
          <w:rFonts w:ascii="Times New Roman" w:hAnsi="Times New Roman"/>
          <w:sz w:val="24"/>
          <w:szCs w:val="24"/>
          <w:lang w:val="en-US"/>
        </w:rPr>
        <w:t xml:space="preserve">, 3331-3336. </w:t>
      </w:r>
      <w:r w:rsidRPr="00941FBB">
        <w:rPr>
          <w:rFonts w:ascii="Times New Roman" w:hAnsi="Times New Roman"/>
          <w:sz w:val="24"/>
          <w:szCs w:val="24"/>
          <w:lang w:val="fr-FR"/>
        </w:rPr>
        <w:t xml:space="preserve">(b) Tilly, D.; Samanta, S. S.; Castanet, A.-S.; De, A.; Mortier, J. </w:t>
      </w:r>
      <w:r w:rsidRPr="00941FBB">
        <w:rPr>
          <w:rFonts w:ascii="Times New Roman" w:hAnsi="Times New Roman"/>
          <w:i/>
          <w:sz w:val="24"/>
          <w:szCs w:val="24"/>
          <w:lang w:val="fr-FR"/>
        </w:rPr>
        <w:t xml:space="preserve">Eur. J. Org. </w:t>
      </w:r>
      <w:r w:rsidRPr="007A2F1E">
        <w:rPr>
          <w:rFonts w:ascii="Times New Roman" w:hAnsi="Times New Roman"/>
          <w:i/>
          <w:sz w:val="24"/>
          <w:szCs w:val="24"/>
        </w:rPr>
        <w:t>Chem.</w:t>
      </w:r>
      <w:r w:rsidRPr="007A2F1E">
        <w:rPr>
          <w:rFonts w:ascii="Times New Roman" w:hAnsi="Times New Roman"/>
          <w:sz w:val="24"/>
          <w:szCs w:val="24"/>
        </w:rPr>
        <w:t xml:space="preserve"> </w:t>
      </w:r>
      <w:r w:rsidRPr="007A2F1E">
        <w:rPr>
          <w:rFonts w:ascii="Times New Roman" w:hAnsi="Times New Roman"/>
          <w:b/>
          <w:sz w:val="24"/>
          <w:szCs w:val="24"/>
        </w:rPr>
        <w:t>2006</w:t>
      </w:r>
      <w:r w:rsidRPr="007A2F1E">
        <w:rPr>
          <w:rFonts w:ascii="Times New Roman" w:hAnsi="Times New Roman"/>
          <w:sz w:val="24"/>
          <w:szCs w:val="24"/>
        </w:rPr>
        <w:t xml:space="preserve">, 174-182. </w:t>
      </w:r>
      <w:r>
        <w:rPr>
          <w:rFonts w:ascii="Times New Roman" w:hAnsi="Times New Roman"/>
          <w:sz w:val="24"/>
          <w:szCs w:val="24"/>
        </w:rPr>
        <w:t>(</w:t>
      </w:r>
      <w:r w:rsidRPr="007A2F1E">
        <w:rPr>
          <w:rFonts w:ascii="Times New Roman" w:hAnsi="Times New Roman"/>
          <w:sz w:val="24"/>
          <w:szCs w:val="24"/>
        </w:rPr>
        <w:t>c) Tilly, D.; Samanta, S. S.; De, A</w:t>
      </w:r>
      <w:r>
        <w:rPr>
          <w:rFonts w:ascii="Times New Roman" w:hAnsi="Times New Roman"/>
          <w:sz w:val="24"/>
          <w:szCs w:val="24"/>
        </w:rPr>
        <w:t>.; Castanet, A.-S.; Mortier, J.</w:t>
      </w:r>
      <w:r w:rsidRPr="007A2F1E">
        <w:rPr>
          <w:rFonts w:ascii="Times New Roman" w:hAnsi="Times New Roman"/>
          <w:sz w:val="24"/>
          <w:szCs w:val="24"/>
        </w:rPr>
        <w:t xml:space="preserve"> </w:t>
      </w:r>
      <w:r w:rsidRPr="007A2F1E">
        <w:rPr>
          <w:rFonts w:ascii="Times New Roman" w:hAnsi="Times New Roman"/>
          <w:i/>
          <w:sz w:val="24"/>
          <w:szCs w:val="24"/>
        </w:rPr>
        <w:t>Org. Lett</w:t>
      </w:r>
      <w:r w:rsidRPr="007A2F1E">
        <w:rPr>
          <w:rFonts w:ascii="Times New Roman" w:hAnsi="Times New Roman"/>
          <w:sz w:val="24"/>
          <w:szCs w:val="24"/>
        </w:rPr>
        <w:t xml:space="preserve">. </w:t>
      </w:r>
      <w:r w:rsidRPr="007A2F1E">
        <w:rPr>
          <w:rFonts w:ascii="Times New Roman" w:hAnsi="Times New Roman"/>
          <w:b/>
          <w:sz w:val="24"/>
          <w:szCs w:val="24"/>
        </w:rPr>
        <w:t>2005</w:t>
      </w:r>
      <w:r w:rsidRPr="007A2F1E">
        <w:rPr>
          <w:rFonts w:ascii="Times New Roman" w:hAnsi="Times New Roman"/>
          <w:sz w:val="24"/>
          <w:szCs w:val="24"/>
        </w:rPr>
        <w:t xml:space="preserve">, </w:t>
      </w:r>
      <w:r w:rsidRPr="007A2F1E">
        <w:rPr>
          <w:rFonts w:ascii="Times New Roman" w:hAnsi="Times New Roman"/>
          <w:i/>
          <w:sz w:val="24"/>
          <w:szCs w:val="24"/>
        </w:rPr>
        <w:t>7</w:t>
      </w:r>
      <w:r w:rsidRPr="007A2F1E">
        <w:rPr>
          <w:rFonts w:ascii="Times New Roman" w:hAnsi="Times New Roman"/>
          <w:sz w:val="24"/>
          <w:szCs w:val="24"/>
        </w:rPr>
        <w:t>(5), 827-830.</w:t>
      </w:r>
    </w:p>
  </w:endnote>
  <w:endnote w:id="34">
    <w:p w14:paraId="7482638F" w14:textId="77777777" w:rsidR="00587E88" w:rsidRPr="007A2F1E" w:rsidRDefault="00587E88" w:rsidP="007A2F1E">
      <w:pPr>
        <w:spacing w:line="360" w:lineRule="auto"/>
        <w:rPr>
          <w:rFonts w:ascii="Times New Roman" w:hAnsi="Times New Roman"/>
          <w:sz w:val="24"/>
          <w:szCs w:val="24"/>
        </w:rPr>
      </w:pPr>
      <w:r w:rsidRPr="007A2F1E">
        <w:rPr>
          <w:rStyle w:val="Sluttnotereferanse"/>
          <w:rFonts w:ascii="Times New Roman" w:hAnsi="Times New Roman"/>
          <w:sz w:val="24"/>
          <w:szCs w:val="24"/>
        </w:rPr>
        <w:endnoteRef/>
      </w:r>
      <w:r w:rsidRPr="007A2F1E">
        <w:rPr>
          <w:rFonts w:ascii="Times New Roman" w:hAnsi="Times New Roman"/>
          <w:sz w:val="24"/>
          <w:szCs w:val="24"/>
        </w:rPr>
        <w:t xml:space="preserve"> Tilly, D.; </w:t>
      </w:r>
      <w:r>
        <w:rPr>
          <w:rFonts w:ascii="Times New Roman" w:hAnsi="Times New Roman"/>
          <w:sz w:val="24"/>
          <w:szCs w:val="24"/>
        </w:rPr>
        <w:t>F</w:t>
      </w:r>
      <w:r w:rsidRPr="007A2F1E">
        <w:rPr>
          <w:rFonts w:ascii="Times New Roman" w:hAnsi="Times New Roman"/>
          <w:sz w:val="24"/>
          <w:szCs w:val="24"/>
        </w:rPr>
        <w:t>u, J.-M.; Zhao, B.-P.; Alessi, M.; Castanet, A</w:t>
      </w:r>
      <w:r>
        <w:rPr>
          <w:rFonts w:ascii="Times New Roman" w:hAnsi="Times New Roman"/>
          <w:sz w:val="24"/>
          <w:szCs w:val="24"/>
        </w:rPr>
        <w:t>.-S.; Snieckus, V.; Mortier, J.</w:t>
      </w:r>
      <w:r w:rsidRPr="007A2F1E">
        <w:rPr>
          <w:rFonts w:ascii="Times New Roman" w:hAnsi="Times New Roman"/>
          <w:sz w:val="24"/>
          <w:szCs w:val="24"/>
        </w:rPr>
        <w:t xml:space="preserve"> </w:t>
      </w:r>
      <w:r w:rsidRPr="007A2F1E">
        <w:rPr>
          <w:rFonts w:ascii="Times New Roman" w:hAnsi="Times New Roman"/>
          <w:i/>
          <w:sz w:val="24"/>
          <w:szCs w:val="24"/>
        </w:rPr>
        <w:t>Org. Lett.</w:t>
      </w:r>
      <w:r w:rsidRPr="007A2F1E">
        <w:rPr>
          <w:rFonts w:ascii="Times New Roman" w:hAnsi="Times New Roman"/>
          <w:sz w:val="24"/>
          <w:szCs w:val="24"/>
        </w:rPr>
        <w:t xml:space="preserve"> </w:t>
      </w:r>
      <w:r w:rsidRPr="007A2F1E">
        <w:rPr>
          <w:rFonts w:ascii="Times New Roman" w:hAnsi="Times New Roman"/>
          <w:b/>
          <w:sz w:val="24"/>
          <w:szCs w:val="24"/>
        </w:rPr>
        <w:t>2010</w:t>
      </w:r>
      <w:r w:rsidRPr="007A2F1E">
        <w:rPr>
          <w:rFonts w:ascii="Times New Roman" w:hAnsi="Times New Roman"/>
          <w:sz w:val="24"/>
          <w:szCs w:val="24"/>
        </w:rPr>
        <w:t xml:space="preserve">, </w:t>
      </w:r>
      <w:r w:rsidRPr="007A2F1E">
        <w:rPr>
          <w:rFonts w:ascii="Times New Roman" w:hAnsi="Times New Roman"/>
          <w:i/>
          <w:sz w:val="24"/>
          <w:szCs w:val="24"/>
        </w:rPr>
        <w:t>12</w:t>
      </w:r>
      <w:r w:rsidRPr="007A2F1E">
        <w:rPr>
          <w:rFonts w:ascii="Times New Roman" w:hAnsi="Times New Roman"/>
          <w:sz w:val="24"/>
          <w:szCs w:val="24"/>
        </w:rPr>
        <w:t>(1), 68-71.</w:t>
      </w:r>
    </w:p>
  </w:endnote>
  <w:endnote w:id="35">
    <w:p w14:paraId="49326201" w14:textId="77777777" w:rsidR="00587E88" w:rsidRPr="007A2F1E" w:rsidRDefault="00587E88" w:rsidP="007A2F1E">
      <w:pPr>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C325F0">
        <w:rPr>
          <w:rFonts w:ascii="Times New Roman" w:hAnsi="Times New Roman"/>
          <w:sz w:val="24"/>
          <w:szCs w:val="24"/>
        </w:rPr>
        <w:t xml:space="preserve"> Kli´s, T.; Luli´nski, S.; Serwatowski, J. </w:t>
      </w:r>
      <w:r w:rsidRPr="00C325F0">
        <w:rPr>
          <w:rFonts w:ascii="Times New Roman" w:hAnsi="Times New Roman"/>
          <w:i/>
          <w:sz w:val="24"/>
          <w:szCs w:val="24"/>
        </w:rPr>
        <w:t xml:space="preserve">Curr. Org. </w:t>
      </w:r>
      <w:r w:rsidRPr="007A2F1E">
        <w:rPr>
          <w:rFonts w:ascii="Times New Roman" w:hAnsi="Times New Roman"/>
          <w:i/>
          <w:sz w:val="24"/>
          <w:szCs w:val="24"/>
          <w:lang w:val="en-US"/>
        </w:rPr>
        <w:t>Chem</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2008</w:t>
      </w:r>
      <w:r w:rsidRPr="007A2F1E">
        <w:rPr>
          <w:rFonts w:ascii="Times New Roman" w:hAnsi="Times New Roman"/>
          <w:sz w:val="24"/>
          <w:szCs w:val="24"/>
          <w:lang w:val="en-US"/>
        </w:rPr>
        <w:t xml:space="preserve">, </w:t>
      </w:r>
      <w:r w:rsidRPr="007A2F1E">
        <w:rPr>
          <w:rFonts w:ascii="Times New Roman" w:hAnsi="Times New Roman"/>
          <w:i/>
          <w:sz w:val="24"/>
          <w:szCs w:val="24"/>
          <w:lang w:val="en-US"/>
        </w:rPr>
        <w:t>12</w:t>
      </w:r>
      <w:r w:rsidRPr="007A2F1E">
        <w:rPr>
          <w:rFonts w:ascii="Times New Roman" w:hAnsi="Times New Roman"/>
          <w:sz w:val="24"/>
          <w:szCs w:val="24"/>
          <w:lang w:val="en-US"/>
        </w:rPr>
        <w:t>, 1479-1501</w:t>
      </w:r>
      <w:r>
        <w:rPr>
          <w:rFonts w:ascii="Times New Roman" w:hAnsi="Times New Roman"/>
          <w:sz w:val="24"/>
          <w:szCs w:val="24"/>
          <w:lang w:val="en-US"/>
        </w:rPr>
        <w:t>.</w:t>
      </w:r>
    </w:p>
  </w:endnote>
  <w:endnote w:id="36">
    <w:p w14:paraId="2CE6A059" w14:textId="77777777" w:rsidR="00587E88" w:rsidRPr="007A2F1E" w:rsidRDefault="00587E88" w:rsidP="007A2F1E">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255C85">
        <w:rPr>
          <w:rFonts w:ascii="Times New Roman" w:hAnsi="Times New Roman"/>
          <w:sz w:val="24"/>
          <w:szCs w:val="24"/>
          <w:lang w:val="en-US"/>
        </w:rPr>
        <w:t xml:space="preserve"> </w:t>
      </w:r>
      <w:r w:rsidRPr="007A2F1E">
        <w:rPr>
          <w:rFonts w:ascii="Times New Roman" w:hAnsi="Times New Roman"/>
          <w:sz w:val="24"/>
          <w:szCs w:val="24"/>
          <w:lang w:val="en-US"/>
        </w:rPr>
        <w:t>McMurry, J.; «Organic Chemistry», 9</w:t>
      </w:r>
      <w:r w:rsidRPr="007A2F1E">
        <w:rPr>
          <w:rFonts w:ascii="Times New Roman" w:hAnsi="Times New Roman"/>
          <w:sz w:val="24"/>
          <w:szCs w:val="24"/>
          <w:vertAlign w:val="superscript"/>
          <w:lang w:val="en-US"/>
        </w:rPr>
        <w:t>th</w:t>
      </w:r>
      <w:r w:rsidRPr="007A2F1E">
        <w:rPr>
          <w:rFonts w:ascii="Times New Roman" w:hAnsi="Times New Roman"/>
          <w:sz w:val="24"/>
          <w:szCs w:val="24"/>
          <w:lang w:val="en-US"/>
        </w:rPr>
        <w:t xml:space="preserve"> Ed., Cengage Learning, USA, </w:t>
      </w:r>
      <w:r w:rsidRPr="002D65BA">
        <w:rPr>
          <w:rFonts w:ascii="Times New Roman" w:hAnsi="Times New Roman"/>
          <w:b/>
          <w:sz w:val="24"/>
          <w:szCs w:val="24"/>
          <w:lang w:val="en-US"/>
        </w:rPr>
        <w:t>2016</w:t>
      </w:r>
      <w:r w:rsidRPr="007A2F1E">
        <w:rPr>
          <w:rFonts w:ascii="Times New Roman" w:hAnsi="Times New Roman"/>
          <w:sz w:val="24"/>
          <w:szCs w:val="24"/>
          <w:lang w:val="en-US"/>
        </w:rPr>
        <w:t>, p. 710-711</w:t>
      </w:r>
      <w:r>
        <w:rPr>
          <w:rFonts w:ascii="Times New Roman" w:hAnsi="Times New Roman"/>
          <w:sz w:val="24"/>
          <w:szCs w:val="24"/>
          <w:lang w:val="en-US"/>
        </w:rPr>
        <w:t>.</w:t>
      </w:r>
    </w:p>
  </w:endnote>
  <w:endnote w:id="37">
    <w:p w14:paraId="26A243F6" w14:textId="40AA3D1A" w:rsidR="00587E88" w:rsidRPr="00365FE9" w:rsidRDefault="00587E88" w:rsidP="007A2F1E">
      <w:pPr>
        <w:pStyle w:val="Sluttnotetekst"/>
        <w:spacing w:line="360" w:lineRule="auto"/>
        <w:rPr>
          <w:rFonts w:ascii="Times New Roman" w:hAnsi="Times New Roman"/>
          <w:color w:val="FF0000"/>
          <w:sz w:val="24"/>
          <w:szCs w:val="24"/>
          <w:lang w:val="de-DE"/>
        </w:rPr>
      </w:pPr>
      <w:r w:rsidRPr="007A2F1E">
        <w:rPr>
          <w:rStyle w:val="Sluttnotereferanse"/>
          <w:rFonts w:ascii="Times New Roman" w:hAnsi="Times New Roman"/>
          <w:sz w:val="24"/>
          <w:szCs w:val="24"/>
        </w:rPr>
        <w:endnoteRef/>
      </w:r>
      <w:r w:rsidRPr="00134F28">
        <w:rPr>
          <w:rFonts w:ascii="Times New Roman" w:hAnsi="Times New Roman"/>
          <w:sz w:val="24"/>
          <w:szCs w:val="24"/>
          <w:lang w:val="de-DE"/>
        </w:rPr>
        <w:t xml:space="preserve"> </w:t>
      </w:r>
      <w:r w:rsidRPr="00365FE9">
        <w:rPr>
          <w:rFonts w:ascii="Times New Roman" w:hAnsi="Times New Roman"/>
          <w:sz w:val="24"/>
          <w:szCs w:val="24"/>
          <w:lang w:val="de-DE"/>
        </w:rPr>
        <w:t>Bürgi, H. B.; Dunitz</w:t>
      </w:r>
      <w:r>
        <w:rPr>
          <w:rFonts w:ascii="Times New Roman" w:hAnsi="Times New Roman"/>
          <w:sz w:val="24"/>
          <w:szCs w:val="24"/>
          <w:lang w:val="de-DE"/>
        </w:rPr>
        <w:t>, J. D.; Lehn, J. M.; Wipf, G.</w:t>
      </w:r>
      <w:r w:rsidRPr="00365FE9">
        <w:rPr>
          <w:rFonts w:ascii="Times New Roman" w:hAnsi="Times New Roman"/>
          <w:sz w:val="24"/>
          <w:szCs w:val="24"/>
          <w:lang w:val="de-DE"/>
        </w:rPr>
        <w:t xml:space="preserve"> </w:t>
      </w:r>
      <w:r w:rsidRPr="00365FE9">
        <w:rPr>
          <w:rFonts w:ascii="Times New Roman" w:hAnsi="Times New Roman"/>
          <w:i/>
          <w:sz w:val="24"/>
          <w:szCs w:val="24"/>
          <w:lang w:val="de-DE"/>
        </w:rPr>
        <w:t>Tetrahedron</w:t>
      </w:r>
      <w:r w:rsidRPr="00365FE9">
        <w:rPr>
          <w:rFonts w:ascii="Times New Roman" w:hAnsi="Times New Roman"/>
          <w:sz w:val="24"/>
          <w:szCs w:val="24"/>
          <w:lang w:val="de-DE"/>
        </w:rPr>
        <w:t xml:space="preserve"> </w:t>
      </w:r>
      <w:r w:rsidRPr="00365FE9">
        <w:rPr>
          <w:rFonts w:ascii="Times New Roman" w:hAnsi="Times New Roman"/>
          <w:b/>
          <w:sz w:val="24"/>
          <w:szCs w:val="24"/>
          <w:lang w:val="de-DE"/>
        </w:rPr>
        <w:t>1974</w:t>
      </w:r>
      <w:r w:rsidRPr="00365FE9">
        <w:rPr>
          <w:rFonts w:ascii="Times New Roman" w:hAnsi="Times New Roman"/>
          <w:sz w:val="24"/>
          <w:szCs w:val="24"/>
          <w:lang w:val="de-DE"/>
        </w:rPr>
        <w:t xml:space="preserve">, </w:t>
      </w:r>
      <w:r w:rsidRPr="00365FE9">
        <w:rPr>
          <w:rFonts w:ascii="Times New Roman" w:hAnsi="Times New Roman"/>
          <w:i/>
          <w:sz w:val="24"/>
          <w:szCs w:val="24"/>
          <w:lang w:val="de-DE"/>
        </w:rPr>
        <w:t>30</w:t>
      </w:r>
      <w:r w:rsidRPr="00365FE9">
        <w:rPr>
          <w:rFonts w:ascii="Times New Roman" w:hAnsi="Times New Roman"/>
          <w:sz w:val="24"/>
          <w:szCs w:val="24"/>
          <w:lang w:val="de-DE"/>
        </w:rPr>
        <w:t>, 1563-1572.</w:t>
      </w:r>
    </w:p>
  </w:endnote>
  <w:endnote w:id="38">
    <w:p w14:paraId="3A15EEBD" w14:textId="5DF6E7E8" w:rsidR="00587E88" w:rsidRPr="007A2F1E" w:rsidRDefault="00587E88" w:rsidP="007A2F1E">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Cieplak, A. S., </w:t>
      </w:r>
      <w:r w:rsidRPr="007A2F1E">
        <w:rPr>
          <w:rFonts w:ascii="Times New Roman" w:hAnsi="Times New Roman"/>
          <w:i/>
          <w:sz w:val="24"/>
          <w:szCs w:val="24"/>
          <w:lang w:val="en-US"/>
        </w:rPr>
        <w:t>Organic addition and elimination reactions; transformation paths of carbonyl derivatives</w:t>
      </w:r>
      <w:r w:rsidRPr="007A2F1E">
        <w:rPr>
          <w:rFonts w:ascii="Times New Roman" w:hAnsi="Times New Roman"/>
          <w:sz w:val="24"/>
          <w:szCs w:val="24"/>
          <w:lang w:val="en-US"/>
        </w:rPr>
        <w:t xml:space="preserve"> in </w:t>
      </w:r>
      <w:r w:rsidRPr="007A2F1E">
        <w:rPr>
          <w:rFonts w:ascii="Times New Roman" w:hAnsi="Times New Roman"/>
          <w:i/>
          <w:sz w:val="24"/>
          <w:szCs w:val="24"/>
          <w:lang w:val="en-US"/>
        </w:rPr>
        <w:t xml:space="preserve">Structure Correlation vol. </w:t>
      </w:r>
      <w:r w:rsidRPr="007A2F1E">
        <w:rPr>
          <w:rFonts w:ascii="Times New Roman" w:hAnsi="Times New Roman"/>
          <w:bCs/>
          <w:i/>
          <w:sz w:val="24"/>
          <w:szCs w:val="24"/>
          <w:lang w:val="en-US"/>
        </w:rPr>
        <w:t>1</w:t>
      </w:r>
      <w:r w:rsidRPr="007A2F1E">
        <w:rPr>
          <w:rFonts w:ascii="Times New Roman" w:hAnsi="Times New Roman"/>
          <w:bCs/>
          <w:sz w:val="24"/>
          <w:szCs w:val="24"/>
          <w:lang w:val="en-US"/>
        </w:rPr>
        <w:t>; B</w:t>
      </w:r>
      <w:r>
        <w:rPr>
          <w:rFonts w:ascii="Times New Roman" w:hAnsi="Times New Roman"/>
          <w:bCs/>
          <w:sz w:val="24"/>
          <w:szCs w:val="24"/>
          <w:lang w:val="en-US"/>
        </w:rPr>
        <w:t>ü</w:t>
      </w:r>
      <w:r w:rsidRPr="007A2F1E">
        <w:rPr>
          <w:rFonts w:ascii="Times New Roman" w:hAnsi="Times New Roman"/>
          <w:bCs/>
          <w:sz w:val="24"/>
          <w:szCs w:val="24"/>
          <w:lang w:val="en-US"/>
        </w:rPr>
        <w:t xml:space="preserve">rgi, H.-B.; Dunitz, J. D. (Eds), VCH, Weinheim, Germany, </w:t>
      </w:r>
      <w:r w:rsidRPr="007A2F1E">
        <w:rPr>
          <w:rFonts w:ascii="Times New Roman" w:hAnsi="Times New Roman"/>
          <w:b/>
          <w:bCs/>
          <w:sz w:val="24"/>
          <w:szCs w:val="24"/>
          <w:lang w:val="en-US"/>
        </w:rPr>
        <w:t>1994</w:t>
      </w:r>
      <w:r>
        <w:rPr>
          <w:rFonts w:ascii="Times New Roman" w:hAnsi="Times New Roman"/>
          <w:sz w:val="24"/>
          <w:szCs w:val="24"/>
          <w:lang w:val="en-US"/>
        </w:rPr>
        <w:t>, p. 205-302</w:t>
      </w:r>
      <w:r w:rsidRPr="007A2F1E">
        <w:rPr>
          <w:rFonts w:ascii="Times New Roman" w:hAnsi="Times New Roman"/>
          <w:sz w:val="24"/>
          <w:szCs w:val="24"/>
          <w:lang w:val="en-US"/>
        </w:rPr>
        <w:t xml:space="preserve"> (page 210-218)</w:t>
      </w:r>
      <w:r>
        <w:rPr>
          <w:rFonts w:ascii="Times New Roman" w:hAnsi="Times New Roman"/>
          <w:sz w:val="24"/>
          <w:szCs w:val="24"/>
          <w:lang w:val="en-US"/>
        </w:rPr>
        <w:t>.</w:t>
      </w:r>
    </w:p>
  </w:endnote>
  <w:endnote w:id="39">
    <w:p w14:paraId="76748F3D" w14:textId="77777777" w:rsidR="00587E88" w:rsidRPr="007A2F1E" w:rsidRDefault="00587E88" w:rsidP="007A2F1E">
      <w:pPr>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7A2F1E">
        <w:rPr>
          <w:rFonts w:ascii="Times New Roman" w:hAnsi="Times New Roman"/>
          <w:sz w:val="24"/>
          <w:szCs w:val="24"/>
          <w:lang w:val="en-US"/>
        </w:rPr>
        <w:t xml:space="preserve"> Clayden, J.; Davies, R. P.; Hendy, M. A.;</w:t>
      </w:r>
      <w:r>
        <w:rPr>
          <w:rFonts w:ascii="Times New Roman" w:hAnsi="Times New Roman"/>
          <w:sz w:val="24"/>
          <w:szCs w:val="24"/>
          <w:lang w:val="en-US"/>
        </w:rPr>
        <w:t xml:space="preserve"> Snaith, R.; Wheatley, A. E. H.</w:t>
      </w:r>
      <w:r w:rsidRPr="007A2F1E">
        <w:rPr>
          <w:rFonts w:ascii="Times New Roman" w:hAnsi="Times New Roman"/>
          <w:sz w:val="24"/>
          <w:szCs w:val="24"/>
          <w:lang w:val="en-US"/>
        </w:rPr>
        <w:t xml:space="preserve"> </w:t>
      </w:r>
      <w:r w:rsidRPr="007A2F1E">
        <w:rPr>
          <w:rFonts w:ascii="Times New Roman" w:hAnsi="Times New Roman"/>
          <w:i/>
          <w:sz w:val="24"/>
          <w:szCs w:val="24"/>
          <w:lang w:val="en-US"/>
        </w:rPr>
        <w:t>Angew. Chem.</w:t>
      </w:r>
      <w:r>
        <w:rPr>
          <w:rFonts w:ascii="Times New Roman" w:hAnsi="Times New Roman"/>
          <w:i/>
          <w:sz w:val="24"/>
          <w:szCs w:val="24"/>
          <w:lang w:val="en-US"/>
        </w:rPr>
        <w:t>,</w:t>
      </w:r>
      <w:r w:rsidRPr="007A2F1E">
        <w:rPr>
          <w:rFonts w:ascii="Times New Roman" w:hAnsi="Times New Roman"/>
          <w:i/>
          <w:sz w:val="24"/>
          <w:szCs w:val="24"/>
          <w:lang w:val="en-US"/>
        </w:rPr>
        <w:t xml:space="preserve"> Int. Ed.</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2001</w:t>
      </w:r>
      <w:r w:rsidRPr="007A2F1E">
        <w:rPr>
          <w:rFonts w:ascii="Times New Roman" w:hAnsi="Times New Roman"/>
          <w:sz w:val="24"/>
          <w:szCs w:val="24"/>
          <w:lang w:val="en-US"/>
        </w:rPr>
        <w:t xml:space="preserve">, </w:t>
      </w:r>
      <w:r w:rsidRPr="007A2F1E">
        <w:rPr>
          <w:rFonts w:ascii="Times New Roman" w:hAnsi="Times New Roman"/>
          <w:i/>
          <w:sz w:val="24"/>
          <w:szCs w:val="24"/>
          <w:lang w:val="en-US"/>
        </w:rPr>
        <w:t>40</w:t>
      </w:r>
      <w:r w:rsidRPr="007A2F1E">
        <w:rPr>
          <w:rFonts w:ascii="Times New Roman" w:hAnsi="Times New Roman"/>
          <w:sz w:val="24"/>
          <w:szCs w:val="24"/>
          <w:lang w:val="en-US"/>
        </w:rPr>
        <w:t>, 1238-1240.</w:t>
      </w:r>
    </w:p>
  </w:endnote>
  <w:endnote w:id="40">
    <w:p w14:paraId="70A81B68" w14:textId="77777777" w:rsidR="00587E88" w:rsidRPr="007A2F1E" w:rsidRDefault="00587E88" w:rsidP="007A2F1E">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255C85">
        <w:rPr>
          <w:rFonts w:ascii="Times New Roman" w:hAnsi="Times New Roman"/>
          <w:sz w:val="24"/>
          <w:szCs w:val="24"/>
          <w:lang w:val="en-US"/>
        </w:rPr>
        <w:t xml:space="preserve"> </w:t>
      </w:r>
      <w:r w:rsidRPr="007A2F1E">
        <w:rPr>
          <w:rFonts w:ascii="Times New Roman" w:hAnsi="Times New Roman"/>
          <w:sz w:val="24"/>
          <w:szCs w:val="24"/>
          <w:lang w:val="en-US"/>
        </w:rPr>
        <w:t>Armstrong, D. R.; Clayden, J.; Haigh, R.; Linton, D. J.; S</w:t>
      </w:r>
      <w:r>
        <w:rPr>
          <w:rFonts w:ascii="Times New Roman" w:hAnsi="Times New Roman"/>
          <w:sz w:val="24"/>
          <w:szCs w:val="24"/>
          <w:lang w:val="en-US"/>
        </w:rPr>
        <w:t>chooler, P.; Wheatley, A. E. H.</w:t>
      </w:r>
      <w:r w:rsidRPr="007A2F1E">
        <w:rPr>
          <w:rFonts w:ascii="Times New Roman" w:hAnsi="Times New Roman"/>
          <w:sz w:val="24"/>
          <w:szCs w:val="24"/>
          <w:lang w:val="en-US"/>
        </w:rPr>
        <w:t xml:space="preserve"> </w:t>
      </w:r>
      <w:r w:rsidRPr="007A2F1E">
        <w:rPr>
          <w:rFonts w:ascii="Times New Roman" w:hAnsi="Times New Roman"/>
          <w:i/>
          <w:sz w:val="24"/>
          <w:szCs w:val="24"/>
          <w:lang w:val="en-US"/>
        </w:rPr>
        <w:t>Chem. Commun</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2003</w:t>
      </w:r>
      <w:r w:rsidRPr="007A2F1E">
        <w:rPr>
          <w:rFonts w:ascii="Times New Roman" w:hAnsi="Times New Roman"/>
          <w:sz w:val="24"/>
          <w:szCs w:val="24"/>
          <w:lang w:val="en-US"/>
        </w:rPr>
        <w:t>, 1694-1695.</w:t>
      </w:r>
    </w:p>
  </w:endnote>
  <w:endnote w:id="41">
    <w:p w14:paraId="7C30558C" w14:textId="77777777" w:rsidR="00587E88" w:rsidRPr="007A2F1E" w:rsidRDefault="00587E88" w:rsidP="007A2F1E">
      <w:pPr>
        <w:pStyle w:val="Sluttnotetekst"/>
        <w:spacing w:line="360" w:lineRule="auto"/>
        <w:rPr>
          <w:sz w:val="24"/>
          <w:szCs w:val="24"/>
          <w:lang w:val="en-US"/>
        </w:rPr>
      </w:pPr>
      <w:r w:rsidRPr="007A2F1E">
        <w:rPr>
          <w:rStyle w:val="Sluttnotereferanse"/>
          <w:rFonts w:ascii="Times New Roman" w:hAnsi="Times New Roman"/>
          <w:sz w:val="24"/>
          <w:szCs w:val="24"/>
        </w:rPr>
        <w:endnoteRef/>
      </w:r>
      <w:r w:rsidRPr="00255C85">
        <w:rPr>
          <w:rFonts w:ascii="Times New Roman" w:hAnsi="Times New Roman"/>
          <w:sz w:val="24"/>
          <w:szCs w:val="24"/>
          <w:lang w:val="en-US"/>
        </w:rPr>
        <w:t xml:space="preserve"> </w:t>
      </w:r>
      <w:r>
        <w:rPr>
          <w:rFonts w:ascii="Times New Roman" w:hAnsi="Times New Roman"/>
          <w:sz w:val="24"/>
          <w:szCs w:val="24"/>
          <w:lang w:val="en-US"/>
        </w:rPr>
        <w:t>(</w:t>
      </w:r>
      <w:r w:rsidRPr="007A2F1E">
        <w:rPr>
          <w:rFonts w:ascii="Times New Roman" w:hAnsi="Times New Roman"/>
          <w:sz w:val="24"/>
          <w:szCs w:val="24"/>
          <w:lang w:val="en-US"/>
        </w:rPr>
        <w:t xml:space="preserve">a) Vincent, M. A.; Smith, A. C.; Donnard, M.; Harford, P. J.; Haywood, J.; Hillier, I. H.; </w:t>
      </w:r>
      <w:r>
        <w:rPr>
          <w:rFonts w:ascii="Times New Roman" w:hAnsi="Times New Roman"/>
          <w:sz w:val="24"/>
          <w:szCs w:val="24"/>
          <w:lang w:val="en-US"/>
        </w:rPr>
        <w:t>Claydon, J.; Wheatley, A. E. H.</w:t>
      </w:r>
      <w:r w:rsidRPr="007A2F1E">
        <w:rPr>
          <w:rFonts w:ascii="Times New Roman" w:hAnsi="Times New Roman"/>
          <w:sz w:val="24"/>
          <w:szCs w:val="24"/>
          <w:lang w:val="en-US"/>
        </w:rPr>
        <w:t xml:space="preserve"> </w:t>
      </w:r>
      <w:r w:rsidRPr="007A2F1E">
        <w:rPr>
          <w:rFonts w:ascii="Times New Roman" w:hAnsi="Times New Roman"/>
          <w:i/>
          <w:sz w:val="24"/>
          <w:szCs w:val="24"/>
          <w:lang w:val="en-US"/>
        </w:rPr>
        <w:t>Chem. Eur. J.</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2012</w:t>
      </w:r>
      <w:r w:rsidRPr="007A2F1E">
        <w:rPr>
          <w:rFonts w:ascii="Times New Roman" w:hAnsi="Times New Roman"/>
          <w:sz w:val="24"/>
          <w:szCs w:val="24"/>
          <w:lang w:val="en-US"/>
        </w:rPr>
        <w:t xml:space="preserve">, </w:t>
      </w:r>
      <w:r w:rsidRPr="007A2F1E">
        <w:rPr>
          <w:rFonts w:ascii="Times New Roman" w:hAnsi="Times New Roman"/>
          <w:i/>
          <w:sz w:val="24"/>
          <w:szCs w:val="24"/>
          <w:lang w:val="en-US"/>
        </w:rPr>
        <w:t>18</w:t>
      </w:r>
      <w:r w:rsidRPr="007A2F1E">
        <w:rPr>
          <w:rFonts w:ascii="Times New Roman" w:hAnsi="Times New Roman"/>
          <w:sz w:val="24"/>
          <w:szCs w:val="24"/>
          <w:lang w:val="en-US"/>
        </w:rPr>
        <w:t xml:space="preserve">, 11036-11045. </w:t>
      </w:r>
      <w:r>
        <w:rPr>
          <w:rFonts w:ascii="Times New Roman" w:hAnsi="Times New Roman"/>
          <w:sz w:val="24"/>
          <w:szCs w:val="24"/>
          <w:lang w:val="en-US"/>
        </w:rPr>
        <w:t>(</w:t>
      </w:r>
      <w:r w:rsidRPr="007A2F1E">
        <w:rPr>
          <w:rFonts w:ascii="Times New Roman" w:hAnsi="Times New Roman"/>
          <w:sz w:val="24"/>
          <w:szCs w:val="24"/>
          <w:lang w:val="en-US"/>
        </w:rPr>
        <w:t>b) Wheatley, A. E. H.; Clayden, J.; Hillier, I. H.; Smith, A. C.; Vincent, M.</w:t>
      </w:r>
      <w:r>
        <w:rPr>
          <w:rFonts w:ascii="Times New Roman" w:hAnsi="Times New Roman"/>
          <w:sz w:val="24"/>
          <w:szCs w:val="24"/>
          <w:lang w:val="en-US"/>
        </w:rPr>
        <w:t xml:space="preserve"> A.; Taylor, L. J.; Haywood, J.</w:t>
      </w:r>
      <w:r w:rsidRPr="007A2F1E">
        <w:rPr>
          <w:rFonts w:ascii="Times New Roman" w:hAnsi="Times New Roman"/>
          <w:sz w:val="24"/>
          <w:szCs w:val="24"/>
          <w:lang w:val="en-US"/>
        </w:rPr>
        <w:t xml:space="preserve"> </w:t>
      </w:r>
      <w:r w:rsidRPr="007A2F1E">
        <w:rPr>
          <w:rFonts w:ascii="Times New Roman" w:hAnsi="Times New Roman"/>
          <w:i/>
          <w:sz w:val="24"/>
          <w:szCs w:val="24"/>
          <w:lang w:val="en-US"/>
        </w:rPr>
        <w:t>Beilstein J. Org. Chem.</w:t>
      </w:r>
      <w:r w:rsidRPr="007A2F1E">
        <w:rPr>
          <w:rFonts w:ascii="Times New Roman" w:hAnsi="Times New Roman"/>
          <w:sz w:val="24"/>
          <w:szCs w:val="24"/>
          <w:lang w:val="en-US"/>
        </w:rPr>
        <w:t xml:space="preserve"> </w:t>
      </w:r>
      <w:r w:rsidRPr="007A2F1E">
        <w:rPr>
          <w:rFonts w:ascii="Times New Roman" w:hAnsi="Times New Roman"/>
          <w:b/>
          <w:sz w:val="24"/>
          <w:szCs w:val="24"/>
          <w:lang w:val="en-US"/>
        </w:rPr>
        <w:t>2012</w:t>
      </w:r>
      <w:r w:rsidRPr="007A2F1E">
        <w:rPr>
          <w:rFonts w:ascii="Times New Roman" w:hAnsi="Times New Roman"/>
          <w:sz w:val="24"/>
          <w:szCs w:val="24"/>
          <w:lang w:val="en-US"/>
        </w:rPr>
        <w:t xml:space="preserve">, </w:t>
      </w:r>
      <w:r w:rsidRPr="007A2F1E">
        <w:rPr>
          <w:rFonts w:ascii="Times New Roman" w:hAnsi="Times New Roman"/>
          <w:i/>
          <w:sz w:val="24"/>
          <w:szCs w:val="24"/>
          <w:lang w:val="en-US"/>
        </w:rPr>
        <w:t>8</w:t>
      </w:r>
      <w:r w:rsidRPr="007A2F1E">
        <w:rPr>
          <w:rFonts w:ascii="Times New Roman" w:hAnsi="Times New Roman"/>
          <w:sz w:val="24"/>
          <w:szCs w:val="24"/>
          <w:lang w:val="en-US"/>
        </w:rPr>
        <w:t>, 50-60.</w:t>
      </w:r>
    </w:p>
  </w:endnote>
  <w:endnote w:id="42">
    <w:p w14:paraId="654EC3EF" w14:textId="77777777" w:rsidR="00587E88" w:rsidRPr="00255C85" w:rsidRDefault="00587E88" w:rsidP="00484005">
      <w:pPr>
        <w:pStyle w:val="Sluttnotetekst"/>
        <w:spacing w:line="360" w:lineRule="auto"/>
        <w:rPr>
          <w:rFonts w:ascii="Times New Roman" w:hAnsi="Times New Roman"/>
          <w:sz w:val="24"/>
          <w:szCs w:val="24"/>
          <w:lang w:val="en-US"/>
        </w:rPr>
      </w:pPr>
      <w:r w:rsidRPr="007A2F1E">
        <w:rPr>
          <w:rStyle w:val="Sluttnotereferanse"/>
          <w:rFonts w:ascii="Times New Roman" w:hAnsi="Times New Roman"/>
          <w:sz w:val="24"/>
          <w:szCs w:val="24"/>
        </w:rPr>
        <w:endnoteRef/>
      </w:r>
      <w:r w:rsidRPr="00255C85">
        <w:rPr>
          <w:rFonts w:ascii="Times New Roman" w:hAnsi="Times New Roman"/>
          <w:sz w:val="24"/>
          <w:szCs w:val="24"/>
          <w:lang w:val="en-US"/>
        </w:rPr>
        <w:t xml:space="preserve"> </w:t>
      </w:r>
      <w:r w:rsidRPr="007A2F1E">
        <w:rPr>
          <w:rFonts w:ascii="Times New Roman" w:hAnsi="Times New Roman"/>
          <w:sz w:val="24"/>
          <w:szCs w:val="24"/>
          <w:lang w:val="et-EE"/>
        </w:rPr>
        <w:t xml:space="preserve">Calculations were performed at the CPCM (THF) M06L/6-311++G(d) // CPCM (THF) </w:t>
      </w:r>
      <w:r w:rsidRPr="00BB3F0F">
        <w:rPr>
          <w:rFonts w:ascii="Symbol" w:hAnsi="Symbol"/>
          <w:sz w:val="24"/>
          <w:szCs w:val="24"/>
          <w:lang w:val="et-EE"/>
        </w:rPr>
        <w:t></w:t>
      </w:r>
      <w:r w:rsidRPr="007A2F1E">
        <w:rPr>
          <w:rFonts w:ascii="Times New Roman" w:hAnsi="Times New Roman"/>
          <w:sz w:val="24"/>
          <w:szCs w:val="24"/>
          <w:lang w:val="et-EE"/>
        </w:rPr>
        <w:t>B97XD/6-31+G(d)</w:t>
      </w:r>
      <w:r>
        <w:rPr>
          <w:rFonts w:ascii="Times New Roman" w:hAnsi="Times New Roman"/>
          <w:sz w:val="24"/>
          <w:szCs w:val="24"/>
          <w:lang w:val="et-EE"/>
        </w:rPr>
        <w:t xml:space="preserve"> level of theory</w:t>
      </w:r>
      <w:r w:rsidRPr="007A2F1E">
        <w:rPr>
          <w:rFonts w:ascii="Times New Roman" w:hAnsi="Times New Roman"/>
          <w:sz w:val="24"/>
          <w:szCs w:val="24"/>
          <w:lang w:val="et-EE"/>
        </w:rPr>
        <w:t>.</w:t>
      </w:r>
    </w:p>
  </w:endnote>
  <w:endnote w:id="43">
    <w:p w14:paraId="19BF8D34" w14:textId="77777777" w:rsidR="00587E88" w:rsidRPr="000A1D7D" w:rsidRDefault="00587E88" w:rsidP="00484005">
      <w:pPr>
        <w:pStyle w:val="Sluttnotetekst"/>
        <w:spacing w:line="360" w:lineRule="auto"/>
        <w:rPr>
          <w:rFonts w:ascii="Times New Roman" w:hAnsi="Times New Roman"/>
          <w:sz w:val="24"/>
          <w:szCs w:val="24"/>
          <w:lang w:val="et-EE"/>
        </w:rPr>
      </w:pPr>
      <w:r w:rsidRPr="007A2F1E">
        <w:rPr>
          <w:rStyle w:val="Sluttnotereferanse"/>
          <w:rFonts w:ascii="Times New Roman" w:hAnsi="Times New Roman"/>
          <w:sz w:val="24"/>
          <w:szCs w:val="24"/>
        </w:rPr>
        <w:endnoteRef/>
      </w:r>
      <w:r w:rsidRPr="00255C85">
        <w:rPr>
          <w:rFonts w:ascii="Times New Roman" w:hAnsi="Times New Roman"/>
          <w:sz w:val="24"/>
          <w:szCs w:val="24"/>
          <w:lang w:val="en-US"/>
        </w:rPr>
        <w:t xml:space="preserve"> </w:t>
      </w:r>
      <w:r w:rsidRPr="007A2F1E">
        <w:rPr>
          <w:rFonts w:ascii="Times New Roman" w:hAnsi="Times New Roman"/>
          <w:sz w:val="24"/>
          <w:szCs w:val="24"/>
          <w:lang w:val="et-EE"/>
        </w:rPr>
        <w:t>Various ligation states of Li were considered:</w:t>
      </w:r>
      <w:r w:rsidRPr="007A2F1E">
        <w:rPr>
          <w:rFonts w:ascii="Times New Roman" w:hAnsi="Times New Roman"/>
          <w:color w:val="00B0F0"/>
          <w:sz w:val="24"/>
          <w:szCs w:val="24"/>
          <w:lang w:val="et-EE"/>
        </w:rPr>
        <w:t xml:space="preserve"> </w:t>
      </w:r>
      <w:r w:rsidRPr="007A2F1E">
        <w:rPr>
          <w:rFonts w:ascii="Times New Roman" w:hAnsi="Times New Roman"/>
          <w:sz w:val="24"/>
          <w:szCs w:val="24"/>
          <w:lang w:val="et-EE"/>
        </w:rPr>
        <w:t xml:space="preserve">only </w:t>
      </w:r>
      <w:r w:rsidRPr="007A2F1E">
        <w:rPr>
          <w:rFonts w:ascii="Times New Roman" w:hAnsi="Times New Roman"/>
          <w:i/>
          <w:sz w:val="24"/>
          <w:szCs w:val="24"/>
          <w:lang w:val="et-EE"/>
        </w:rPr>
        <w:t>i</w:t>
      </w:r>
      <w:r w:rsidRPr="007A2F1E">
        <w:rPr>
          <w:rFonts w:ascii="Times New Roman" w:hAnsi="Times New Roman"/>
          <w:sz w:val="24"/>
          <w:szCs w:val="24"/>
          <w:lang w:val="et-EE"/>
        </w:rPr>
        <w:t>Pr</w:t>
      </w:r>
      <w:r w:rsidRPr="007A2F1E">
        <w:rPr>
          <w:rFonts w:ascii="Times New Roman" w:hAnsi="Times New Roman"/>
          <w:sz w:val="24"/>
          <w:szCs w:val="24"/>
          <w:vertAlign w:val="subscript"/>
          <w:lang w:val="et-EE"/>
        </w:rPr>
        <w:t>2</w:t>
      </w:r>
      <w:r w:rsidRPr="007A2F1E">
        <w:rPr>
          <w:rFonts w:ascii="Times New Roman" w:hAnsi="Times New Roman"/>
          <w:sz w:val="24"/>
          <w:szCs w:val="24"/>
          <w:lang w:val="et-EE"/>
        </w:rPr>
        <w:t xml:space="preserve">NH base; two THF molecules; and a </w:t>
      </w:r>
      <w:r w:rsidRPr="000A1D7D">
        <w:rPr>
          <w:rFonts w:ascii="Times New Roman" w:hAnsi="Times New Roman"/>
          <w:sz w:val="24"/>
          <w:szCs w:val="24"/>
          <w:lang w:val="et-EE"/>
        </w:rPr>
        <w:t xml:space="preserve">combination of one </w:t>
      </w:r>
      <w:r w:rsidRPr="000A1D7D">
        <w:rPr>
          <w:rFonts w:ascii="Times New Roman" w:hAnsi="Times New Roman"/>
          <w:i/>
          <w:sz w:val="24"/>
          <w:szCs w:val="24"/>
          <w:lang w:val="et-EE"/>
        </w:rPr>
        <w:t>i</w:t>
      </w:r>
      <w:r w:rsidRPr="000A1D7D">
        <w:rPr>
          <w:rFonts w:ascii="Times New Roman" w:hAnsi="Times New Roman"/>
          <w:sz w:val="24"/>
          <w:szCs w:val="24"/>
          <w:lang w:val="et-EE"/>
        </w:rPr>
        <w:t>Pr</w:t>
      </w:r>
      <w:r w:rsidRPr="000A1D7D">
        <w:rPr>
          <w:rFonts w:ascii="Times New Roman" w:hAnsi="Times New Roman"/>
          <w:sz w:val="24"/>
          <w:szCs w:val="24"/>
          <w:vertAlign w:val="subscript"/>
          <w:lang w:val="et-EE"/>
        </w:rPr>
        <w:t>2</w:t>
      </w:r>
      <w:r w:rsidRPr="000A1D7D">
        <w:rPr>
          <w:rFonts w:ascii="Times New Roman" w:hAnsi="Times New Roman"/>
          <w:sz w:val="24"/>
          <w:szCs w:val="24"/>
          <w:lang w:val="et-EE"/>
        </w:rPr>
        <w:t>NH and one THF molecule. The latter was found to be the most favored in all considered stages of the reaction.</w:t>
      </w:r>
    </w:p>
  </w:endnote>
  <w:endnote w:id="44">
    <w:p w14:paraId="6498D483" w14:textId="77777777" w:rsidR="00587E88" w:rsidRPr="00587E88" w:rsidRDefault="00587E88" w:rsidP="00587E88">
      <w:pPr>
        <w:pStyle w:val="Sluttnotetekst"/>
        <w:spacing w:line="360" w:lineRule="auto"/>
        <w:rPr>
          <w:rFonts w:ascii="Times New Roman" w:hAnsi="Times New Roman"/>
          <w:sz w:val="24"/>
          <w:szCs w:val="24"/>
          <w:lang w:val="en-US"/>
        </w:rPr>
      </w:pPr>
      <w:r w:rsidRPr="00587E88">
        <w:rPr>
          <w:rStyle w:val="Sluttnotereferanse"/>
          <w:rFonts w:ascii="Times New Roman" w:hAnsi="Times New Roman"/>
          <w:sz w:val="24"/>
          <w:szCs w:val="24"/>
        </w:rPr>
        <w:endnoteRef/>
      </w:r>
      <w:r w:rsidRPr="00587E88">
        <w:rPr>
          <w:rFonts w:ascii="Times New Roman" w:hAnsi="Times New Roman"/>
          <w:sz w:val="24"/>
          <w:szCs w:val="24"/>
          <w:lang w:val="et-EE"/>
        </w:rPr>
        <w:t xml:space="preserve"> (a) Modarresi-Alam, A.R.; Amirazizi, A.; Bagheri, H.; Bijanzadeh, H.R.; Kleinpeter, E. </w:t>
      </w:r>
      <w:r w:rsidRPr="00587E88">
        <w:rPr>
          <w:rFonts w:ascii="Times New Roman" w:hAnsi="Times New Roman"/>
          <w:i/>
          <w:sz w:val="24"/>
          <w:szCs w:val="24"/>
          <w:lang w:val="et-EE"/>
        </w:rPr>
        <w:t xml:space="preserve">J. Org. </w:t>
      </w:r>
      <w:r w:rsidRPr="00587E88">
        <w:rPr>
          <w:rFonts w:ascii="Times New Roman" w:hAnsi="Times New Roman"/>
          <w:i/>
          <w:sz w:val="24"/>
          <w:szCs w:val="24"/>
          <w:lang w:val="en-US"/>
        </w:rPr>
        <w:t>Chem,</w:t>
      </w:r>
      <w:r w:rsidRPr="00587E88">
        <w:rPr>
          <w:rFonts w:ascii="Times New Roman" w:hAnsi="Times New Roman"/>
          <w:sz w:val="24"/>
          <w:szCs w:val="24"/>
          <w:lang w:val="en-US"/>
        </w:rPr>
        <w:t xml:space="preserve"> </w:t>
      </w:r>
      <w:r w:rsidRPr="00587E88">
        <w:rPr>
          <w:rFonts w:ascii="Times New Roman" w:hAnsi="Times New Roman"/>
          <w:b/>
          <w:sz w:val="24"/>
          <w:szCs w:val="24"/>
          <w:lang w:val="en-US"/>
        </w:rPr>
        <w:t>2009</w:t>
      </w:r>
      <w:r w:rsidRPr="00587E88">
        <w:rPr>
          <w:rFonts w:ascii="Times New Roman" w:hAnsi="Times New Roman"/>
          <w:sz w:val="24"/>
          <w:szCs w:val="24"/>
          <w:lang w:val="en-US"/>
        </w:rPr>
        <w:t xml:space="preserve">, </w:t>
      </w:r>
      <w:r w:rsidRPr="00587E88">
        <w:rPr>
          <w:rFonts w:ascii="Times New Roman" w:hAnsi="Times New Roman"/>
          <w:i/>
          <w:sz w:val="24"/>
          <w:szCs w:val="24"/>
          <w:lang w:val="en-US"/>
        </w:rPr>
        <w:t>74</w:t>
      </w:r>
      <w:r w:rsidRPr="00587E88">
        <w:rPr>
          <w:rFonts w:ascii="Times New Roman" w:hAnsi="Times New Roman"/>
          <w:sz w:val="24"/>
          <w:szCs w:val="24"/>
          <w:lang w:val="en-US"/>
        </w:rPr>
        <w:t xml:space="preserve">, 4740-4746. (b) Günther, H., </w:t>
      </w:r>
      <w:r w:rsidRPr="00587E88">
        <w:rPr>
          <w:rFonts w:ascii="Times New Roman" w:hAnsi="Times New Roman"/>
          <w:i/>
          <w:sz w:val="24"/>
          <w:szCs w:val="24"/>
          <w:lang w:val="en-US"/>
        </w:rPr>
        <w:t>NMR spectroscopy – Basic principles, concepts, and applications in chemistry</w:t>
      </w:r>
      <w:r w:rsidRPr="00587E88">
        <w:rPr>
          <w:rFonts w:ascii="Times New Roman" w:hAnsi="Times New Roman"/>
          <w:sz w:val="24"/>
          <w:szCs w:val="24"/>
          <w:lang w:val="en-US"/>
        </w:rPr>
        <w:t xml:space="preserve">, 2nd edition, Wiley: New York, 1995, chapter 9. (c) Friebolin, H., </w:t>
      </w:r>
      <w:r w:rsidRPr="00587E88">
        <w:rPr>
          <w:rFonts w:ascii="Times New Roman" w:hAnsi="Times New Roman"/>
          <w:i/>
          <w:sz w:val="24"/>
          <w:szCs w:val="24"/>
          <w:lang w:val="en-US"/>
        </w:rPr>
        <w:t>Basic One- and Two-Dimensional NMR spectroscopy</w:t>
      </w:r>
      <w:r w:rsidRPr="00587E88">
        <w:rPr>
          <w:rFonts w:ascii="Times New Roman" w:hAnsi="Times New Roman"/>
          <w:sz w:val="24"/>
          <w:szCs w:val="24"/>
          <w:lang w:val="en-US"/>
        </w:rPr>
        <w:t xml:space="preserve">, 3rd edition, Wiley: Weinheim, Germany, 1998, chapter 11. (d) Yamagami, C.; Takao, N.; Takeuchi, Y. </w:t>
      </w:r>
      <w:r w:rsidRPr="00587E88">
        <w:rPr>
          <w:rFonts w:ascii="Times New Roman" w:hAnsi="Times New Roman"/>
          <w:i/>
          <w:sz w:val="24"/>
          <w:szCs w:val="24"/>
          <w:lang w:val="en-US"/>
        </w:rPr>
        <w:t>Aust. J. Chem.</w:t>
      </w:r>
      <w:r w:rsidRPr="00587E88">
        <w:rPr>
          <w:rFonts w:ascii="Times New Roman" w:hAnsi="Times New Roman"/>
          <w:sz w:val="24"/>
          <w:szCs w:val="24"/>
          <w:lang w:val="en-US"/>
        </w:rPr>
        <w:t xml:space="preserve"> </w:t>
      </w:r>
      <w:r w:rsidRPr="00587E88">
        <w:rPr>
          <w:rFonts w:ascii="Times New Roman" w:hAnsi="Times New Roman"/>
          <w:b/>
          <w:sz w:val="24"/>
          <w:szCs w:val="24"/>
          <w:lang w:val="en-US"/>
        </w:rPr>
        <w:t>1986</w:t>
      </w:r>
      <w:r w:rsidRPr="00587E88">
        <w:rPr>
          <w:rFonts w:ascii="Times New Roman" w:hAnsi="Times New Roman"/>
          <w:sz w:val="24"/>
          <w:szCs w:val="24"/>
          <w:lang w:val="en-US"/>
        </w:rPr>
        <w:t xml:space="preserve">, </w:t>
      </w:r>
      <w:r w:rsidRPr="00587E88">
        <w:rPr>
          <w:rFonts w:ascii="Times New Roman" w:hAnsi="Times New Roman"/>
          <w:i/>
          <w:sz w:val="24"/>
          <w:szCs w:val="24"/>
          <w:lang w:val="en-US"/>
        </w:rPr>
        <w:t>39</w:t>
      </w:r>
      <w:r w:rsidRPr="00587E88">
        <w:rPr>
          <w:rFonts w:ascii="Times New Roman" w:hAnsi="Times New Roman"/>
          <w:sz w:val="24"/>
          <w:szCs w:val="24"/>
          <w:lang w:val="en-US"/>
        </w:rPr>
        <w:t>, 457-463.</w:t>
      </w:r>
    </w:p>
  </w:endnote>
  <w:endnote w:id="45">
    <w:p w14:paraId="561D9083" w14:textId="77777777" w:rsidR="00587E88" w:rsidRPr="00587E88" w:rsidRDefault="00587E88" w:rsidP="00587E88">
      <w:pPr>
        <w:pStyle w:val="Sluttnotetekst"/>
        <w:spacing w:line="360" w:lineRule="auto"/>
        <w:rPr>
          <w:rFonts w:ascii="Times New Roman" w:hAnsi="Times New Roman"/>
          <w:sz w:val="24"/>
          <w:szCs w:val="24"/>
        </w:rPr>
      </w:pPr>
      <w:r w:rsidRPr="00587E88">
        <w:rPr>
          <w:rStyle w:val="Sluttnotereferanse"/>
          <w:rFonts w:ascii="Times New Roman" w:hAnsi="Times New Roman"/>
          <w:sz w:val="24"/>
          <w:szCs w:val="24"/>
        </w:rPr>
        <w:endnoteRef/>
      </w:r>
      <w:r w:rsidRPr="00587E88">
        <w:rPr>
          <w:rFonts w:ascii="Times New Roman" w:hAnsi="Times New Roman"/>
          <w:sz w:val="24"/>
          <w:szCs w:val="24"/>
          <w:lang w:val="en-US"/>
        </w:rPr>
        <w:t xml:space="preserve"> Kincaid, J.F.; Eyring, H.; Stearn, A.E. </w:t>
      </w:r>
      <w:r w:rsidRPr="00587E88">
        <w:rPr>
          <w:rFonts w:ascii="Times New Roman" w:hAnsi="Times New Roman"/>
          <w:i/>
          <w:sz w:val="24"/>
          <w:szCs w:val="24"/>
          <w:lang w:val="en-US"/>
        </w:rPr>
        <w:t xml:space="preserve">Chem. </w:t>
      </w:r>
      <w:r w:rsidRPr="00587E88">
        <w:rPr>
          <w:rFonts w:ascii="Times New Roman" w:hAnsi="Times New Roman"/>
          <w:i/>
          <w:sz w:val="24"/>
          <w:szCs w:val="24"/>
        </w:rPr>
        <w:t>Rev.</w:t>
      </w:r>
      <w:r w:rsidRPr="00587E88">
        <w:rPr>
          <w:rFonts w:ascii="Times New Roman" w:hAnsi="Times New Roman"/>
          <w:sz w:val="24"/>
          <w:szCs w:val="24"/>
        </w:rPr>
        <w:t xml:space="preserve"> </w:t>
      </w:r>
      <w:r w:rsidRPr="00587E88">
        <w:rPr>
          <w:rFonts w:ascii="Times New Roman" w:hAnsi="Times New Roman"/>
          <w:b/>
          <w:sz w:val="24"/>
          <w:szCs w:val="24"/>
        </w:rPr>
        <w:t>1941</w:t>
      </w:r>
      <w:r w:rsidRPr="00587E88">
        <w:rPr>
          <w:rFonts w:ascii="Times New Roman" w:hAnsi="Times New Roman"/>
          <w:sz w:val="24"/>
          <w:szCs w:val="24"/>
        </w:rPr>
        <w:t xml:space="preserve">, </w:t>
      </w:r>
      <w:r w:rsidRPr="00587E88">
        <w:rPr>
          <w:rFonts w:ascii="Times New Roman" w:hAnsi="Times New Roman"/>
          <w:i/>
          <w:sz w:val="24"/>
          <w:szCs w:val="24"/>
        </w:rPr>
        <w:t>28</w:t>
      </w:r>
      <w:r w:rsidRPr="00587E88">
        <w:rPr>
          <w:rFonts w:ascii="Times New Roman" w:hAnsi="Times New Roman"/>
          <w:sz w:val="24"/>
          <w:szCs w:val="24"/>
        </w:rPr>
        <w:t>, 301.</w:t>
      </w:r>
    </w:p>
  </w:endnote>
  <w:endnote w:id="46">
    <w:p w14:paraId="473DD325" w14:textId="77777777" w:rsidR="00587E88" w:rsidRPr="00587E88" w:rsidRDefault="00587E88" w:rsidP="00587E88">
      <w:pPr>
        <w:pStyle w:val="Sluttnotetekst"/>
        <w:spacing w:line="360" w:lineRule="auto"/>
        <w:rPr>
          <w:rFonts w:ascii="Times New Roman" w:hAnsi="Times New Roman"/>
          <w:sz w:val="24"/>
          <w:szCs w:val="24"/>
          <w:lang w:val="en-US"/>
        </w:rPr>
      </w:pPr>
      <w:r w:rsidRPr="00587E88">
        <w:rPr>
          <w:rStyle w:val="Sluttnotereferanse"/>
          <w:rFonts w:ascii="Times New Roman" w:hAnsi="Times New Roman"/>
          <w:sz w:val="24"/>
          <w:szCs w:val="24"/>
        </w:rPr>
        <w:endnoteRef/>
      </w:r>
      <w:r w:rsidRPr="00587E88">
        <w:rPr>
          <w:rFonts w:ascii="Times New Roman" w:hAnsi="Times New Roman"/>
          <w:sz w:val="24"/>
          <w:szCs w:val="24"/>
        </w:rPr>
        <w:t xml:space="preserve"> Meier, B. H.; Ernst, R.R. </w:t>
      </w:r>
      <w:r w:rsidRPr="00587E88">
        <w:rPr>
          <w:rFonts w:ascii="Times New Roman" w:hAnsi="Times New Roman"/>
          <w:i/>
          <w:sz w:val="24"/>
          <w:szCs w:val="24"/>
        </w:rPr>
        <w:t xml:space="preserve">J. Am. </w:t>
      </w:r>
      <w:r w:rsidRPr="00587E88">
        <w:rPr>
          <w:rFonts w:ascii="Times New Roman" w:hAnsi="Times New Roman"/>
          <w:i/>
          <w:sz w:val="24"/>
          <w:szCs w:val="24"/>
          <w:lang w:val="en-US"/>
        </w:rPr>
        <w:t>Chem. Soc.</w:t>
      </w:r>
      <w:r w:rsidRPr="00587E88">
        <w:rPr>
          <w:rFonts w:ascii="Times New Roman" w:hAnsi="Times New Roman"/>
          <w:sz w:val="24"/>
          <w:szCs w:val="24"/>
          <w:lang w:val="en-US"/>
        </w:rPr>
        <w:t xml:space="preserve"> </w:t>
      </w:r>
      <w:r w:rsidRPr="00587E88">
        <w:rPr>
          <w:rFonts w:ascii="Times New Roman" w:hAnsi="Times New Roman"/>
          <w:b/>
          <w:sz w:val="24"/>
          <w:szCs w:val="24"/>
          <w:lang w:val="en-US"/>
        </w:rPr>
        <w:t>1979</w:t>
      </w:r>
      <w:r w:rsidRPr="00587E88">
        <w:rPr>
          <w:rFonts w:ascii="Times New Roman" w:hAnsi="Times New Roman"/>
          <w:sz w:val="24"/>
          <w:szCs w:val="24"/>
          <w:lang w:val="en-US"/>
        </w:rPr>
        <w:t xml:space="preserve">, </w:t>
      </w:r>
      <w:r w:rsidRPr="00587E88">
        <w:rPr>
          <w:rFonts w:ascii="Times New Roman" w:hAnsi="Times New Roman"/>
          <w:i/>
          <w:sz w:val="24"/>
          <w:szCs w:val="24"/>
          <w:lang w:val="en-US"/>
        </w:rPr>
        <w:t>101</w:t>
      </w:r>
      <w:r w:rsidRPr="00587E88">
        <w:rPr>
          <w:rFonts w:ascii="Times New Roman" w:hAnsi="Times New Roman"/>
          <w:sz w:val="24"/>
          <w:szCs w:val="24"/>
          <w:lang w:val="en-US"/>
        </w:rPr>
        <w:t>, 6441.</w:t>
      </w:r>
    </w:p>
  </w:endnote>
  <w:endnote w:id="47">
    <w:p w14:paraId="29DA1F50" w14:textId="77777777" w:rsidR="00587E88" w:rsidRPr="00587E88" w:rsidRDefault="00587E88" w:rsidP="00587E88">
      <w:pPr>
        <w:pStyle w:val="Sluttnotetekst"/>
        <w:spacing w:line="360" w:lineRule="auto"/>
        <w:rPr>
          <w:rFonts w:ascii="Times New Roman" w:hAnsi="Times New Roman"/>
          <w:sz w:val="24"/>
          <w:szCs w:val="24"/>
          <w:lang w:val="en-US"/>
        </w:rPr>
      </w:pPr>
      <w:r w:rsidRPr="00587E88">
        <w:rPr>
          <w:rStyle w:val="Sluttnotereferanse"/>
          <w:rFonts w:ascii="Times New Roman" w:hAnsi="Times New Roman"/>
          <w:sz w:val="24"/>
          <w:szCs w:val="24"/>
        </w:rPr>
        <w:endnoteRef/>
      </w:r>
      <w:r w:rsidRPr="00587E88">
        <w:rPr>
          <w:rFonts w:ascii="Times New Roman" w:hAnsi="Times New Roman"/>
          <w:sz w:val="24"/>
          <w:szCs w:val="24"/>
          <w:lang w:val="en-US"/>
        </w:rPr>
        <w:t xml:space="preserve"> EXSYCalc Version 1.0, Juan Carlos Cobas, M Martin Pastorm Copyright © MestReC 2004</w:t>
      </w:r>
    </w:p>
  </w:endnote>
  <w:endnote w:id="48">
    <w:p w14:paraId="2FF016FB" w14:textId="77777777" w:rsidR="00587E88" w:rsidRPr="00587E88" w:rsidRDefault="00587E88" w:rsidP="00587E88">
      <w:pPr>
        <w:pStyle w:val="Sluttnotetekst"/>
        <w:spacing w:line="360" w:lineRule="auto"/>
        <w:rPr>
          <w:rFonts w:ascii="Times New Roman" w:hAnsi="Times New Roman"/>
          <w:sz w:val="24"/>
          <w:szCs w:val="24"/>
        </w:rPr>
      </w:pPr>
      <w:r w:rsidRPr="00587E88">
        <w:rPr>
          <w:rStyle w:val="Sluttnotereferanse"/>
          <w:rFonts w:ascii="Times New Roman" w:hAnsi="Times New Roman"/>
          <w:sz w:val="24"/>
          <w:szCs w:val="24"/>
        </w:rPr>
        <w:endnoteRef/>
      </w:r>
      <w:r w:rsidRPr="00587E88">
        <w:rPr>
          <w:rFonts w:ascii="Times New Roman" w:hAnsi="Times New Roman"/>
          <w:sz w:val="24"/>
          <w:szCs w:val="24"/>
          <w:lang w:val="en-US"/>
        </w:rPr>
        <w:t xml:space="preserve"> (a) Zolnai, Z.; Juranic,N.; Vikic-Topic, D.; Macura, S. </w:t>
      </w:r>
      <w:r w:rsidRPr="00587E88">
        <w:rPr>
          <w:rFonts w:ascii="Times New Roman" w:hAnsi="Times New Roman"/>
          <w:i/>
          <w:sz w:val="24"/>
          <w:szCs w:val="24"/>
          <w:lang w:val="en-US"/>
        </w:rPr>
        <w:t>J. Chem. Inf. Comput. Sci.</w:t>
      </w:r>
      <w:r w:rsidRPr="00587E88">
        <w:rPr>
          <w:rFonts w:ascii="Times New Roman" w:hAnsi="Times New Roman"/>
          <w:sz w:val="24"/>
          <w:szCs w:val="24"/>
          <w:lang w:val="en-US"/>
        </w:rPr>
        <w:t xml:space="preserve"> </w:t>
      </w:r>
      <w:r w:rsidRPr="00587E88">
        <w:rPr>
          <w:rFonts w:ascii="Times New Roman" w:hAnsi="Times New Roman"/>
          <w:b/>
          <w:sz w:val="24"/>
          <w:szCs w:val="24"/>
          <w:lang w:val="en-US"/>
        </w:rPr>
        <w:t>2000</w:t>
      </w:r>
      <w:r w:rsidRPr="00587E88">
        <w:rPr>
          <w:rFonts w:ascii="Times New Roman" w:hAnsi="Times New Roman"/>
          <w:sz w:val="24"/>
          <w:szCs w:val="24"/>
          <w:lang w:val="en-US"/>
        </w:rPr>
        <w:t xml:space="preserve">, </w:t>
      </w:r>
      <w:r w:rsidRPr="00587E88">
        <w:rPr>
          <w:rFonts w:ascii="Times New Roman" w:hAnsi="Times New Roman"/>
          <w:i/>
          <w:sz w:val="24"/>
          <w:szCs w:val="24"/>
          <w:lang w:val="en-US"/>
        </w:rPr>
        <w:t>40</w:t>
      </w:r>
      <w:r w:rsidRPr="00587E88">
        <w:rPr>
          <w:rFonts w:ascii="Times New Roman" w:hAnsi="Times New Roman"/>
          <w:sz w:val="24"/>
          <w:szCs w:val="24"/>
          <w:lang w:val="en-US"/>
        </w:rPr>
        <w:t xml:space="preserve">, 611-621. (b) Lu, J.; Ma, D.; Hu, J.; Tang, W.; Zhu, D. </w:t>
      </w:r>
      <w:r w:rsidRPr="00587E88">
        <w:rPr>
          <w:rFonts w:ascii="Times New Roman" w:hAnsi="Times New Roman"/>
          <w:i/>
          <w:sz w:val="24"/>
          <w:szCs w:val="24"/>
          <w:lang w:val="en-US"/>
        </w:rPr>
        <w:t xml:space="preserve">J. Chem. Soc. </w:t>
      </w:r>
      <w:r w:rsidRPr="00587E88">
        <w:rPr>
          <w:rFonts w:ascii="Times New Roman" w:hAnsi="Times New Roman"/>
          <w:i/>
          <w:sz w:val="24"/>
          <w:szCs w:val="24"/>
        </w:rPr>
        <w:t xml:space="preserve">Dalton Trans. </w:t>
      </w:r>
      <w:r w:rsidRPr="00587E88">
        <w:rPr>
          <w:rFonts w:ascii="Times New Roman" w:hAnsi="Times New Roman"/>
          <w:b/>
          <w:sz w:val="24"/>
          <w:szCs w:val="24"/>
        </w:rPr>
        <w:t>1998</w:t>
      </w:r>
      <w:r w:rsidRPr="00587E88">
        <w:rPr>
          <w:rFonts w:ascii="Times New Roman" w:hAnsi="Times New Roman"/>
          <w:sz w:val="24"/>
          <w:szCs w:val="24"/>
        </w:rPr>
        <w:t>, 2267-2273.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45187" w14:textId="02C26A48" w:rsidR="00587E88" w:rsidRPr="0014070E" w:rsidRDefault="00587E88">
    <w:pPr>
      <w:pStyle w:val="Bunntekst"/>
      <w:jc w:val="center"/>
      <w:rPr>
        <w:color w:val="5B9BD5"/>
      </w:rPr>
    </w:pPr>
    <w:r>
      <w:rPr>
        <w:color w:val="5B9BD5"/>
      </w:rPr>
      <w:t>Page</w:t>
    </w:r>
    <w:r w:rsidRPr="0014070E">
      <w:rPr>
        <w:color w:val="5B9BD5"/>
      </w:rPr>
      <w:t xml:space="preserve"> </w:t>
    </w:r>
    <w:r w:rsidRPr="0014070E">
      <w:rPr>
        <w:color w:val="5B9BD5"/>
      </w:rPr>
      <w:fldChar w:fldCharType="begin"/>
    </w:r>
    <w:r w:rsidRPr="0014070E">
      <w:rPr>
        <w:color w:val="5B9BD5"/>
      </w:rPr>
      <w:instrText>PAGE  \* Arabic  \* MERGEFORMAT</w:instrText>
    </w:r>
    <w:r w:rsidRPr="0014070E">
      <w:rPr>
        <w:color w:val="5B9BD5"/>
      </w:rPr>
      <w:fldChar w:fldCharType="separate"/>
    </w:r>
    <w:r w:rsidR="002A7A44">
      <w:rPr>
        <w:noProof/>
        <w:color w:val="5B9BD5"/>
      </w:rPr>
      <w:t>23</w:t>
    </w:r>
    <w:r w:rsidRPr="0014070E">
      <w:rPr>
        <w:color w:val="5B9BD5"/>
      </w:rPr>
      <w:fldChar w:fldCharType="end"/>
    </w:r>
    <w:r>
      <w:rPr>
        <w:color w:val="5B9BD5"/>
      </w:rPr>
      <w:t xml:space="preserve"> of</w:t>
    </w:r>
    <w:r w:rsidRPr="0014070E">
      <w:rPr>
        <w:color w:val="5B9BD5"/>
      </w:rPr>
      <w:t xml:space="preserve"> </w:t>
    </w:r>
    <w:fldSimple w:instr="NUMPAGES  \* Arabic  \* MERGEFORMAT">
      <w:r w:rsidR="002A7A44" w:rsidRPr="002A7A44">
        <w:rPr>
          <w:noProof/>
          <w:color w:val="5B9BD5"/>
        </w:rPr>
        <w:t>25</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3B455" w14:textId="77777777" w:rsidR="00587E88" w:rsidRDefault="00587E88" w:rsidP="00822E2B">
      <w:pPr>
        <w:spacing w:after="0" w:line="240" w:lineRule="auto"/>
      </w:pPr>
      <w:r>
        <w:separator/>
      </w:r>
    </w:p>
  </w:footnote>
  <w:footnote w:type="continuationSeparator" w:id="0">
    <w:p w14:paraId="4016BB1D" w14:textId="77777777" w:rsidR="00587E88" w:rsidRDefault="00587E88" w:rsidP="00822E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FA095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16566"/>
    <w:multiLevelType w:val="hybridMultilevel"/>
    <w:tmpl w:val="36C2235C"/>
    <w:lvl w:ilvl="0" w:tplc="04140011">
      <w:start w:val="1"/>
      <w:numFmt w:val="decimal"/>
      <w:lvlText w:val="%1)"/>
      <w:lvlJc w:val="left"/>
      <w:pPr>
        <w:ind w:left="644"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0A06C09"/>
    <w:multiLevelType w:val="multilevel"/>
    <w:tmpl w:val="F698CD00"/>
    <w:lvl w:ilvl="0">
      <w:start w:val="1"/>
      <w:numFmt w:val="decimal"/>
      <w:pStyle w:val="Overskrift1"/>
      <w:lvlText w:val="%1"/>
      <w:lvlJc w:val="left"/>
      <w:pPr>
        <w:ind w:left="432" w:hanging="432"/>
      </w:pPr>
      <w:rPr>
        <w:rFonts w:hint="default"/>
        <w:b/>
        <w:sz w:val="28"/>
        <w:szCs w:val="28"/>
      </w:rPr>
    </w:lvl>
    <w:lvl w:ilvl="1">
      <w:start w:val="1"/>
      <w:numFmt w:val="decimal"/>
      <w:pStyle w:val="Overskrift2"/>
      <w:lvlText w:val="%1.%2"/>
      <w:lvlJc w:val="left"/>
      <w:pPr>
        <w:ind w:left="860" w:hanging="576"/>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Oversk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2FDD7658"/>
    <w:multiLevelType w:val="hybridMultilevel"/>
    <w:tmpl w:val="693A341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9813743"/>
    <w:multiLevelType w:val="hybridMultilevel"/>
    <w:tmpl w:val="55DE81C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7A17299"/>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B4221AB"/>
    <w:multiLevelType w:val="hybridMultilevel"/>
    <w:tmpl w:val="693A341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70C16BD0"/>
    <w:multiLevelType w:val="hybridMultilevel"/>
    <w:tmpl w:val="F74A9070"/>
    <w:lvl w:ilvl="0" w:tplc="64688446">
      <w:numFmt w:val="bullet"/>
      <w:lvlText w:val="-"/>
      <w:lvlJc w:val="left"/>
      <w:pPr>
        <w:ind w:left="720" w:hanging="360"/>
      </w:pPr>
      <w:rPr>
        <w:rFonts w:ascii="Times New Roman" w:eastAsia="MS Mincho"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6"/>
  </w:num>
  <w:num w:numId="6">
    <w:abstractNumId w:val="0"/>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b-NO" w:vendorID="64" w:dllVersion="0" w:nlCheck="1" w:checkStyle="0"/>
  <w:activeWritingStyle w:appName="MSWord" w:lang="en-US" w:vendorID="64" w:dllVersion="0" w:nlCheck="1" w:checkStyle="1"/>
  <w:activeWritingStyle w:appName="MSWord" w:lang="fr-CA" w:vendorID="64" w:dllVersion="0" w:nlCheck="1" w:checkStyle="0"/>
  <w:activeWritingStyle w:appName="MSWord" w:lang="en-CA" w:vendorID="64" w:dllVersion="0" w:nlCheck="1" w:checkStyle="1"/>
  <w:activeWritingStyle w:appName="MSWord" w:lang="de-DE" w:vendorID="64" w:dllVersion="0" w:nlCheck="1" w:checkStyle="0"/>
  <w:activeWritingStyle w:appName="MSWord" w:lang="fr-FR" w:vendorID="64" w:dllVersion="0" w:nlCheck="1" w:checkStyle="0"/>
  <w:activeWritingStyle w:appName="MSWord" w:lang="es-ES" w:vendorID="64" w:dllVersion="0" w:nlCheck="1" w:checkStyle="1"/>
  <w:activeWritingStyle w:appName="MSWord" w:lang="en-GB" w:vendorID="64" w:dllVersion="0" w:nlCheck="1" w:checkStyle="1"/>
  <w:activeWritingStyle w:appName="MSWord" w:lang="en-US" w:vendorID="64" w:dllVersion="131078" w:nlCheck="1" w:checkStyle="1"/>
  <w:activeWritingStyle w:appName="MSWord" w:lang="en-GB" w:vendorID="64" w:dllVersion="131078" w:nlCheck="1" w:checkStyle="1"/>
  <w:activeWritingStyle w:appName="MSWord" w:lang="nb-NO" w:vendorID="64" w:dllVersion="131078" w:nlCheck="1" w:checkStyle="0"/>
  <w:activeWritingStyle w:appName="MSWord" w:lang="fr-FR" w:vendorID="64" w:dllVersion="131078" w:nlCheck="1" w:checkStyle="1"/>
  <w:activeWritingStyle w:appName="MSWord" w:lang="de-DE" w:vendorID="64" w:dllVersion="131078" w:nlCheck="1" w:checkStyle="1"/>
  <w:doNotTrackMoves/>
  <w:defaultTabStop w:val="708"/>
  <w:hyphenationZone w:val="425"/>
  <w:characterSpacingControl w:val="doNotCompress"/>
  <w:hdrShapeDefaults>
    <o:shapedefaults v:ext="edit" spidmax="9217"/>
  </w:hdrShapeDefaults>
  <w:footnotePr>
    <w:numFmt w:val="lowerRoman"/>
    <w:footnote w:id="-1"/>
    <w:footnote w:id="0"/>
  </w:footnotePr>
  <w:endnotePr>
    <w:numFmt w:val="decimal"/>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EN.InstantFormat" w:val="&lt;ENInstantFormat&gt;&lt;Enabled&gt;1&lt;/Enabled&gt;&lt;ScanUnformatted&gt;1&lt;/ScanUnformatted&gt;&lt;ScanChanges&gt;1&lt;/ScanChanges&gt;&lt;Suspended&gt;0&lt;/Suspended&gt;&lt;/ENInstantFormat&gt;"/>
  </w:docVars>
  <w:rsids>
    <w:rsidRoot w:val="00CE2C79"/>
    <w:rsid w:val="00000683"/>
    <w:rsid w:val="00000FBA"/>
    <w:rsid w:val="00001059"/>
    <w:rsid w:val="0000157A"/>
    <w:rsid w:val="00001C6F"/>
    <w:rsid w:val="00001C7E"/>
    <w:rsid w:val="00001D84"/>
    <w:rsid w:val="00003247"/>
    <w:rsid w:val="000034E2"/>
    <w:rsid w:val="00004A30"/>
    <w:rsid w:val="00005DE5"/>
    <w:rsid w:val="00006601"/>
    <w:rsid w:val="0000660F"/>
    <w:rsid w:val="000102F2"/>
    <w:rsid w:val="00011A03"/>
    <w:rsid w:val="00011B9F"/>
    <w:rsid w:val="00012EA0"/>
    <w:rsid w:val="00017489"/>
    <w:rsid w:val="00017CFB"/>
    <w:rsid w:val="00021F8B"/>
    <w:rsid w:val="00025E6E"/>
    <w:rsid w:val="000260F2"/>
    <w:rsid w:val="00027831"/>
    <w:rsid w:val="00027D19"/>
    <w:rsid w:val="00030040"/>
    <w:rsid w:val="00030347"/>
    <w:rsid w:val="00030B0B"/>
    <w:rsid w:val="00033ED0"/>
    <w:rsid w:val="00034EA2"/>
    <w:rsid w:val="00041217"/>
    <w:rsid w:val="0004130A"/>
    <w:rsid w:val="00041AC4"/>
    <w:rsid w:val="00042E38"/>
    <w:rsid w:val="000433BC"/>
    <w:rsid w:val="00050D71"/>
    <w:rsid w:val="0005298D"/>
    <w:rsid w:val="00056AA9"/>
    <w:rsid w:val="00060F3A"/>
    <w:rsid w:val="000615EA"/>
    <w:rsid w:val="00070178"/>
    <w:rsid w:val="00072D06"/>
    <w:rsid w:val="00073079"/>
    <w:rsid w:val="000738B9"/>
    <w:rsid w:val="0007396D"/>
    <w:rsid w:val="00074E05"/>
    <w:rsid w:val="00075365"/>
    <w:rsid w:val="00077510"/>
    <w:rsid w:val="000903BB"/>
    <w:rsid w:val="00090F83"/>
    <w:rsid w:val="00091EFD"/>
    <w:rsid w:val="000933A3"/>
    <w:rsid w:val="000934E6"/>
    <w:rsid w:val="00096DFD"/>
    <w:rsid w:val="0009774F"/>
    <w:rsid w:val="00097CCB"/>
    <w:rsid w:val="00097D48"/>
    <w:rsid w:val="00097F62"/>
    <w:rsid w:val="000A016C"/>
    <w:rsid w:val="000A1332"/>
    <w:rsid w:val="000A1D7D"/>
    <w:rsid w:val="000A5905"/>
    <w:rsid w:val="000B48E9"/>
    <w:rsid w:val="000B7A89"/>
    <w:rsid w:val="000C10A9"/>
    <w:rsid w:val="000C2027"/>
    <w:rsid w:val="000C26DE"/>
    <w:rsid w:val="000C2E50"/>
    <w:rsid w:val="000C3325"/>
    <w:rsid w:val="000C4147"/>
    <w:rsid w:val="000C41E0"/>
    <w:rsid w:val="000C4CFF"/>
    <w:rsid w:val="000C51A9"/>
    <w:rsid w:val="000C7375"/>
    <w:rsid w:val="000C7D09"/>
    <w:rsid w:val="000D0D42"/>
    <w:rsid w:val="000D0E69"/>
    <w:rsid w:val="000D1122"/>
    <w:rsid w:val="000D26E7"/>
    <w:rsid w:val="000D2968"/>
    <w:rsid w:val="000D3F00"/>
    <w:rsid w:val="000D43DB"/>
    <w:rsid w:val="000D4631"/>
    <w:rsid w:val="000D7E25"/>
    <w:rsid w:val="000E0213"/>
    <w:rsid w:val="000E0375"/>
    <w:rsid w:val="000E08D4"/>
    <w:rsid w:val="000E0965"/>
    <w:rsid w:val="000E277A"/>
    <w:rsid w:val="000E35AA"/>
    <w:rsid w:val="000E7F21"/>
    <w:rsid w:val="000F186C"/>
    <w:rsid w:val="000F187B"/>
    <w:rsid w:val="000F5227"/>
    <w:rsid w:val="000F5396"/>
    <w:rsid w:val="000F5DCE"/>
    <w:rsid w:val="000F78E5"/>
    <w:rsid w:val="001019D9"/>
    <w:rsid w:val="001029B2"/>
    <w:rsid w:val="00102D4A"/>
    <w:rsid w:val="00104695"/>
    <w:rsid w:val="00106E90"/>
    <w:rsid w:val="00107325"/>
    <w:rsid w:val="001100DE"/>
    <w:rsid w:val="00111DE1"/>
    <w:rsid w:val="00113DB6"/>
    <w:rsid w:val="00114207"/>
    <w:rsid w:val="0011761A"/>
    <w:rsid w:val="0012564D"/>
    <w:rsid w:val="001273A5"/>
    <w:rsid w:val="0013000B"/>
    <w:rsid w:val="001325AE"/>
    <w:rsid w:val="00132F46"/>
    <w:rsid w:val="001344B7"/>
    <w:rsid w:val="00134F28"/>
    <w:rsid w:val="0013644D"/>
    <w:rsid w:val="001376C8"/>
    <w:rsid w:val="00137D2E"/>
    <w:rsid w:val="001406FB"/>
    <w:rsid w:val="0014070E"/>
    <w:rsid w:val="00142205"/>
    <w:rsid w:val="00142CD0"/>
    <w:rsid w:val="00145055"/>
    <w:rsid w:val="001458E6"/>
    <w:rsid w:val="001478F3"/>
    <w:rsid w:val="00150047"/>
    <w:rsid w:val="001523A3"/>
    <w:rsid w:val="00154CD9"/>
    <w:rsid w:val="00154CE4"/>
    <w:rsid w:val="0015723E"/>
    <w:rsid w:val="001609B1"/>
    <w:rsid w:val="00160DEA"/>
    <w:rsid w:val="0016196A"/>
    <w:rsid w:val="00163A4B"/>
    <w:rsid w:val="00163AE5"/>
    <w:rsid w:val="00165331"/>
    <w:rsid w:val="001654C2"/>
    <w:rsid w:val="00165F7F"/>
    <w:rsid w:val="0016784E"/>
    <w:rsid w:val="00167EEC"/>
    <w:rsid w:val="00171D71"/>
    <w:rsid w:val="0017210A"/>
    <w:rsid w:val="0017354A"/>
    <w:rsid w:val="00181137"/>
    <w:rsid w:val="00184B22"/>
    <w:rsid w:val="00184E30"/>
    <w:rsid w:val="00193ABA"/>
    <w:rsid w:val="0019446D"/>
    <w:rsid w:val="00195093"/>
    <w:rsid w:val="00195DE0"/>
    <w:rsid w:val="00196386"/>
    <w:rsid w:val="00197BAA"/>
    <w:rsid w:val="001A020E"/>
    <w:rsid w:val="001A0862"/>
    <w:rsid w:val="001A4558"/>
    <w:rsid w:val="001A5A70"/>
    <w:rsid w:val="001B0B6B"/>
    <w:rsid w:val="001B1833"/>
    <w:rsid w:val="001B5515"/>
    <w:rsid w:val="001B7F47"/>
    <w:rsid w:val="001C4A8A"/>
    <w:rsid w:val="001C5275"/>
    <w:rsid w:val="001C5B71"/>
    <w:rsid w:val="001D0C56"/>
    <w:rsid w:val="001D23F0"/>
    <w:rsid w:val="001D313F"/>
    <w:rsid w:val="001D7A97"/>
    <w:rsid w:val="001E0E6C"/>
    <w:rsid w:val="001E1651"/>
    <w:rsid w:val="001E25DE"/>
    <w:rsid w:val="001E7C55"/>
    <w:rsid w:val="001E7E41"/>
    <w:rsid w:val="001F06CD"/>
    <w:rsid w:val="001F1721"/>
    <w:rsid w:val="001F23AA"/>
    <w:rsid w:val="001F2BEB"/>
    <w:rsid w:val="001F33C9"/>
    <w:rsid w:val="001F3562"/>
    <w:rsid w:val="001F401E"/>
    <w:rsid w:val="001F48BF"/>
    <w:rsid w:val="001F647E"/>
    <w:rsid w:val="001F78D5"/>
    <w:rsid w:val="00201DB5"/>
    <w:rsid w:val="0020436D"/>
    <w:rsid w:val="00206977"/>
    <w:rsid w:val="00206C33"/>
    <w:rsid w:val="002076B9"/>
    <w:rsid w:val="00207EC6"/>
    <w:rsid w:val="00215EF7"/>
    <w:rsid w:val="00221762"/>
    <w:rsid w:val="00222293"/>
    <w:rsid w:val="00225B43"/>
    <w:rsid w:val="00226DA8"/>
    <w:rsid w:val="00230962"/>
    <w:rsid w:val="00230DCA"/>
    <w:rsid w:val="0023362D"/>
    <w:rsid w:val="00234798"/>
    <w:rsid w:val="002350F2"/>
    <w:rsid w:val="00236C9A"/>
    <w:rsid w:val="00242617"/>
    <w:rsid w:val="00242BD5"/>
    <w:rsid w:val="002433CB"/>
    <w:rsid w:val="0025012E"/>
    <w:rsid w:val="002507C8"/>
    <w:rsid w:val="0025087D"/>
    <w:rsid w:val="0025356D"/>
    <w:rsid w:val="0025577C"/>
    <w:rsid w:val="00255962"/>
    <w:rsid w:val="00255C85"/>
    <w:rsid w:val="00255CEE"/>
    <w:rsid w:val="002615E7"/>
    <w:rsid w:val="00261721"/>
    <w:rsid w:val="00261E4A"/>
    <w:rsid w:val="00262142"/>
    <w:rsid w:val="00263535"/>
    <w:rsid w:val="002656E0"/>
    <w:rsid w:val="002656FA"/>
    <w:rsid w:val="002659A0"/>
    <w:rsid w:val="0027275F"/>
    <w:rsid w:val="0027295C"/>
    <w:rsid w:val="00276449"/>
    <w:rsid w:val="00276C96"/>
    <w:rsid w:val="00281D58"/>
    <w:rsid w:val="00282CF4"/>
    <w:rsid w:val="00284001"/>
    <w:rsid w:val="002844D4"/>
    <w:rsid w:val="0028552A"/>
    <w:rsid w:val="00285D14"/>
    <w:rsid w:val="0028638F"/>
    <w:rsid w:val="002877B8"/>
    <w:rsid w:val="00290610"/>
    <w:rsid w:val="00292735"/>
    <w:rsid w:val="00295671"/>
    <w:rsid w:val="002959A9"/>
    <w:rsid w:val="002964F9"/>
    <w:rsid w:val="002A20A0"/>
    <w:rsid w:val="002A3195"/>
    <w:rsid w:val="002A34BB"/>
    <w:rsid w:val="002A3AED"/>
    <w:rsid w:val="002A49B7"/>
    <w:rsid w:val="002A60B8"/>
    <w:rsid w:val="002A672C"/>
    <w:rsid w:val="002A7A44"/>
    <w:rsid w:val="002B0129"/>
    <w:rsid w:val="002B02C2"/>
    <w:rsid w:val="002B4905"/>
    <w:rsid w:val="002B5961"/>
    <w:rsid w:val="002B66C2"/>
    <w:rsid w:val="002B6E8F"/>
    <w:rsid w:val="002B7BCD"/>
    <w:rsid w:val="002C04ED"/>
    <w:rsid w:val="002C2056"/>
    <w:rsid w:val="002C63AD"/>
    <w:rsid w:val="002C7B59"/>
    <w:rsid w:val="002C7CB0"/>
    <w:rsid w:val="002D1411"/>
    <w:rsid w:val="002D1D7A"/>
    <w:rsid w:val="002D2348"/>
    <w:rsid w:val="002D574C"/>
    <w:rsid w:val="002D65BA"/>
    <w:rsid w:val="002D7783"/>
    <w:rsid w:val="002D789E"/>
    <w:rsid w:val="002E1569"/>
    <w:rsid w:val="002E23F0"/>
    <w:rsid w:val="002E48EE"/>
    <w:rsid w:val="002E57C9"/>
    <w:rsid w:val="002E729B"/>
    <w:rsid w:val="002F0EDD"/>
    <w:rsid w:val="002F136A"/>
    <w:rsid w:val="002F374D"/>
    <w:rsid w:val="002F3B51"/>
    <w:rsid w:val="002F3E68"/>
    <w:rsid w:val="0030485E"/>
    <w:rsid w:val="00306B8E"/>
    <w:rsid w:val="0031076F"/>
    <w:rsid w:val="00310AE3"/>
    <w:rsid w:val="00310EBF"/>
    <w:rsid w:val="00312B17"/>
    <w:rsid w:val="00313261"/>
    <w:rsid w:val="00315F3E"/>
    <w:rsid w:val="00317042"/>
    <w:rsid w:val="003219E6"/>
    <w:rsid w:val="0033017D"/>
    <w:rsid w:val="00331069"/>
    <w:rsid w:val="0033225E"/>
    <w:rsid w:val="00335187"/>
    <w:rsid w:val="003365EA"/>
    <w:rsid w:val="003438CC"/>
    <w:rsid w:val="003442BD"/>
    <w:rsid w:val="003464E1"/>
    <w:rsid w:val="0035023B"/>
    <w:rsid w:val="0035505C"/>
    <w:rsid w:val="00365EA0"/>
    <w:rsid w:val="00365FE9"/>
    <w:rsid w:val="0036657B"/>
    <w:rsid w:val="00372E55"/>
    <w:rsid w:val="00376EDB"/>
    <w:rsid w:val="003803A1"/>
    <w:rsid w:val="00383898"/>
    <w:rsid w:val="00383D07"/>
    <w:rsid w:val="003859B8"/>
    <w:rsid w:val="0039179D"/>
    <w:rsid w:val="00391FF0"/>
    <w:rsid w:val="00392875"/>
    <w:rsid w:val="0039388A"/>
    <w:rsid w:val="003973A0"/>
    <w:rsid w:val="0039765E"/>
    <w:rsid w:val="003A05FF"/>
    <w:rsid w:val="003A0648"/>
    <w:rsid w:val="003A2155"/>
    <w:rsid w:val="003A2ADD"/>
    <w:rsid w:val="003A387E"/>
    <w:rsid w:val="003A518C"/>
    <w:rsid w:val="003A5731"/>
    <w:rsid w:val="003B1A7C"/>
    <w:rsid w:val="003B4D05"/>
    <w:rsid w:val="003B4ED3"/>
    <w:rsid w:val="003B5F96"/>
    <w:rsid w:val="003C0173"/>
    <w:rsid w:val="003C04ED"/>
    <w:rsid w:val="003C2EAE"/>
    <w:rsid w:val="003C4183"/>
    <w:rsid w:val="003C7F5E"/>
    <w:rsid w:val="003D15FD"/>
    <w:rsid w:val="003D3A70"/>
    <w:rsid w:val="003D4E20"/>
    <w:rsid w:val="003D53B3"/>
    <w:rsid w:val="003D5549"/>
    <w:rsid w:val="003D780C"/>
    <w:rsid w:val="003E21EE"/>
    <w:rsid w:val="003E2508"/>
    <w:rsid w:val="003E2F75"/>
    <w:rsid w:val="003E3222"/>
    <w:rsid w:val="003E494D"/>
    <w:rsid w:val="003E50ED"/>
    <w:rsid w:val="003F2CB7"/>
    <w:rsid w:val="003F4D37"/>
    <w:rsid w:val="003F5AE9"/>
    <w:rsid w:val="0040183C"/>
    <w:rsid w:val="0040362F"/>
    <w:rsid w:val="0040635B"/>
    <w:rsid w:val="00407257"/>
    <w:rsid w:val="00411BDC"/>
    <w:rsid w:val="004122EE"/>
    <w:rsid w:val="004132CB"/>
    <w:rsid w:val="0041512D"/>
    <w:rsid w:val="004161CB"/>
    <w:rsid w:val="00416AB6"/>
    <w:rsid w:val="00420FEC"/>
    <w:rsid w:val="00423837"/>
    <w:rsid w:val="0042575F"/>
    <w:rsid w:val="00427175"/>
    <w:rsid w:val="00432604"/>
    <w:rsid w:val="00432B41"/>
    <w:rsid w:val="00435C54"/>
    <w:rsid w:val="00437FD8"/>
    <w:rsid w:val="00440AAC"/>
    <w:rsid w:val="004444CA"/>
    <w:rsid w:val="004474D3"/>
    <w:rsid w:val="0045126B"/>
    <w:rsid w:val="00454591"/>
    <w:rsid w:val="00454C1C"/>
    <w:rsid w:val="004567AF"/>
    <w:rsid w:val="00457338"/>
    <w:rsid w:val="00457DBE"/>
    <w:rsid w:val="00460314"/>
    <w:rsid w:val="00461632"/>
    <w:rsid w:val="00464C30"/>
    <w:rsid w:val="004661E0"/>
    <w:rsid w:val="004706FD"/>
    <w:rsid w:val="004729F5"/>
    <w:rsid w:val="00481906"/>
    <w:rsid w:val="00482A87"/>
    <w:rsid w:val="00484005"/>
    <w:rsid w:val="00486331"/>
    <w:rsid w:val="00491008"/>
    <w:rsid w:val="004916C8"/>
    <w:rsid w:val="004937B2"/>
    <w:rsid w:val="004948CD"/>
    <w:rsid w:val="00494F8C"/>
    <w:rsid w:val="00496C96"/>
    <w:rsid w:val="004A1D03"/>
    <w:rsid w:val="004A3435"/>
    <w:rsid w:val="004A3C86"/>
    <w:rsid w:val="004A5359"/>
    <w:rsid w:val="004B28D3"/>
    <w:rsid w:val="004B2A0D"/>
    <w:rsid w:val="004B305C"/>
    <w:rsid w:val="004B3A7A"/>
    <w:rsid w:val="004B4BA1"/>
    <w:rsid w:val="004B51E8"/>
    <w:rsid w:val="004B606A"/>
    <w:rsid w:val="004B677A"/>
    <w:rsid w:val="004B6B93"/>
    <w:rsid w:val="004B7764"/>
    <w:rsid w:val="004C042E"/>
    <w:rsid w:val="004C06AB"/>
    <w:rsid w:val="004C237A"/>
    <w:rsid w:val="004C6BC6"/>
    <w:rsid w:val="004C76DF"/>
    <w:rsid w:val="004D2DBA"/>
    <w:rsid w:val="004D3865"/>
    <w:rsid w:val="004D79AE"/>
    <w:rsid w:val="004E0FB9"/>
    <w:rsid w:val="004E2EAB"/>
    <w:rsid w:val="004F1AB0"/>
    <w:rsid w:val="004F2CF0"/>
    <w:rsid w:val="004F315F"/>
    <w:rsid w:val="004F5ACB"/>
    <w:rsid w:val="00500892"/>
    <w:rsid w:val="00502EEC"/>
    <w:rsid w:val="00504A14"/>
    <w:rsid w:val="00505040"/>
    <w:rsid w:val="005053FA"/>
    <w:rsid w:val="005062FD"/>
    <w:rsid w:val="00512ABD"/>
    <w:rsid w:val="00512FB3"/>
    <w:rsid w:val="00515078"/>
    <w:rsid w:val="005166E3"/>
    <w:rsid w:val="00516E1E"/>
    <w:rsid w:val="0052087A"/>
    <w:rsid w:val="00520E23"/>
    <w:rsid w:val="00520E8B"/>
    <w:rsid w:val="00520EB7"/>
    <w:rsid w:val="00523516"/>
    <w:rsid w:val="00523F3E"/>
    <w:rsid w:val="00523FD1"/>
    <w:rsid w:val="00526FC0"/>
    <w:rsid w:val="00527284"/>
    <w:rsid w:val="0052750E"/>
    <w:rsid w:val="00527797"/>
    <w:rsid w:val="00530020"/>
    <w:rsid w:val="005341ED"/>
    <w:rsid w:val="005343D2"/>
    <w:rsid w:val="005346CF"/>
    <w:rsid w:val="00536950"/>
    <w:rsid w:val="005421F5"/>
    <w:rsid w:val="005428C0"/>
    <w:rsid w:val="00544135"/>
    <w:rsid w:val="0054639D"/>
    <w:rsid w:val="00546E95"/>
    <w:rsid w:val="00560007"/>
    <w:rsid w:val="00562229"/>
    <w:rsid w:val="00562CE9"/>
    <w:rsid w:val="00566EF4"/>
    <w:rsid w:val="00567E29"/>
    <w:rsid w:val="00571823"/>
    <w:rsid w:val="00573853"/>
    <w:rsid w:val="00574E34"/>
    <w:rsid w:val="005771F1"/>
    <w:rsid w:val="0057744E"/>
    <w:rsid w:val="00577B5F"/>
    <w:rsid w:val="0058089F"/>
    <w:rsid w:val="00581EFF"/>
    <w:rsid w:val="00582DD4"/>
    <w:rsid w:val="00582E87"/>
    <w:rsid w:val="00583CCA"/>
    <w:rsid w:val="005876E5"/>
    <w:rsid w:val="005878F9"/>
    <w:rsid w:val="00587E88"/>
    <w:rsid w:val="005913FD"/>
    <w:rsid w:val="00593D28"/>
    <w:rsid w:val="00594A94"/>
    <w:rsid w:val="00597680"/>
    <w:rsid w:val="005A04C3"/>
    <w:rsid w:val="005A060A"/>
    <w:rsid w:val="005A07A9"/>
    <w:rsid w:val="005A17D1"/>
    <w:rsid w:val="005A2DB1"/>
    <w:rsid w:val="005A2F02"/>
    <w:rsid w:val="005A4861"/>
    <w:rsid w:val="005A5E89"/>
    <w:rsid w:val="005B244E"/>
    <w:rsid w:val="005B4DB9"/>
    <w:rsid w:val="005B5606"/>
    <w:rsid w:val="005B7BCB"/>
    <w:rsid w:val="005B7F1A"/>
    <w:rsid w:val="005B7F1E"/>
    <w:rsid w:val="005C04F5"/>
    <w:rsid w:val="005C0564"/>
    <w:rsid w:val="005C089F"/>
    <w:rsid w:val="005C26B0"/>
    <w:rsid w:val="005C4A86"/>
    <w:rsid w:val="005C6436"/>
    <w:rsid w:val="005D254C"/>
    <w:rsid w:val="005D28D7"/>
    <w:rsid w:val="005D6563"/>
    <w:rsid w:val="005E103B"/>
    <w:rsid w:val="005E2803"/>
    <w:rsid w:val="005E62D9"/>
    <w:rsid w:val="005F0C69"/>
    <w:rsid w:val="005F27CC"/>
    <w:rsid w:val="005F481D"/>
    <w:rsid w:val="005F4A9A"/>
    <w:rsid w:val="005F5975"/>
    <w:rsid w:val="005F5EE3"/>
    <w:rsid w:val="005F687C"/>
    <w:rsid w:val="00603924"/>
    <w:rsid w:val="006052B4"/>
    <w:rsid w:val="00611824"/>
    <w:rsid w:val="00611B27"/>
    <w:rsid w:val="00613417"/>
    <w:rsid w:val="006158F4"/>
    <w:rsid w:val="00616385"/>
    <w:rsid w:val="0061682C"/>
    <w:rsid w:val="00616830"/>
    <w:rsid w:val="00616B59"/>
    <w:rsid w:val="0062311D"/>
    <w:rsid w:val="006259BA"/>
    <w:rsid w:val="00625BF6"/>
    <w:rsid w:val="00627184"/>
    <w:rsid w:val="00631165"/>
    <w:rsid w:val="00634D08"/>
    <w:rsid w:val="006358D2"/>
    <w:rsid w:val="00635938"/>
    <w:rsid w:val="006360D5"/>
    <w:rsid w:val="006457DC"/>
    <w:rsid w:val="006572EF"/>
    <w:rsid w:val="00662186"/>
    <w:rsid w:val="006629D3"/>
    <w:rsid w:val="00663A80"/>
    <w:rsid w:val="006642FC"/>
    <w:rsid w:val="00665672"/>
    <w:rsid w:val="006670FA"/>
    <w:rsid w:val="006675F6"/>
    <w:rsid w:val="00667F22"/>
    <w:rsid w:val="0067060C"/>
    <w:rsid w:val="0067189C"/>
    <w:rsid w:val="00671DFD"/>
    <w:rsid w:val="00672B57"/>
    <w:rsid w:val="00672D67"/>
    <w:rsid w:val="0067582B"/>
    <w:rsid w:val="00675B09"/>
    <w:rsid w:val="00675DDA"/>
    <w:rsid w:val="00682F0B"/>
    <w:rsid w:val="006854C3"/>
    <w:rsid w:val="0068782B"/>
    <w:rsid w:val="00687EB0"/>
    <w:rsid w:val="0069009A"/>
    <w:rsid w:val="006936B4"/>
    <w:rsid w:val="006A1017"/>
    <w:rsid w:val="006A2CE5"/>
    <w:rsid w:val="006A7E76"/>
    <w:rsid w:val="006B3ECA"/>
    <w:rsid w:val="006C0E06"/>
    <w:rsid w:val="006C36A1"/>
    <w:rsid w:val="006C4208"/>
    <w:rsid w:val="006C4A1C"/>
    <w:rsid w:val="006C6720"/>
    <w:rsid w:val="006C69AE"/>
    <w:rsid w:val="006D0071"/>
    <w:rsid w:val="006D01DD"/>
    <w:rsid w:val="006D3D2C"/>
    <w:rsid w:val="006E0A1C"/>
    <w:rsid w:val="006E1CF1"/>
    <w:rsid w:val="006E2330"/>
    <w:rsid w:val="006E2432"/>
    <w:rsid w:val="006E49E8"/>
    <w:rsid w:val="006E59F9"/>
    <w:rsid w:val="006E6EEA"/>
    <w:rsid w:val="006E6F9C"/>
    <w:rsid w:val="00700131"/>
    <w:rsid w:val="00700A83"/>
    <w:rsid w:val="007012E4"/>
    <w:rsid w:val="00702665"/>
    <w:rsid w:val="00702768"/>
    <w:rsid w:val="00703FFF"/>
    <w:rsid w:val="0070454A"/>
    <w:rsid w:val="00705D82"/>
    <w:rsid w:val="0070680D"/>
    <w:rsid w:val="00707E9E"/>
    <w:rsid w:val="007101B9"/>
    <w:rsid w:val="00711E06"/>
    <w:rsid w:val="007131A7"/>
    <w:rsid w:val="007141FA"/>
    <w:rsid w:val="007142DB"/>
    <w:rsid w:val="007255BB"/>
    <w:rsid w:val="00727D00"/>
    <w:rsid w:val="00733213"/>
    <w:rsid w:val="00733946"/>
    <w:rsid w:val="00733E59"/>
    <w:rsid w:val="007350DA"/>
    <w:rsid w:val="00736569"/>
    <w:rsid w:val="00742F05"/>
    <w:rsid w:val="00745302"/>
    <w:rsid w:val="0074596C"/>
    <w:rsid w:val="00745AE8"/>
    <w:rsid w:val="00745F88"/>
    <w:rsid w:val="00754B7E"/>
    <w:rsid w:val="00761B70"/>
    <w:rsid w:val="00762547"/>
    <w:rsid w:val="0076446A"/>
    <w:rsid w:val="00764CAD"/>
    <w:rsid w:val="007653FD"/>
    <w:rsid w:val="00765ACA"/>
    <w:rsid w:val="0077088D"/>
    <w:rsid w:val="00772A23"/>
    <w:rsid w:val="007756FC"/>
    <w:rsid w:val="0077665B"/>
    <w:rsid w:val="007769AE"/>
    <w:rsid w:val="00781924"/>
    <w:rsid w:val="00785594"/>
    <w:rsid w:val="00786514"/>
    <w:rsid w:val="0078788C"/>
    <w:rsid w:val="007879EB"/>
    <w:rsid w:val="00790717"/>
    <w:rsid w:val="007918D5"/>
    <w:rsid w:val="007931D7"/>
    <w:rsid w:val="00793EF4"/>
    <w:rsid w:val="007A2703"/>
    <w:rsid w:val="007A2F1E"/>
    <w:rsid w:val="007A326E"/>
    <w:rsid w:val="007A6796"/>
    <w:rsid w:val="007B1F98"/>
    <w:rsid w:val="007B2512"/>
    <w:rsid w:val="007B5314"/>
    <w:rsid w:val="007B7044"/>
    <w:rsid w:val="007B7E8C"/>
    <w:rsid w:val="007C0A6B"/>
    <w:rsid w:val="007C1EEF"/>
    <w:rsid w:val="007C5215"/>
    <w:rsid w:val="007C6C3C"/>
    <w:rsid w:val="007D3185"/>
    <w:rsid w:val="007D346F"/>
    <w:rsid w:val="007D3EA4"/>
    <w:rsid w:val="007D47B6"/>
    <w:rsid w:val="007D5724"/>
    <w:rsid w:val="007D7797"/>
    <w:rsid w:val="007E1C22"/>
    <w:rsid w:val="007E2F80"/>
    <w:rsid w:val="007E3060"/>
    <w:rsid w:val="007E3127"/>
    <w:rsid w:val="007F074F"/>
    <w:rsid w:val="007F1B11"/>
    <w:rsid w:val="007F2B4A"/>
    <w:rsid w:val="007F49F1"/>
    <w:rsid w:val="007F4A7D"/>
    <w:rsid w:val="007F5000"/>
    <w:rsid w:val="007F5BD7"/>
    <w:rsid w:val="00800895"/>
    <w:rsid w:val="00802154"/>
    <w:rsid w:val="00802CBB"/>
    <w:rsid w:val="00802E72"/>
    <w:rsid w:val="00803477"/>
    <w:rsid w:val="00804726"/>
    <w:rsid w:val="008056F9"/>
    <w:rsid w:val="008100F3"/>
    <w:rsid w:val="0081092D"/>
    <w:rsid w:val="00813E05"/>
    <w:rsid w:val="008174B5"/>
    <w:rsid w:val="00821624"/>
    <w:rsid w:val="00822E17"/>
    <w:rsid w:val="00822E2B"/>
    <w:rsid w:val="00823483"/>
    <w:rsid w:val="00824171"/>
    <w:rsid w:val="0082729D"/>
    <w:rsid w:val="00830393"/>
    <w:rsid w:val="008332C7"/>
    <w:rsid w:val="0083626E"/>
    <w:rsid w:val="00836A95"/>
    <w:rsid w:val="0083774B"/>
    <w:rsid w:val="00840BCC"/>
    <w:rsid w:val="00841189"/>
    <w:rsid w:val="008429A2"/>
    <w:rsid w:val="00843CA4"/>
    <w:rsid w:val="008468D9"/>
    <w:rsid w:val="0084694A"/>
    <w:rsid w:val="00847920"/>
    <w:rsid w:val="00850E0E"/>
    <w:rsid w:val="00863CF8"/>
    <w:rsid w:val="00866221"/>
    <w:rsid w:val="0086770E"/>
    <w:rsid w:val="00867E65"/>
    <w:rsid w:val="00871DAE"/>
    <w:rsid w:val="00872459"/>
    <w:rsid w:val="008748B2"/>
    <w:rsid w:val="00874EAB"/>
    <w:rsid w:val="008755AD"/>
    <w:rsid w:val="00876612"/>
    <w:rsid w:val="00876AFB"/>
    <w:rsid w:val="00885F27"/>
    <w:rsid w:val="0089188A"/>
    <w:rsid w:val="00893209"/>
    <w:rsid w:val="0089387B"/>
    <w:rsid w:val="008953F0"/>
    <w:rsid w:val="00895A3A"/>
    <w:rsid w:val="00897431"/>
    <w:rsid w:val="008A09EE"/>
    <w:rsid w:val="008A546B"/>
    <w:rsid w:val="008B31B4"/>
    <w:rsid w:val="008B3701"/>
    <w:rsid w:val="008B3B35"/>
    <w:rsid w:val="008B7C65"/>
    <w:rsid w:val="008C29ED"/>
    <w:rsid w:val="008C2BD7"/>
    <w:rsid w:val="008C35E5"/>
    <w:rsid w:val="008C588C"/>
    <w:rsid w:val="008D102E"/>
    <w:rsid w:val="008D359D"/>
    <w:rsid w:val="008E1C76"/>
    <w:rsid w:val="008E1FE9"/>
    <w:rsid w:val="008E2A0E"/>
    <w:rsid w:val="008E70B3"/>
    <w:rsid w:val="008F46D2"/>
    <w:rsid w:val="008F62CE"/>
    <w:rsid w:val="008F6359"/>
    <w:rsid w:val="008F6CDA"/>
    <w:rsid w:val="00900137"/>
    <w:rsid w:val="00900434"/>
    <w:rsid w:val="0090200D"/>
    <w:rsid w:val="00902B45"/>
    <w:rsid w:val="00904542"/>
    <w:rsid w:val="00904648"/>
    <w:rsid w:val="00905AA7"/>
    <w:rsid w:val="00906673"/>
    <w:rsid w:val="00915D8A"/>
    <w:rsid w:val="00923825"/>
    <w:rsid w:val="00924DFE"/>
    <w:rsid w:val="009278E6"/>
    <w:rsid w:val="00927FA7"/>
    <w:rsid w:val="009316B8"/>
    <w:rsid w:val="00932C7B"/>
    <w:rsid w:val="00933675"/>
    <w:rsid w:val="00934D5E"/>
    <w:rsid w:val="00935D4D"/>
    <w:rsid w:val="00940AF6"/>
    <w:rsid w:val="00941FBB"/>
    <w:rsid w:val="00942B00"/>
    <w:rsid w:val="00943424"/>
    <w:rsid w:val="0094362B"/>
    <w:rsid w:val="009443F9"/>
    <w:rsid w:val="009466DD"/>
    <w:rsid w:val="00947C0E"/>
    <w:rsid w:val="00950990"/>
    <w:rsid w:val="00951500"/>
    <w:rsid w:val="00951728"/>
    <w:rsid w:val="00951D90"/>
    <w:rsid w:val="00952E6E"/>
    <w:rsid w:val="0095398F"/>
    <w:rsid w:val="009542BF"/>
    <w:rsid w:val="00954371"/>
    <w:rsid w:val="0095656E"/>
    <w:rsid w:val="00960629"/>
    <w:rsid w:val="00961198"/>
    <w:rsid w:val="00962D09"/>
    <w:rsid w:val="009644CE"/>
    <w:rsid w:val="00964652"/>
    <w:rsid w:val="00966A2B"/>
    <w:rsid w:val="00967F80"/>
    <w:rsid w:val="0097169A"/>
    <w:rsid w:val="00971725"/>
    <w:rsid w:val="00975051"/>
    <w:rsid w:val="009755EF"/>
    <w:rsid w:val="0097589D"/>
    <w:rsid w:val="00977685"/>
    <w:rsid w:val="00977D67"/>
    <w:rsid w:val="0098194E"/>
    <w:rsid w:val="00984E7E"/>
    <w:rsid w:val="00987D49"/>
    <w:rsid w:val="0099056F"/>
    <w:rsid w:val="00990610"/>
    <w:rsid w:val="0099129C"/>
    <w:rsid w:val="009A24AB"/>
    <w:rsid w:val="009A4042"/>
    <w:rsid w:val="009A442E"/>
    <w:rsid w:val="009A5045"/>
    <w:rsid w:val="009A56D2"/>
    <w:rsid w:val="009A6724"/>
    <w:rsid w:val="009A79D1"/>
    <w:rsid w:val="009B0D5E"/>
    <w:rsid w:val="009B2C8D"/>
    <w:rsid w:val="009B325F"/>
    <w:rsid w:val="009C1933"/>
    <w:rsid w:val="009C4D8A"/>
    <w:rsid w:val="009C7063"/>
    <w:rsid w:val="009C758E"/>
    <w:rsid w:val="009C7EFC"/>
    <w:rsid w:val="009D3136"/>
    <w:rsid w:val="009D67FB"/>
    <w:rsid w:val="009D7181"/>
    <w:rsid w:val="009D7D5F"/>
    <w:rsid w:val="009E0B9D"/>
    <w:rsid w:val="009E266D"/>
    <w:rsid w:val="009E372F"/>
    <w:rsid w:val="009E438E"/>
    <w:rsid w:val="009E5594"/>
    <w:rsid w:val="009F0D8A"/>
    <w:rsid w:val="009F2E9D"/>
    <w:rsid w:val="009F5771"/>
    <w:rsid w:val="009F5B11"/>
    <w:rsid w:val="009F70E5"/>
    <w:rsid w:val="009F75E5"/>
    <w:rsid w:val="00A00706"/>
    <w:rsid w:val="00A007CE"/>
    <w:rsid w:val="00A00D6D"/>
    <w:rsid w:val="00A017D9"/>
    <w:rsid w:val="00A01CAF"/>
    <w:rsid w:val="00A05648"/>
    <w:rsid w:val="00A10ECE"/>
    <w:rsid w:val="00A1126A"/>
    <w:rsid w:val="00A12BE6"/>
    <w:rsid w:val="00A13374"/>
    <w:rsid w:val="00A17C22"/>
    <w:rsid w:val="00A2099A"/>
    <w:rsid w:val="00A218A9"/>
    <w:rsid w:val="00A2304A"/>
    <w:rsid w:val="00A24E44"/>
    <w:rsid w:val="00A262B1"/>
    <w:rsid w:val="00A26490"/>
    <w:rsid w:val="00A265D2"/>
    <w:rsid w:val="00A34BED"/>
    <w:rsid w:val="00A4329E"/>
    <w:rsid w:val="00A43CDA"/>
    <w:rsid w:val="00A44A3F"/>
    <w:rsid w:val="00A46AC7"/>
    <w:rsid w:val="00A50A50"/>
    <w:rsid w:val="00A51C08"/>
    <w:rsid w:val="00A51CE6"/>
    <w:rsid w:val="00A53EAE"/>
    <w:rsid w:val="00A5597D"/>
    <w:rsid w:val="00A573A0"/>
    <w:rsid w:val="00A61AA1"/>
    <w:rsid w:val="00A621B1"/>
    <w:rsid w:val="00A652F0"/>
    <w:rsid w:val="00A65ECD"/>
    <w:rsid w:val="00A727B5"/>
    <w:rsid w:val="00A72F00"/>
    <w:rsid w:val="00A733EB"/>
    <w:rsid w:val="00A807CC"/>
    <w:rsid w:val="00A80CFE"/>
    <w:rsid w:val="00A8278A"/>
    <w:rsid w:val="00A82C5C"/>
    <w:rsid w:val="00A84462"/>
    <w:rsid w:val="00A859C3"/>
    <w:rsid w:val="00A9202D"/>
    <w:rsid w:val="00AA1843"/>
    <w:rsid w:val="00AA2A35"/>
    <w:rsid w:val="00AA4A67"/>
    <w:rsid w:val="00AA5312"/>
    <w:rsid w:val="00AA549E"/>
    <w:rsid w:val="00AB0C63"/>
    <w:rsid w:val="00AB2429"/>
    <w:rsid w:val="00AB2FE1"/>
    <w:rsid w:val="00AB45E3"/>
    <w:rsid w:val="00AB59B4"/>
    <w:rsid w:val="00AB6444"/>
    <w:rsid w:val="00AB7598"/>
    <w:rsid w:val="00AC2DE0"/>
    <w:rsid w:val="00AC4A9C"/>
    <w:rsid w:val="00AC564D"/>
    <w:rsid w:val="00AC6C9A"/>
    <w:rsid w:val="00AC7B0D"/>
    <w:rsid w:val="00AD0224"/>
    <w:rsid w:val="00AD0992"/>
    <w:rsid w:val="00AD4763"/>
    <w:rsid w:val="00AD7DFD"/>
    <w:rsid w:val="00AE000C"/>
    <w:rsid w:val="00AE0F05"/>
    <w:rsid w:val="00AE147C"/>
    <w:rsid w:val="00AE4B38"/>
    <w:rsid w:val="00AF03B4"/>
    <w:rsid w:val="00AF7115"/>
    <w:rsid w:val="00B02FA8"/>
    <w:rsid w:val="00B03B89"/>
    <w:rsid w:val="00B04359"/>
    <w:rsid w:val="00B048A4"/>
    <w:rsid w:val="00B04F49"/>
    <w:rsid w:val="00B07294"/>
    <w:rsid w:val="00B07ECD"/>
    <w:rsid w:val="00B109C2"/>
    <w:rsid w:val="00B14968"/>
    <w:rsid w:val="00B16343"/>
    <w:rsid w:val="00B2031C"/>
    <w:rsid w:val="00B2095D"/>
    <w:rsid w:val="00B2403D"/>
    <w:rsid w:val="00B2531B"/>
    <w:rsid w:val="00B26D73"/>
    <w:rsid w:val="00B3512A"/>
    <w:rsid w:val="00B35526"/>
    <w:rsid w:val="00B37C79"/>
    <w:rsid w:val="00B424CF"/>
    <w:rsid w:val="00B52603"/>
    <w:rsid w:val="00B53716"/>
    <w:rsid w:val="00B60106"/>
    <w:rsid w:val="00B63DDA"/>
    <w:rsid w:val="00B65981"/>
    <w:rsid w:val="00B665D0"/>
    <w:rsid w:val="00B674DA"/>
    <w:rsid w:val="00B74688"/>
    <w:rsid w:val="00B75178"/>
    <w:rsid w:val="00B77541"/>
    <w:rsid w:val="00B7784D"/>
    <w:rsid w:val="00B77D04"/>
    <w:rsid w:val="00B81E21"/>
    <w:rsid w:val="00B8471C"/>
    <w:rsid w:val="00B8545C"/>
    <w:rsid w:val="00B8772C"/>
    <w:rsid w:val="00B906EC"/>
    <w:rsid w:val="00B92F40"/>
    <w:rsid w:val="00B9509D"/>
    <w:rsid w:val="00B9605C"/>
    <w:rsid w:val="00BA251E"/>
    <w:rsid w:val="00BA4156"/>
    <w:rsid w:val="00BA467D"/>
    <w:rsid w:val="00BB1CDE"/>
    <w:rsid w:val="00BB3237"/>
    <w:rsid w:val="00BB3435"/>
    <w:rsid w:val="00BB4307"/>
    <w:rsid w:val="00BB4809"/>
    <w:rsid w:val="00BB617E"/>
    <w:rsid w:val="00BC3091"/>
    <w:rsid w:val="00BC4B69"/>
    <w:rsid w:val="00BC4E17"/>
    <w:rsid w:val="00BC6F7C"/>
    <w:rsid w:val="00BD0C6E"/>
    <w:rsid w:val="00BD4BC6"/>
    <w:rsid w:val="00BD5686"/>
    <w:rsid w:val="00BD6F68"/>
    <w:rsid w:val="00BD6FFA"/>
    <w:rsid w:val="00BE2471"/>
    <w:rsid w:val="00BE2E49"/>
    <w:rsid w:val="00BE31B6"/>
    <w:rsid w:val="00BE5B6B"/>
    <w:rsid w:val="00BE6345"/>
    <w:rsid w:val="00BF07C5"/>
    <w:rsid w:val="00BF2E4F"/>
    <w:rsid w:val="00BF3B65"/>
    <w:rsid w:val="00BF464C"/>
    <w:rsid w:val="00BF4875"/>
    <w:rsid w:val="00BF7841"/>
    <w:rsid w:val="00C01A0B"/>
    <w:rsid w:val="00C021CF"/>
    <w:rsid w:val="00C03856"/>
    <w:rsid w:val="00C041CF"/>
    <w:rsid w:val="00C04EDC"/>
    <w:rsid w:val="00C076BE"/>
    <w:rsid w:val="00C1018D"/>
    <w:rsid w:val="00C107F3"/>
    <w:rsid w:val="00C13673"/>
    <w:rsid w:val="00C1380F"/>
    <w:rsid w:val="00C16DE0"/>
    <w:rsid w:val="00C22D4B"/>
    <w:rsid w:val="00C242F0"/>
    <w:rsid w:val="00C24520"/>
    <w:rsid w:val="00C2453E"/>
    <w:rsid w:val="00C24563"/>
    <w:rsid w:val="00C263B8"/>
    <w:rsid w:val="00C30F47"/>
    <w:rsid w:val="00C318EC"/>
    <w:rsid w:val="00C325F0"/>
    <w:rsid w:val="00C3339D"/>
    <w:rsid w:val="00C33CFE"/>
    <w:rsid w:val="00C35960"/>
    <w:rsid w:val="00C36FCE"/>
    <w:rsid w:val="00C4056F"/>
    <w:rsid w:val="00C44E9C"/>
    <w:rsid w:val="00C45E4F"/>
    <w:rsid w:val="00C46EBD"/>
    <w:rsid w:val="00C502A3"/>
    <w:rsid w:val="00C51DAC"/>
    <w:rsid w:val="00C53C85"/>
    <w:rsid w:val="00C54364"/>
    <w:rsid w:val="00C55CC2"/>
    <w:rsid w:val="00C55DD8"/>
    <w:rsid w:val="00C57633"/>
    <w:rsid w:val="00C601EC"/>
    <w:rsid w:val="00C60F07"/>
    <w:rsid w:val="00C61207"/>
    <w:rsid w:val="00C62456"/>
    <w:rsid w:val="00C641C8"/>
    <w:rsid w:val="00C67041"/>
    <w:rsid w:val="00C70438"/>
    <w:rsid w:val="00C709D2"/>
    <w:rsid w:val="00C735AA"/>
    <w:rsid w:val="00C73A90"/>
    <w:rsid w:val="00C75FCE"/>
    <w:rsid w:val="00C76DBB"/>
    <w:rsid w:val="00C802DB"/>
    <w:rsid w:val="00C81D94"/>
    <w:rsid w:val="00C83998"/>
    <w:rsid w:val="00C84426"/>
    <w:rsid w:val="00C8581B"/>
    <w:rsid w:val="00C85B6B"/>
    <w:rsid w:val="00C8664F"/>
    <w:rsid w:val="00C87247"/>
    <w:rsid w:val="00C87C55"/>
    <w:rsid w:val="00C906CE"/>
    <w:rsid w:val="00C91BC4"/>
    <w:rsid w:val="00C91D10"/>
    <w:rsid w:val="00C94B9A"/>
    <w:rsid w:val="00C965DD"/>
    <w:rsid w:val="00CA1592"/>
    <w:rsid w:val="00CA3FCE"/>
    <w:rsid w:val="00CA7AE4"/>
    <w:rsid w:val="00CB2629"/>
    <w:rsid w:val="00CB6F00"/>
    <w:rsid w:val="00CC0328"/>
    <w:rsid w:val="00CC2F67"/>
    <w:rsid w:val="00CC38AC"/>
    <w:rsid w:val="00CC46EB"/>
    <w:rsid w:val="00CC4FB4"/>
    <w:rsid w:val="00CC6684"/>
    <w:rsid w:val="00CC680E"/>
    <w:rsid w:val="00CC7A9E"/>
    <w:rsid w:val="00CD071A"/>
    <w:rsid w:val="00CD1F44"/>
    <w:rsid w:val="00CD499F"/>
    <w:rsid w:val="00CD5145"/>
    <w:rsid w:val="00CD5282"/>
    <w:rsid w:val="00CD6D47"/>
    <w:rsid w:val="00CE1269"/>
    <w:rsid w:val="00CE2C79"/>
    <w:rsid w:val="00CE2ECD"/>
    <w:rsid w:val="00CE580F"/>
    <w:rsid w:val="00CE6FFE"/>
    <w:rsid w:val="00CF4871"/>
    <w:rsid w:val="00CF706E"/>
    <w:rsid w:val="00CF7E44"/>
    <w:rsid w:val="00D01999"/>
    <w:rsid w:val="00D07533"/>
    <w:rsid w:val="00D11CC4"/>
    <w:rsid w:val="00D12319"/>
    <w:rsid w:val="00D140F3"/>
    <w:rsid w:val="00D168C0"/>
    <w:rsid w:val="00D17231"/>
    <w:rsid w:val="00D20CC8"/>
    <w:rsid w:val="00D2231A"/>
    <w:rsid w:val="00D23B4E"/>
    <w:rsid w:val="00D260D7"/>
    <w:rsid w:val="00D26FE5"/>
    <w:rsid w:val="00D30F08"/>
    <w:rsid w:val="00D3261A"/>
    <w:rsid w:val="00D32640"/>
    <w:rsid w:val="00D35D6F"/>
    <w:rsid w:val="00D37042"/>
    <w:rsid w:val="00D417D1"/>
    <w:rsid w:val="00D4751D"/>
    <w:rsid w:val="00D475E3"/>
    <w:rsid w:val="00D50ABB"/>
    <w:rsid w:val="00D518BA"/>
    <w:rsid w:val="00D54029"/>
    <w:rsid w:val="00D6039D"/>
    <w:rsid w:val="00D60681"/>
    <w:rsid w:val="00D65ACA"/>
    <w:rsid w:val="00D66CAB"/>
    <w:rsid w:val="00D72C8A"/>
    <w:rsid w:val="00D731E4"/>
    <w:rsid w:val="00D74323"/>
    <w:rsid w:val="00D757DA"/>
    <w:rsid w:val="00D80DB1"/>
    <w:rsid w:val="00D813AA"/>
    <w:rsid w:val="00D81B7D"/>
    <w:rsid w:val="00D82A52"/>
    <w:rsid w:val="00D82E2B"/>
    <w:rsid w:val="00D83F98"/>
    <w:rsid w:val="00D85252"/>
    <w:rsid w:val="00D852F3"/>
    <w:rsid w:val="00D8656A"/>
    <w:rsid w:val="00D87323"/>
    <w:rsid w:val="00D8774D"/>
    <w:rsid w:val="00D87CBE"/>
    <w:rsid w:val="00D905AD"/>
    <w:rsid w:val="00D92769"/>
    <w:rsid w:val="00D9496F"/>
    <w:rsid w:val="00D9546F"/>
    <w:rsid w:val="00DA0EB0"/>
    <w:rsid w:val="00DA3F21"/>
    <w:rsid w:val="00DA54E5"/>
    <w:rsid w:val="00DA782F"/>
    <w:rsid w:val="00DB101A"/>
    <w:rsid w:val="00DB2095"/>
    <w:rsid w:val="00DB6AAE"/>
    <w:rsid w:val="00DC3BA4"/>
    <w:rsid w:val="00DC5F78"/>
    <w:rsid w:val="00DD02CF"/>
    <w:rsid w:val="00DD0371"/>
    <w:rsid w:val="00DD0654"/>
    <w:rsid w:val="00DD48C3"/>
    <w:rsid w:val="00DD508D"/>
    <w:rsid w:val="00DD601D"/>
    <w:rsid w:val="00DD63BC"/>
    <w:rsid w:val="00DD6929"/>
    <w:rsid w:val="00DD722A"/>
    <w:rsid w:val="00DD738B"/>
    <w:rsid w:val="00DD7976"/>
    <w:rsid w:val="00DE0281"/>
    <w:rsid w:val="00DE4884"/>
    <w:rsid w:val="00DE6AD1"/>
    <w:rsid w:val="00DF14EB"/>
    <w:rsid w:val="00DF1759"/>
    <w:rsid w:val="00DF1AAA"/>
    <w:rsid w:val="00DF26AF"/>
    <w:rsid w:val="00DF34EC"/>
    <w:rsid w:val="00DF6076"/>
    <w:rsid w:val="00DF60CE"/>
    <w:rsid w:val="00DF6D2B"/>
    <w:rsid w:val="00DF7DFF"/>
    <w:rsid w:val="00E008C3"/>
    <w:rsid w:val="00E012FA"/>
    <w:rsid w:val="00E04BCA"/>
    <w:rsid w:val="00E07683"/>
    <w:rsid w:val="00E1072F"/>
    <w:rsid w:val="00E1396F"/>
    <w:rsid w:val="00E146A8"/>
    <w:rsid w:val="00E14C2B"/>
    <w:rsid w:val="00E1658F"/>
    <w:rsid w:val="00E208CF"/>
    <w:rsid w:val="00E23BEA"/>
    <w:rsid w:val="00E314AA"/>
    <w:rsid w:val="00E32690"/>
    <w:rsid w:val="00E3453F"/>
    <w:rsid w:val="00E37D65"/>
    <w:rsid w:val="00E37DC0"/>
    <w:rsid w:val="00E44D7A"/>
    <w:rsid w:val="00E45BEC"/>
    <w:rsid w:val="00E4663E"/>
    <w:rsid w:val="00E52A42"/>
    <w:rsid w:val="00E54217"/>
    <w:rsid w:val="00E551B7"/>
    <w:rsid w:val="00E553E5"/>
    <w:rsid w:val="00E61D42"/>
    <w:rsid w:val="00E6426F"/>
    <w:rsid w:val="00E65982"/>
    <w:rsid w:val="00E675D5"/>
    <w:rsid w:val="00E67636"/>
    <w:rsid w:val="00E676E4"/>
    <w:rsid w:val="00E70A70"/>
    <w:rsid w:val="00E70E42"/>
    <w:rsid w:val="00E72107"/>
    <w:rsid w:val="00E744BF"/>
    <w:rsid w:val="00E74AAA"/>
    <w:rsid w:val="00E77758"/>
    <w:rsid w:val="00E806E4"/>
    <w:rsid w:val="00E80BE0"/>
    <w:rsid w:val="00E819E9"/>
    <w:rsid w:val="00E823C3"/>
    <w:rsid w:val="00E82742"/>
    <w:rsid w:val="00E837F6"/>
    <w:rsid w:val="00E879AA"/>
    <w:rsid w:val="00E91827"/>
    <w:rsid w:val="00E94D0A"/>
    <w:rsid w:val="00EA0382"/>
    <w:rsid w:val="00EA1C49"/>
    <w:rsid w:val="00EA225D"/>
    <w:rsid w:val="00EA5EB6"/>
    <w:rsid w:val="00EB080E"/>
    <w:rsid w:val="00EB17AB"/>
    <w:rsid w:val="00EB5A22"/>
    <w:rsid w:val="00EB6769"/>
    <w:rsid w:val="00EC127D"/>
    <w:rsid w:val="00EC5E2B"/>
    <w:rsid w:val="00EC5EB8"/>
    <w:rsid w:val="00EC7392"/>
    <w:rsid w:val="00EC7BB9"/>
    <w:rsid w:val="00ED516D"/>
    <w:rsid w:val="00EE5F7A"/>
    <w:rsid w:val="00EE611F"/>
    <w:rsid w:val="00EE6FEC"/>
    <w:rsid w:val="00EF2513"/>
    <w:rsid w:val="00EF577F"/>
    <w:rsid w:val="00EF65BE"/>
    <w:rsid w:val="00F02C9C"/>
    <w:rsid w:val="00F05E6D"/>
    <w:rsid w:val="00F0666A"/>
    <w:rsid w:val="00F1006E"/>
    <w:rsid w:val="00F14A38"/>
    <w:rsid w:val="00F17704"/>
    <w:rsid w:val="00F221B7"/>
    <w:rsid w:val="00F238EF"/>
    <w:rsid w:val="00F2482E"/>
    <w:rsid w:val="00F24A13"/>
    <w:rsid w:val="00F24C90"/>
    <w:rsid w:val="00F25F82"/>
    <w:rsid w:val="00F26A4E"/>
    <w:rsid w:val="00F26AC3"/>
    <w:rsid w:val="00F26F48"/>
    <w:rsid w:val="00F33774"/>
    <w:rsid w:val="00F35975"/>
    <w:rsid w:val="00F50B7D"/>
    <w:rsid w:val="00F50E3F"/>
    <w:rsid w:val="00F54042"/>
    <w:rsid w:val="00F54C20"/>
    <w:rsid w:val="00F609BF"/>
    <w:rsid w:val="00F6292A"/>
    <w:rsid w:val="00F64086"/>
    <w:rsid w:val="00F65260"/>
    <w:rsid w:val="00F661D8"/>
    <w:rsid w:val="00F71082"/>
    <w:rsid w:val="00F71593"/>
    <w:rsid w:val="00F72537"/>
    <w:rsid w:val="00F74539"/>
    <w:rsid w:val="00F7474F"/>
    <w:rsid w:val="00F74D7A"/>
    <w:rsid w:val="00F77F3B"/>
    <w:rsid w:val="00F831A7"/>
    <w:rsid w:val="00F83AE7"/>
    <w:rsid w:val="00F87EEF"/>
    <w:rsid w:val="00F90442"/>
    <w:rsid w:val="00F90E32"/>
    <w:rsid w:val="00F93C1E"/>
    <w:rsid w:val="00F9469C"/>
    <w:rsid w:val="00F95822"/>
    <w:rsid w:val="00FA162D"/>
    <w:rsid w:val="00FA5D99"/>
    <w:rsid w:val="00FA6357"/>
    <w:rsid w:val="00FA7F22"/>
    <w:rsid w:val="00FB0CEC"/>
    <w:rsid w:val="00FB2FA2"/>
    <w:rsid w:val="00FB2FF0"/>
    <w:rsid w:val="00FB34C3"/>
    <w:rsid w:val="00FC25A9"/>
    <w:rsid w:val="00FD19BC"/>
    <w:rsid w:val="00FD1BC7"/>
    <w:rsid w:val="00FD27FD"/>
    <w:rsid w:val="00FD71C0"/>
    <w:rsid w:val="00FD737C"/>
    <w:rsid w:val="00FE1EEC"/>
    <w:rsid w:val="00FE304B"/>
    <w:rsid w:val="00FE37E3"/>
    <w:rsid w:val="00FE45EF"/>
    <w:rsid w:val="00FE579B"/>
    <w:rsid w:val="00FE6801"/>
    <w:rsid w:val="00FF04CD"/>
    <w:rsid w:val="00FF1EE4"/>
    <w:rsid w:val="00FF2102"/>
    <w:rsid w:val="00FF28B5"/>
    <w:rsid w:val="00FF2B8F"/>
    <w:rsid w:val="00FF6D34"/>
    <w:rsid w:val="00FF7B3A"/>
    <w:rsid w:val="00FF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3,4,5,6,7"/>
    </o:shapelayout>
  </w:shapeDefaults>
  <w:decimalSymbol w:val=","/>
  <w:listSeparator w:val=";"/>
  <w14:docId w14:val="50783FE6"/>
  <w15:docId w15:val="{7A4574E4-230C-435D-A593-7D3BD61B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823"/>
    <w:pPr>
      <w:spacing w:after="160" w:line="259" w:lineRule="auto"/>
    </w:pPr>
    <w:rPr>
      <w:sz w:val="22"/>
      <w:szCs w:val="22"/>
      <w:lang w:val="nb-NO" w:eastAsia="en-US"/>
    </w:rPr>
  </w:style>
  <w:style w:type="paragraph" w:styleId="Overskrift1">
    <w:name w:val="heading 1"/>
    <w:basedOn w:val="Normal"/>
    <w:next w:val="Overskrift2"/>
    <w:link w:val="Overskrift1Tegn"/>
    <w:qFormat/>
    <w:rsid w:val="00E65982"/>
    <w:pPr>
      <w:keepNext/>
      <w:numPr>
        <w:numId w:val="8"/>
      </w:numPr>
      <w:spacing w:before="360" w:after="360" w:line="360" w:lineRule="auto"/>
      <w:outlineLvl w:val="0"/>
    </w:pPr>
    <w:rPr>
      <w:rFonts w:ascii="Times New Roman" w:eastAsia="Times New Roman" w:hAnsi="Times New Roman"/>
      <w:b/>
      <w:bCs/>
      <w:kern w:val="32"/>
      <w:sz w:val="28"/>
      <w:szCs w:val="32"/>
      <w:lang w:val="et-EE"/>
    </w:rPr>
  </w:style>
  <w:style w:type="paragraph" w:styleId="Overskrift2">
    <w:name w:val="heading 2"/>
    <w:basedOn w:val="Normal"/>
    <w:next w:val="Normal"/>
    <w:link w:val="Overskrift2Tegn"/>
    <w:qFormat/>
    <w:rsid w:val="00E65982"/>
    <w:pPr>
      <w:keepNext/>
      <w:numPr>
        <w:ilvl w:val="1"/>
        <w:numId w:val="8"/>
      </w:numPr>
      <w:spacing w:before="360" w:after="240" w:line="360" w:lineRule="auto"/>
      <w:outlineLvl w:val="1"/>
    </w:pPr>
    <w:rPr>
      <w:rFonts w:ascii="Times New Roman" w:eastAsia="Times New Roman" w:hAnsi="Times New Roman"/>
      <w:b/>
      <w:bCs/>
      <w:iCs/>
      <w:sz w:val="24"/>
      <w:szCs w:val="28"/>
      <w:lang w:val="et-EE"/>
    </w:rPr>
  </w:style>
  <w:style w:type="paragraph" w:styleId="Overskrift3">
    <w:name w:val="heading 3"/>
    <w:basedOn w:val="Normal"/>
    <w:next w:val="Overskrift2"/>
    <w:link w:val="Overskrift3Tegn"/>
    <w:qFormat/>
    <w:rsid w:val="00E65982"/>
    <w:pPr>
      <w:keepNext/>
      <w:numPr>
        <w:ilvl w:val="2"/>
        <w:numId w:val="8"/>
      </w:numPr>
      <w:spacing w:before="240" w:after="60" w:line="360" w:lineRule="auto"/>
      <w:outlineLvl w:val="2"/>
    </w:pPr>
    <w:rPr>
      <w:rFonts w:ascii="Times New Roman" w:eastAsia="Times New Roman" w:hAnsi="Times New Roman"/>
      <w:b/>
      <w:bCs/>
      <w:sz w:val="24"/>
      <w:szCs w:val="26"/>
      <w:lang w:val="et-E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Lysskyggelegging2">
    <w:name w:val="Lys skyggelegging2"/>
    <w:basedOn w:val="Vanligtabell"/>
    <w:next w:val="Vanligtabell"/>
    <w:uiPriority w:val="60"/>
    <w:rsid w:val="00CE2C7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Merknadsreferanse">
    <w:name w:val="annotation reference"/>
    <w:uiPriority w:val="99"/>
    <w:semiHidden/>
    <w:unhideWhenUsed/>
    <w:rsid w:val="0074596C"/>
    <w:rPr>
      <w:sz w:val="16"/>
      <w:szCs w:val="16"/>
    </w:rPr>
  </w:style>
  <w:style w:type="paragraph" w:styleId="Merknadstekst">
    <w:name w:val="annotation text"/>
    <w:basedOn w:val="Normal"/>
    <w:link w:val="MerknadstekstTegn"/>
    <w:uiPriority w:val="99"/>
    <w:unhideWhenUsed/>
    <w:rsid w:val="0074596C"/>
    <w:pPr>
      <w:spacing w:after="200" w:line="240" w:lineRule="auto"/>
    </w:pPr>
    <w:rPr>
      <w:sz w:val="20"/>
      <w:szCs w:val="20"/>
    </w:rPr>
  </w:style>
  <w:style w:type="character" w:customStyle="1" w:styleId="MerknadstekstTegn">
    <w:name w:val="Merknadstekst Tegn"/>
    <w:link w:val="Merknadstekst"/>
    <w:uiPriority w:val="99"/>
    <w:rsid w:val="0074596C"/>
    <w:rPr>
      <w:sz w:val="20"/>
      <w:szCs w:val="20"/>
    </w:rPr>
  </w:style>
  <w:style w:type="paragraph" w:styleId="Bobletekst">
    <w:name w:val="Balloon Text"/>
    <w:basedOn w:val="Normal"/>
    <w:link w:val="BobletekstTegn"/>
    <w:uiPriority w:val="99"/>
    <w:semiHidden/>
    <w:unhideWhenUsed/>
    <w:rsid w:val="0074596C"/>
    <w:pPr>
      <w:spacing w:after="0" w:line="240" w:lineRule="auto"/>
    </w:pPr>
    <w:rPr>
      <w:rFonts w:ascii="Segoe UI" w:hAnsi="Segoe UI"/>
      <w:sz w:val="18"/>
      <w:szCs w:val="18"/>
    </w:rPr>
  </w:style>
  <w:style w:type="character" w:customStyle="1" w:styleId="BobletekstTegn">
    <w:name w:val="Bobletekst Tegn"/>
    <w:link w:val="Bobletekst"/>
    <w:uiPriority w:val="99"/>
    <w:semiHidden/>
    <w:rsid w:val="0074596C"/>
    <w:rPr>
      <w:rFonts w:ascii="Segoe UI" w:hAnsi="Segoe UI" w:cs="Segoe UI"/>
      <w:sz w:val="18"/>
      <w:szCs w:val="18"/>
    </w:rPr>
  </w:style>
  <w:style w:type="paragraph" w:styleId="Kommentaremne">
    <w:name w:val="annotation subject"/>
    <w:basedOn w:val="Merknadstekst"/>
    <w:next w:val="Merknadstekst"/>
    <w:link w:val="KommentaremneTegn"/>
    <w:uiPriority w:val="99"/>
    <w:semiHidden/>
    <w:unhideWhenUsed/>
    <w:rsid w:val="00006601"/>
    <w:pPr>
      <w:spacing w:after="160"/>
    </w:pPr>
    <w:rPr>
      <w:b/>
      <w:bCs/>
    </w:rPr>
  </w:style>
  <w:style w:type="character" w:customStyle="1" w:styleId="KommentaremneTegn">
    <w:name w:val="Kommentaremne Tegn"/>
    <w:link w:val="Kommentaremne"/>
    <w:uiPriority w:val="99"/>
    <w:semiHidden/>
    <w:rsid w:val="00006601"/>
    <w:rPr>
      <w:b/>
      <w:bCs/>
      <w:sz w:val="20"/>
      <w:szCs w:val="20"/>
    </w:rPr>
  </w:style>
  <w:style w:type="character" w:customStyle="1" w:styleId="Middelsrutenett11">
    <w:name w:val="Middels rutenett 11"/>
    <w:uiPriority w:val="99"/>
    <w:semiHidden/>
    <w:rsid w:val="00D4751D"/>
    <w:rPr>
      <w:color w:val="808080"/>
    </w:rPr>
  </w:style>
  <w:style w:type="paragraph" w:styleId="Bildetekst">
    <w:name w:val="caption"/>
    <w:basedOn w:val="Normal"/>
    <w:next w:val="Normal"/>
    <w:uiPriority w:val="35"/>
    <w:qFormat/>
    <w:rsid w:val="00292735"/>
    <w:pPr>
      <w:spacing w:after="200" w:line="240" w:lineRule="auto"/>
    </w:pPr>
    <w:rPr>
      <w:b/>
      <w:bCs/>
      <w:color w:val="5B9BD5"/>
      <w:sz w:val="18"/>
      <w:szCs w:val="18"/>
    </w:rPr>
  </w:style>
  <w:style w:type="paragraph" w:customStyle="1" w:styleId="Middelsrutenett1-uthevingsfarge21">
    <w:name w:val="Middels rutenett 1 - uthevingsfarge 21"/>
    <w:basedOn w:val="Normal"/>
    <w:uiPriority w:val="34"/>
    <w:qFormat/>
    <w:rsid w:val="00F0666A"/>
    <w:pPr>
      <w:ind w:left="720"/>
      <w:contextualSpacing/>
    </w:pPr>
  </w:style>
  <w:style w:type="paragraph" w:styleId="NormalWeb">
    <w:name w:val="Normal (Web)"/>
    <w:basedOn w:val="Normal"/>
    <w:uiPriority w:val="99"/>
    <w:semiHidden/>
    <w:unhideWhenUsed/>
    <w:rsid w:val="009A5045"/>
    <w:pPr>
      <w:spacing w:before="100" w:beforeAutospacing="1" w:after="100" w:afterAutospacing="1" w:line="240" w:lineRule="auto"/>
    </w:pPr>
    <w:rPr>
      <w:rFonts w:ascii="Times New Roman" w:eastAsia="Times New Roman" w:hAnsi="Times New Roman"/>
      <w:sz w:val="24"/>
      <w:szCs w:val="24"/>
      <w:lang w:eastAsia="nb-NO"/>
    </w:rPr>
  </w:style>
  <w:style w:type="character" w:customStyle="1" w:styleId="shorttext">
    <w:name w:val="short_text"/>
    <w:basedOn w:val="Standardskriftforavsnitt"/>
    <w:rsid w:val="008A546B"/>
  </w:style>
  <w:style w:type="character" w:customStyle="1" w:styleId="hps">
    <w:name w:val="hps"/>
    <w:basedOn w:val="Standardskriftforavsnitt"/>
    <w:rsid w:val="008A546B"/>
  </w:style>
  <w:style w:type="paragraph" w:styleId="Sluttnotetekst">
    <w:name w:val="endnote text"/>
    <w:basedOn w:val="Normal"/>
    <w:link w:val="SluttnotetekstTegn"/>
    <w:uiPriority w:val="99"/>
    <w:unhideWhenUsed/>
    <w:rsid w:val="00822E2B"/>
    <w:rPr>
      <w:sz w:val="20"/>
      <w:szCs w:val="20"/>
    </w:rPr>
  </w:style>
  <w:style w:type="character" w:customStyle="1" w:styleId="SluttnotetekstTegn">
    <w:name w:val="Sluttnotetekst Tegn"/>
    <w:link w:val="Sluttnotetekst"/>
    <w:uiPriority w:val="99"/>
    <w:rsid w:val="00822E2B"/>
    <w:rPr>
      <w:lang w:eastAsia="en-US"/>
    </w:rPr>
  </w:style>
  <w:style w:type="character" w:styleId="Sluttnotereferanse">
    <w:name w:val="endnote reference"/>
    <w:uiPriority w:val="99"/>
    <w:semiHidden/>
    <w:unhideWhenUsed/>
    <w:rsid w:val="00822E2B"/>
    <w:rPr>
      <w:vertAlign w:val="superscript"/>
    </w:rPr>
  </w:style>
  <w:style w:type="paragraph" w:styleId="Topptekst">
    <w:name w:val="header"/>
    <w:basedOn w:val="Normal"/>
    <w:link w:val="TopptekstTegn"/>
    <w:uiPriority w:val="99"/>
    <w:unhideWhenUsed/>
    <w:rsid w:val="00FE45EF"/>
    <w:pPr>
      <w:tabs>
        <w:tab w:val="center" w:pos="4536"/>
        <w:tab w:val="right" w:pos="9072"/>
      </w:tabs>
    </w:pPr>
  </w:style>
  <w:style w:type="character" w:customStyle="1" w:styleId="TopptekstTegn">
    <w:name w:val="Topptekst Tegn"/>
    <w:link w:val="Topptekst"/>
    <w:uiPriority w:val="99"/>
    <w:rsid w:val="00FE45EF"/>
    <w:rPr>
      <w:sz w:val="22"/>
      <w:szCs w:val="22"/>
      <w:lang w:eastAsia="en-US"/>
    </w:rPr>
  </w:style>
  <w:style w:type="paragraph" w:styleId="Bunntekst">
    <w:name w:val="footer"/>
    <w:basedOn w:val="Normal"/>
    <w:link w:val="BunntekstTegn"/>
    <w:uiPriority w:val="99"/>
    <w:unhideWhenUsed/>
    <w:rsid w:val="00FE45EF"/>
    <w:pPr>
      <w:tabs>
        <w:tab w:val="center" w:pos="4536"/>
        <w:tab w:val="right" w:pos="9072"/>
      </w:tabs>
    </w:pPr>
  </w:style>
  <w:style w:type="character" w:customStyle="1" w:styleId="BunntekstTegn">
    <w:name w:val="Bunntekst Tegn"/>
    <w:link w:val="Bunntekst"/>
    <w:uiPriority w:val="99"/>
    <w:rsid w:val="00FE45EF"/>
    <w:rPr>
      <w:sz w:val="22"/>
      <w:szCs w:val="22"/>
      <w:lang w:eastAsia="en-US"/>
    </w:rPr>
  </w:style>
  <w:style w:type="table" w:styleId="Tabellrutenett">
    <w:name w:val="Table Grid"/>
    <w:basedOn w:val="Vanligtabell"/>
    <w:uiPriority w:val="39"/>
    <w:rsid w:val="00990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gerikskyggelegging-uthevingsfarge11">
    <w:name w:val="Fargerik skyggelegging - uthevingsfarge 11"/>
    <w:hidden/>
    <w:uiPriority w:val="99"/>
    <w:semiHidden/>
    <w:rsid w:val="000C26DE"/>
    <w:rPr>
      <w:sz w:val="22"/>
      <w:szCs w:val="22"/>
      <w:lang w:val="nb-NO" w:eastAsia="en-US"/>
    </w:rPr>
  </w:style>
  <w:style w:type="paragraph" w:styleId="Revisjon">
    <w:name w:val="Revision"/>
    <w:hidden/>
    <w:uiPriority w:val="99"/>
    <w:semiHidden/>
    <w:rsid w:val="00486331"/>
    <w:rPr>
      <w:sz w:val="22"/>
      <w:szCs w:val="22"/>
      <w:lang w:val="nb-NO" w:eastAsia="en-US"/>
    </w:rPr>
  </w:style>
  <w:style w:type="paragraph" w:styleId="Fotnotetekst">
    <w:name w:val="footnote text"/>
    <w:basedOn w:val="Normal"/>
    <w:link w:val="FotnotetekstTegn"/>
    <w:uiPriority w:val="99"/>
    <w:semiHidden/>
    <w:unhideWhenUsed/>
    <w:rsid w:val="00160DEA"/>
    <w:rPr>
      <w:sz w:val="20"/>
      <w:szCs w:val="20"/>
    </w:rPr>
  </w:style>
  <w:style w:type="character" w:customStyle="1" w:styleId="FotnotetekstTegn">
    <w:name w:val="Fotnotetekst Tegn"/>
    <w:link w:val="Fotnotetekst"/>
    <w:uiPriority w:val="99"/>
    <w:semiHidden/>
    <w:rsid w:val="00160DEA"/>
    <w:rPr>
      <w:lang w:eastAsia="en-US"/>
    </w:rPr>
  </w:style>
  <w:style w:type="character" w:styleId="Fotnotereferanse">
    <w:name w:val="footnote reference"/>
    <w:uiPriority w:val="99"/>
    <w:semiHidden/>
    <w:unhideWhenUsed/>
    <w:rsid w:val="00160DEA"/>
    <w:rPr>
      <w:vertAlign w:val="superscript"/>
    </w:rPr>
  </w:style>
  <w:style w:type="character" w:styleId="Hyperkobling">
    <w:name w:val="Hyperlink"/>
    <w:rsid w:val="008F6CDA"/>
    <w:rPr>
      <w:color w:val="0000FF"/>
      <w:u w:val="single"/>
    </w:rPr>
  </w:style>
  <w:style w:type="character" w:customStyle="1" w:styleId="Overskrift1Tegn">
    <w:name w:val="Overskrift 1 Tegn"/>
    <w:link w:val="Overskrift1"/>
    <w:rsid w:val="00E65982"/>
    <w:rPr>
      <w:rFonts w:ascii="Times New Roman" w:eastAsia="Times New Roman" w:hAnsi="Times New Roman"/>
      <w:b/>
      <w:bCs/>
      <w:kern w:val="32"/>
      <w:sz w:val="28"/>
      <w:szCs w:val="32"/>
      <w:lang w:val="et-EE"/>
    </w:rPr>
  </w:style>
  <w:style w:type="character" w:customStyle="1" w:styleId="Overskrift2Tegn">
    <w:name w:val="Overskrift 2 Tegn"/>
    <w:link w:val="Overskrift2"/>
    <w:rsid w:val="00E65982"/>
    <w:rPr>
      <w:rFonts w:ascii="Times New Roman" w:eastAsia="Times New Roman" w:hAnsi="Times New Roman"/>
      <w:b/>
      <w:bCs/>
      <w:iCs/>
      <w:sz w:val="24"/>
      <w:szCs w:val="28"/>
      <w:lang w:val="et-EE"/>
    </w:rPr>
  </w:style>
  <w:style w:type="character" w:customStyle="1" w:styleId="Overskrift3Tegn">
    <w:name w:val="Overskrift 3 Tegn"/>
    <w:link w:val="Overskrift3"/>
    <w:rsid w:val="00E65982"/>
    <w:rPr>
      <w:rFonts w:ascii="Times New Roman" w:eastAsia="Times New Roman" w:hAnsi="Times New Roman"/>
      <w:b/>
      <w:bCs/>
      <w:sz w:val="24"/>
      <w:szCs w:val="26"/>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3820">
      <w:bodyDiv w:val="1"/>
      <w:marLeft w:val="0"/>
      <w:marRight w:val="0"/>
      <w:marTop w:val="0"/>
      <w:marBottom w:val="0"/>
      <w:divBdr>
        <w:top w:val="none" w:sz="0" w:space="0" w:color="auto"/>
        <w:left w:val="none" w:sz="0" w:space="0" w:color="auto"/>
        <w:bottom w:val="none" w:sz="0" w:space="0" w:color="auto"/>
        <w:right w:val="none" w:sz="0" w:space="0" w:color="auto"/>
      </w:divBdr>
    </w:div>
    <w:div w:id="640043944">
      <w:bodyDiv w:val="1"/>
      <w:marLeft w:val="0"/>
      <w:marRight w:val="0"/>
      <w:marTop w:val="0"/>
      <w:marBottom w:val="0"/>
      <w:divBdr>
        <w:top w:val="none" w:sz="0" w:space="0" w:color="auto"/>
        <w:left w:val="none" w:sz="0" w:space="0" w:color="auto"/>
        <w:bottom w:val="none" w:sz="0" w:space="0" w:color="auto"/>
        <w:right w:val="none" w:sz="0" w:space="0" w:color="auto"/>
      </w:divBdr>
    </w:div>
    <w:div w:id="926303404">
      <w:bodyDiv w:val="1"/>
      <w:marLeft w:val="0"/>
      <w:marRight w:val="0"/>
      <w:marTop w:val="0"/>
      <w:marBottom w:val="0"/>
      <w:divBdr>
        <w:top w:val="none" w:sz="0" w:space="0" w:color="auto"/>
        <w:left w:val="none" w:sz="0" w:space="0" w:color="auto"/>
        <w:bottom w:val="none" w:sz="0" w:space="0" w:color="auto"/>
        <w:right w:val="none" w:sz="0" w:space="0" w:color="auto"/>
      </w:divBdr>
    </w:div>
    <w:div w:id="1218394189">
      <w:bodyDiv w:val="1"/>
      <w:marLeft w:val="0"/>
      <w:marRight w:val="0"/>
      <w:marTop w:val="0"/>
      <w:marBottom w:val="0"/>
      <w:divBdr>
        <w:top w:val="none" w:sz="0" w:space="0" w:color="auto"/>
        <w:left w:val="none" w:sz="0" w:space="0" w:color="auto"/>
        <w:bottom w:val="none" w:sz="0" w:space="0" w:color="auto"/>
        <w:right w:val="none" w:sz="0" w:space="0" w:color="auto"/>
      </w:divBdr>
    </w:div>
    <w:div w:id="1447887961">
      <w:bodyDiv w:val="1"/>
      <w:marLeft w:val="0"/>
      <w:marRight w:val="0"/>
      <w:marTop w:val="0"/>
      <w:marBottom w:val="0"/>
      <w:divBdr>
        <w:top w:val="none" w:sz="0" w:space="0" w:color="auto"/>
        <w:left w:val="none" w:sz="0" w:space="0" w:color="auto"/>
        <w:bottom w:val="none" w:sz="0" w:space="0" w:color="auto"/>
        <w:right w:val="none" w:sz="0" w:space="0" w:color="auto"/>
      </w:divBdr>
    </w:div>
    <w:div w:id="1561552559">
      <w:bodyDiv w:val="1"/>
      <w:marLeft w:val="0"/>
      <w:marRight w:val="0"/>
      <w:marTop w:val="0"/>
      <w:marBottom w:val="0"/>
      <w:divBdr>
        <w:top w:val="none" w:sz="0" w:space="0" w:color="auto"/>
        <w:left w:val="none" w:sz="0" w:space="0" w:color="auto"/>
        <w:bottom w:val="none" w:sz="0" w:space="0" w:color="auto"/>
        <w:right w:val="none" w:sz="0" w:space="0" w:color="auto"/>
      </w:divBdr>
    </w:div>
    <w:div w:id="1588805866">
      <w:bodyDiv w:val="1"/>
      <w:marLeft w:val="0"/>
      <w:marRight w:val="0"/>
      <w:marTop w:val="0"/>
      <w:marBottom w:val="0"/>
      <w:divBdr>
        <w:top w:val="none" w:sz="0" w:space="0" w:color="auto"/>
        <w:left w:val="none" w:sz="0" w:space="0" w:color="auto"/>
        <w:bottom w:val="none" w:sz="0" w:space="0" w:color="auto"/>
        <w:right w:val="none" w:sz="0" w:space="0" w:color="auto"/>
      </w:divBdr>
    </w:div>
    <w:div w:id="1816222403">
      <w:bodyDiv w:val="1"/>
      <w:marLeft w:val="0"/>
      <w:marRight w:val="0"/>
      <w:marTop w:val="0"/>
      <w:marBottom w:val="0"/>
      <w:divBdr>
        <w:top w:val="none" w:sz="0" w:space="0" w:color="auto"/>
        <w:left w:val="none" w:sz="0" w:space="0" w:color="auto"/>
        <w:bottom w:val="none" w:sz="0" w:space="0" w:color="auto"/>
        <w:right w:val="none" w:sz="0" w:space="0" w:color="auto"/>
      </w:divBdr>
    </w:div>
    <w:div w:id="1880968816">
      <w:bodyDiv w:val="1"/>
      <w:marLeft w:val="0"/>
      <w:marRight w:val="0"/>
      <w:marTop w:val="0"/>
      <w:marBottom w:val="0"/>
      <w:divBdr>
        <w:top w:val="none" w:sz="0" w:space="0" w:color="auto"/>
        <w:left w:val="none" w:sz="0" w:space="0" w:color="auto"/>
        <w:bottom w:val="none" w:sz="0" w:space="0" w:color="auto"/>
        <w:right w:val="none" w:sz="0" w:space="0" w:color="auto"/>
      </w:divBdr>
    </w:div>
    <w:div w:id="194668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gif"/><Relationship Id="rId26" Type="http://schemas.openxmlformats.org/officeDocument/2006/relationships/oleObject" Target="embeddings/oleObject4.bin"/><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oleObject" Target="embeddings/oleObject5.bin"/><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gif"/><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oleObject" Target="embeddings/oleObject7.bin"/><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gif"/><Relationship Id="rId29" Type="http://schemas.openxmlformats.org/officeDocument/2006/relationships/image" Target="media/image16.gi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gif"/><Relationship Id="rId32" Type="http://schemas.openxmlformats.org/officeDocument/2006/relationships/image" Target="media/image19.gif"/><Relationship Id="rId37" Type="http://schemas.openxmlformats.org/officeDocument/2006/relationships/image" Target="media/image22.emf"/><Relationship Id="rId40" Type="http://schemas.openxmlformats.org/officeDocument/2006/relationships/image" Target="media/image24.png"/><Relationship Id="rId45"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gif"/><Relationship Id="rId28" Type="http://schemas.openxmlformats.org/officeDocument/2006/relationships/image" Target="media/image15.gif"/><Relationship Id="rId36" Type="http://schemas.openxmlformats.org/officeDocument/2006/relationships/oleObject" Target="embeddings/oleObject6.bin"/><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gif"/><Relationship Id="rId31" Type="http://schemas.openxmlformats.org/officeDocument/2006/relationships/image" Target="media/image18.gif"/><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mailto:snieckus@chem.queensu.ca" TargetMode="External"/><Relationship Id="rId14" Type="http://schemas.openxmlformats.org/officeDocument/2006/relationships/oleObject" Target="embeddings/oleObject2.bin"/><Relationship Id="rId22" Type="http://schemas.openxmlformats.org/officeDocument/2006/relationships/image" Target="media/image10.gif"/><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image" Target="media/image21.emf"/><Relationship Id="rId43" Type="http://schemas.openxmlformats.org/officeDocument/2006/relationships/image" Target="media/image27.png"/><Relationship Id="rId48" Type="http://schemas.openxmlformats.org/officeDocument/2006/relationships/footer" Target="footer1.xml"/><Relationship Id="rId8" Type="http://schemas.openxmlformats.org/officeDocument/2006/relationships/hyperlink" Target="mailto:kare.b.jorgensen@uis.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18C0B-D9D7-4304-A1C5-F395E544E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6021</Words>
  <Characters>31914</Characters>
  <Application>Microsoft Office Word</Application>
  <DocSecurity>0</DocSecurity>
  <Lines>265</Lines>
  <Paragraphs>75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Queen's University Chemistry</Company>
  <LinksUpToDate>false</LinksUpToDate>
  <CharactersWithSpaces>37860</CharactersWithSpaces>
  <SharedDoc>false</SharedDoc>
  <HLinks>
    <vt:vector size="12" baseType="variant">
      <vt:variant>
        <vt:i4>4653116</vt:i4>
      </vt:variant>
      <vt:variant>
        <vt:i4>3</vt:i4>
      </vt:variant>
      <vt:variant>
        <vt:i4>0</vt:i4>
      </vt:variant>
      <vt:variant>
        <vt:i4>5</vt:i4>
      </vt:variant>
      <vt:variant>
        <vt:lpwstr>mailto:snieckus@chem.queensu.ca</vt:lpwstr>
      </vt:variant>
      <vt:variant>
        <vt:lpwstr/>
      </vt:variant>
      <vt:variant>
        <vt:i4>1048612</vt:i4>
      </vt:variant>
      <vt:variant>
        <vt:i4>0</vt:i4>
      </vt:variant>
      <vt:variant>
        <vt:i4>0</vt:i4>
      </vt:variant>
      <vt:variant>
        <vt:i4>5</vt:i4>
      </vt:variant>
      <vt:variant>
        <vt:lpwstr>mailto:kare.b.jorgensen@uis.no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Lorentzen</dc:creator>
  <cp:keywords/>
  <cp:lastModifiedBy>Kåre Bredeli Jørgensen</cp:lastModifiedBy>
  <cp:revision>2</cp:revision>
  <cp:lastPrinted>2017-06-13T10:36:00Z</cp:lastPrinted>
  <dcterms:created xsi:type="dcterms:W3CDTF">2017-06-15T14:49:00Z</dcterms:created>
  <dcterms:modified xsi:type="dcterms:W3CDTF">2017-06-15T14:49:00Z</dcterms:modified>
</cp:coreProperties>
</file>